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763E1" w14:textId="77777777" w:rsidR="00153410" w:rsidRPr="002428BC" w:rsidRDefault="007252D6" w:rsidP="002428BC">
      <w:pPr>
        <w:spacing w:afterLines="50" w:after="156"/>
        <w:jc w:val="left"/>
        <w:rPr>
          <w:rFonts w:asciiTheme="minorEastAsia" w:hAnsiTheme="minorEastAsia"/>
          <w:szCs w:val="21"/>
        </w:rPr>
      </w:pPr>
      <w:bookmarkStart w:id="0" w:name="_GoBack"/>
      <w:bookmarkEnd w:id="0"/>
      <w:r w:rsidRPr="002428BC">
        <w:rPr>
          <w:rFonts w:asciiTheme="minorEastAsia" w:hAnsiTheme="minorEastAsia" w:hint="eastAsia"/>
          <w:szCs w:val="21"/>
        </w:rPr>
        <w:t>附表</w:t>
      </w:r>
      <w:r w:rsidR="00153410" w:rsidRPr="002428BC">
        <w:rPr>
          <w:rFonts w:asciiTheme="minorEastAsia" w:hAnsiTheme="minorEastAsia" w:hint="eastAsia"/>
          <w:szCs w:val="21"/>
        </w:rPr>
        <w:t>2</w:t>
      </w:r>
    </w:p>
    <w:p w14:paraId="12BF6D75" w14:textId="77777777" w:rsidR="001D0BF5" w:rsidRPr="001D0BF5" w:rsidRDefault="001D0BF5" w:rsidP="002428BC">
      <w:pPr>
        <w:spacing w:afterLines="50" w:after="156"/>
        <w:jc w:val="center"/>
        <w:rPr>
          <w:b/>
          <w:sz w:val="32"/>
          <w:szCs w:val="32"/>
        </w:rPr>
      </w:pPr>
      <w:r w:rsidRPr="001D0BF5">
        <w:rPr>
          <w:b/>
          <w:sz w:val="32"/>
          <w:szCs w:val="32"/>
        </w:rPr>
        <w:t>课程教学大纲</w:t>
      </w:r>
    </w:p>
    <w:p w14:paraId="54D6D641" w14:textId="77777777"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14:paraId="2EB11D17" w14:textId="77777777" w:rsidTr="00686943">
        <w:trPr>
          <w:trHeight w:val="614"/>
        </w:trPr>
        <w:tc>
          <w:tcPr>
            <w:tcW w:w="9924" w:type="dxa"/>
            <w:gridSpan w:val="8"/>
            <w:shd w:val="clear" w:color="auto" w:fill="D9D9D9" w:themeFill="background1" w:themeFillShade="D9"/>
            <w:vAlign w:val="center"/>
          </w:tcPr>
          <w:p w14:paraId="50E650A8" w14:textId="77777777" w:rsidR="001D0BF5" w:rsidRPr="001D0BF5" w:rsidRDefault="001D0BF5" w:rsidP="00351111">
            <w:pPr>
              <w:jc w:val="left"/>
            </w:pPr>
            <w:r>
              <w:rPr>
                <w:rFonts w:hint="eastAsia"/>
              </w:rPr>
              <w:t>课程基本信息（</w:t>
            </w:r>
            <w:r>
              <w:rPr>
                <w:rFonts w:hint="eastAsia"/>
              </w:rPr>
              <w:t>Course Information</w:t>
            </w:r>
            <w:r>
              <w:rPr>
                <w:rFonts w:hint="eastAsia"/>
              </w:rPr>
              <w:t>）</w:t>
            </w:r>
          </w:p>
        </w:tc>
      </w:tr>
      <w:tr w:rsidR="00823ACC" w14:paraId="5FD5BA9F" w14:textId="77777777" w:rsidTr="00686943">
        <w:trPr>
          <w:trHeight w:val="559"/>
        </w:trPr>
        <w:tc>
          <w:tcPr>
            <w:tcW w:w="2406" w:type="dxa"/>
            <w:vAlign w:val="center"/>
          </w:tcPr>
          <w:p w14:paraId="5BB5CFF3" w14:textId="77777777" w:rsidR="00823ACC" w:rsidRDefault="00823ACC" w:rsidP="00351111">
            <w:pPr>
              <w:jc w:val="center"/>
            </w:pPr>
            <w:r>
              <w:rPr>
                <w:rFonts w:hint="eastAsia"/>
              </w:rPr>
              <w:t>课程代码</w:t>
            </w:r>
          </w:p>
          <w:p w14:paraId="68F779E3" w14:textId="77777777" w:rsidR="00823ACC" w:rsidRPr="001D0BF5" w:rsidRDefault="00823ACC" w:rsidP="00351111">
            <w:pPr>
              <w:jc w:val="center"/>
            </w:pPr>
            <w:r>
              <w:t>（</w:t>
            </w:r>
            <w:r>
              <w:rPr>
                <w:rFonts w:hint="eastAsia"/>
              </w:rPr>
              <w:t>Course Code</w:t>
            </w:r>
            <w:r>
              <w:rPr>
                <w:rFonts w:hint="eastAsia"/>
              </w:rPr>
              <w:t>）</w:t>
            </w:r>
          </w:p>
        </w:tc>
        <w:tc>
          <w:tcPr>
            <w:tcW w:w="1265" w:type="dxa"/>
            <w:vAlign w:val="center"/>
          </w:tcPr>
          <w:p w14:paraId="790BE6C8" w14:textId="77777777" w:rsidR="00823ACC" w:rsidRPr="00565461" w:rsidRDefault="00351111" w:rsidP="00351111">
            <w:pPr>
              <w:rPr>
                <w:w w:val="90"/>
              </w:rPr>
            </w:pPr>
            <w:r w:rsidRPr="00432AEA">
              <w:rPr>
                <w:rFonts w:ascii="Calibri" w:hAnsi="Calibri"/>
                <w:b/>
                <w:color w:val="000000"/>
              </w:rPr>
              <w:t>SO922</w:t>
            </w:r>
          </w:p>
        </w:tc>
        <w:tc>
          <w:tcPr>
            <w:tcW w:w="1515" w:type="dxa"/>
            <w:vAlign w:val="center"/>
          </w:tcPr>
          <w:p w14:paraId="58A18762" w14:textId="77777777" w:rsidR="00823ACC" w:rsidRDefault="00D130CC" w:rsidP="00351111">
            <w:pPr>
              <w:jc w:val="center"/>
            </w:pPr>
            <w:r w:rsidRPr="00565461">
              <w:rPr>
                <w:rFonts w:hint="eastAsia"/>
                <w:color w:val="FF0000"/>
              </w:rPr>
              <w:t>*</w:t>
            </w:r>
            <w:r w:rsidR="00823ACC" w:rsidRPr="009A13D5">
              <w:t>学时</w:t>
            </w:r>
          </w:p>
          <w:p w14:paraId="47D396D7" w14:textId="77777777" w:rsidR="00823ACC" w:rsidRPr="00565461" w:rsidRDefault="00823ACC" w:rsidP="00351111">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14:paraId="1B4E8096" w14:textId="77777777" w:rsidR="00823ACC" w:rsidRPr="001D0BF5" w:rsidRDefault="00351111" w:rsidP="00351111">
            <w:pPr>
              <w:jc w:val="center"/>
            </w:pPr>
            <w:r>
              <w:t>32</w:t>
            </w:r>
          </w:p>
        </w:tc>
        <w:tc>
          <w:tcPr>
            <w:tcW w:w="1559" w:type="dxa"/>
            <w:gridSpan w:val="2"/>
            <w:vAlign w:val="center"/>
          </w:tcPr>
          <w:p w14:paraId="2DA7C319" w14:textId="77777777" w:rsidR="00823ACC" w:rsidRDefault="00D130CC" w:rsidP="00351111">
            <w:pPr>
              <w:jc w:val="center"/>
            </w:pPr>
            <w:r w:rsidRPr="00565461">
              <w:rPr>
                <w:rFonts w:hint="eastAsia"/>
                <w:color w:val="FF0000"/>
              </w:rPr>
              <w:t>*</w:t>
            </w:r>
            <w:r w:rsidR="00823ACC" w:rsidRPr="009A13D5">
              <w:t>学分</w:t>
            </w:r>
          </w:p>
          <w:p w14:paraId="17F4704C" w14:textId="77777777" w:rsidR="00823ACC" w:rsidRPr="009A13D5" w:rsidRDefault="00823ACC" w:rsidP="00351111">
            <w:pPr>
              <w:jc w:val="center"/>
            </w:pPr>
            <w:r>
              <w:t>（</w:t>
            </w:r>
            <w:r>
              <w:t>Credits</w:t>
            </w:r>
            <w:r>
              <w:t>）</w:t>
            </w:r>
          </w:p>
        </w:tc>
        <w:tc>
          <w:tcPr>
            <w:tcW w:w="1702" w:type="dxa"/>
            <w:gridSpan w:val="2"/>
            <w:vAlign w:val="center"/>
          </w:tcPr>
          <w:p w14:paraId="1784E1C3" w14:textId="77777777" w:rsidR="00823ACC" w:rsidRPr="00565461" w:rsidRDefault="00351111" w:rsidP="00351111">
            <w:pPr>
              <w:rPr>
                <w:color w:val="00B050"/>
              </w:rPr>
            </w:pPr>
            <w:r>
              <w:rPr>
                <w:color w:val="00B050"/>
              </w:rPr>
              <w:t>2</w:t>
            </w:r>
          </w:p>
        </w:tc>
      </w:tr>
      <w:tr w:rsidR="001D0BF5" w14:paraId="3AA57711" w14:textId="77777777" w:rsidTr="007252D6">
        <w:trPr>
          <w:trHeight w:val="448"/>
        </w:trPr>
        <w:tc>
          <w:tcPr>
            <w:tcW w:w="2406" w:type="dxa"/>
            <w:vMerge w:val="restart"/>
            <w:vAlign w:val="center"/>
          </w:tcPr>
          <w:p w14:paraId="25655C3A" w14:textId="77777777" w:rsidR="001D0BF5" w:rsidRDefault="00D130CC" w:rsidP="007252D6">
            <w:pPr>
              <w:jc w:val="center"/>
            </w:pPr>
            <w:r w:rsidRPr="00565461">
              <w:rPr>
                <w:rFonts w:hint="eastAsia"/>
                <w:color w:val="FF0000"/>
              </w:rPr>
              <w:t>*</w:t>
            </w:r>
            <w:r w:rsidR="001D0BF5">
              <w:t>课程名称</w:t>
            </w:r>
          </w:p>
          <w:p w14:paraId="3C8FD737" w14:textId="77777777"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14:paraId="75403105" w14:textId="77777777" w:rsidR="001D0BF5" w:rsidRPr="00565461" w:rsidRDefault="00686943" w:rsidP="007252D6">
            <w:pPr>
              <w:rPr>
                <w:color w:val="00B050"/>
              </w:rPr>
            </w:pPr>
            <w:r>
              <w:rPr>
                <w:rFonts w:hint="eastAsia"/>
                <w:color w:val="00B050"/>
              </w:rPr>
              <w:t>（中文）</w:t>
            </w:r>
            <w:r w:rsidR="00351111">
              <w:rPr>
                <w:rFonts w:ascii="楷体" w:eastAsia="楷体" w:hint="eastAsia"/>
                <w:sz w:val="24"/>
              </w:rPr>
              <w:t>人与环境</w:t>
            </w:r>
          </w:p>
        </w:tc>
      </w:tr>
      <w:tr w:rsidR="001D0BF5" w14:paraId="5EE8ED38" w14:textId="77777777" w:rsidTr="007252D6">
        <w:trPr>
          <w:trHeight w:val="411"/>
        </w:trPr>
        <w:tc>
          <w:tcPr>
            <w:tcW w:w="2406" w:type="dxa"/>
            <w:vMerge/>
          </w:tcPr>
          <w:p w14:paraId="78D59087" w14:textId="77777777" w:rsidR="001D0BF5" w:rsidRPr="001D0BF5" w:rsidRDefault="001D0BF5" w:rsidP="00351111">
            <w:pPr>
              <w:jc w:val="left"/>
            </w:pPr>
          </w:p>
        </w:tc>
        <w:tc>
          <w:tcPr>
            <w:tcW w:w="7518" w:type="dxa"/>
            <w:gridSpan w:val="7"/>
            <w:vAlign w:val="center"/>
          </w:tcPr>
          <w:p w14:paraId="34168494" w14:textId="77777777" w:rsidR="001D0BF5" w:rsidRPr="00565461" w:rsidRDefault="00686943" w:rsidP="007252D6">
            <w:pPr>
              <w:rPr>
                <w:color w:val="00B050"/>
              </w:rPr>
            </w:pPr>
            <w:r>
              <w:rPr>
                <w:rFonts w:hint="eastAsia"/>
                <w:color w:val="00B050"/>
              </w:rPr>
              <w:t>（英文）</w:t>
            </w:r>
            <w:r w:rsidR="00351111">
              <w:rPr>
                <w:rFonts w:ascii="楷体" w:eastAsia="楷体" w:hint="eastAsia"/>
                <w:sz w:val="24"/>
              </w:rPr>
              <w:t>Human and the Environment</w:t>
            </w:r>
          </w:p>
        </w:tc>
      </w:tr>
      <w:tr w:rsidR="001D0BF5" w14:paraId="2A038E65" w14:textId="77777777" w:rsidTr="00686943">
        <w:trPr>
          <w:trHeight w:val="700"/>
        </w:trPr>
        <w:tc>
          <w:tcPr>
            <w:tcW w:w="2406" w:type="dxa"/>
            <w:vAlign w:val="center"/>
          </w:tcPr>
          <w:p w14:paraId="28E153D0" w14:textId="77777777" w:rsidR="001D0BF5" w:rsidRDefault="001D0BF5" w:rsidP="00351111">
            <w:pPr>
              <w:jc w:val="center"/>
            </w:pPr>
            <w:r>
              <w:rPr>
                <w:rFonts w:hint="eastAsia"/>
              </w:rPr>
              <w:t>课程性质</w:t>
            </w:r>
          </w:p>
          <w:p w14:paraId="67591D90" w14:textId="77777777" w:rsidR="001D0BF5" w:rsidRDefault="007252D6" w:rsidP="00351111">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14:paraId="60D016B2" w14:textId="77777777" w:rsidR="001D0BF5" w:rsidRPr="00565461" w:rsidRDefault="00351111" w:rsidP="00823ACC">
            <w:pPr>
              <w:jc w:val="center"/>
              <w:rPr>
                <w:color w:val="00B050"/>
              </w:rPr>
            </w:pPr>
            <w:r>
              <w:rPr>
                <w:rFonts w:hint="eastAsia"/>
                <w:color w:val="00B050"/>
              </w:rPr>
              <w:t>通识教育核心课程，双语课程，上海市精品课程</w:t>
            </w:r>
          </w:p>
        </w:tc>
      </w:tr>
      <w:tr w:rsidR="00AE6C69" w14:paraId="2B126FB9" w14:textId="77777777" w:rsidTr="00686943">
        <w:tc>
          <w:tcPr>
            <w:tcW w:w="2406" w:type="dxa"/>
            <w:vAlign w:val="center"/>
          </w:tcPr>
          <w:p w14:paraId="657A8976" w14:textId="77777777" w:rsidR="00AE6C69" w:rsidRDefault="00AE6C69" w:rsidP="00D130CC">
            <w:pPr>
              <w:jc w:val="center"/>
            </w:pPr>
            <w:r>
              <w:rPr>
                <w:rFonts w:hint="eastAsia"/>
              </w:rPr>
              <w:t>授课对象</w:t>
            </w:r>
          </w:p>
          <w:p w14:paraId="28F86CBA" w14:textId="77777777"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14:paraId="5D6FF4E2" w14:textId="77777777" w:rsidR="00AE6C69" w:rsidRPr="001D0BF5" w:rsidRDefault="00351111" w:rsidP="00351111">
            <w:pPr>
              <w:jc w:val="center"/>
            </w:pPr>
            <w:r>
              <w:rPr>
                <w:rFonts w:ascii="楷体" w:eastAsia="楷体" w:hint="eastAsia"/>
                <w:sz w:val="24"/>
              </w:rPr>
              <w:t>非环境专业</w:t>
            </w:r>
          </w:p>
        </w:tc>
      </w:tr>
      <w:tr w:rsidR="001D0BF5" w14:paraId="11D04EBE" w14:textId="77777777" w:rsidTr="00686943">
        <w:tc>
          <w:tcPr>
            <w:tcW w:w="2406" w:type="dxa"/>
            <w:vAlign w:val="center"/>
          </w:tcPr>
          <w:p w14:paraId="7D54DC14" w14:textId="77777777" w:rsidR="001D0BF5" w:rsidRDefault="001D0BF5" w:rsidP="00D130CC">
            <w:pPr>
              <w:jc w:val="center"/>
            </w:pPr>
            <w:r>
              <w:rPr>
                <w:rFonts w:hint="eastAsia"/>
              </w:rPr>
              <w:t>授课语言</w:t>
            </w:r>
          </w:p>
          <w:p w14:paraId="3B8BDD3B" w14:textId="77777777" w:rsidR="001D0BF5" w:rsidRPr="001D0BF5" w:rsidRDefault="001D0BF5" w:rsidP="00351111">
            <w:pPr>
              <w:jc w:val="left"/>
            </w:pPr>
            <w:r>
              <w:rPr>
                <w:rFonts w:hint="eastAsia"/>
              </w:rPr>
              <w:t>(Language of Instruction)</w:t>
            </w:r>
          </w:p>
        </w:tc>
        <w:tc>
          <w:tcPr>
            <w:tcW w:w="7518" w:type="dxa"/>
            <w:gridSpan w:val="7"/>
            <w:vAlign w:val="center"/>
          </w:tcPr>
          <w:p w14:paraId="7FB304E9" w14:textId="77777777" w:rsidR="001D0BF5" w:rsidRPr="001D0BF5" w:rsidRDefault="00351111" w:rsidP="00351111">
            <w:pPr>
              <w:jc w:val="center"/>
            </w:pPr>
            <w:r>
              <w:rPr>
                <w:rFonts w:hint="eastAsia"/>
              </w:rPr>
              <w:t>中文</w:t>
            </w:r>
          </w:p>
        </w:tc>
      </w:tr>
      <w:tr w:rsidR="001D0BF5" w14:paraId="0013C2CD" w14:textId="77777777" w:rsidTr="00686943">
        <w:tc>
          <w:tcPr>
            <w:tcW w:w="2406" w:type="dxa"/>
            <w:vAlign w:val="center"/>
          </w:tcPr>
          <w:p w14:paraId="7F69784E" w14:textId="77777777" w:rsidR="001D0BF5" w:rsidRDefault="00D130CC" w:rsidP="00351111">
            <w:pPr>
              <w:jc w:val="center"/>
            </w:pPr>
            <w:r w:rsidRPr="00565461">
              <w:rPr>
                <w:rFonts w:hint="eastAsia"/>
                <w:color w:val="FF0000"/>
              </w:rPr>
              <w:t>*</w:t>
            </w:r>
            <w:r w:rsidR="001D0BF5">
              <w:rPr>
                <w:rFonts w:hint="eastAsia"/>
              </w:rPr>
              <w:t>开课院系</w:t>
            </w:r>
          </w:p>
          <w:p w14:paraId="0C394BC3" w14:textId="77777777" w:rsidR="001D0BF5" w:rsidRDefault="001D0BF5" w:rsidP="00351111">
            <w:pPr>
              <w:jc w:val="center"/>
            </w:pPr>
            <w:r>
              <w:rPr>
                <w:rFonts w:hint="eastAsia"/>
              </w:rPr>
              <w:t>（</w:t>
            </w:r>
            <w:r>
              <w:rPr>
                <w:rFonts w:hint="eastAsia"/>
              </w:rPr>
              <w:t>School</w:t>
            </w:r>
            <w:r>
              <w:rPr>
                <w:rFonts w:hint="eastAsia"/>
              </w:rPr>
              <w:t>）</w:t>
            </w:r>
          </w:p>
        </w:tc>
        <w:tc>
          <w:tcPr>
            <w:tcW w:w="7518" w:type="dxa"/>
            <w:gridSpan w:val="7"/>
            <w:vAlign w:val="center"/>
          </w:tcPr>
          <w:p w14:paraId="0D1C4266" w14:textId="77777777" w:rsidR="00351111" w:rsidRDefault="00351111" w:rsidP="00351111">
            <w:pPr>
              <w:jc w:val="center"/>
            </w:pPr>
            <w:r>
              <w:rPr>
                <w:rFonts w:hint="eastAsia"/>
              </w:rPr>
              <w:t>环境科学与工程学院</w:t>
            </w:r>
          </w:p>
          <w:p w14:paraId="102BEC45" w14:textId="77777777" w:rsidR="001D0BF5" w:rsidRPr="001D0BF5" w:rsidRDefault="001D0BF5" w:rsidP="00351111">
            <w:pPr>
              <w:jc w:val="center"/>
            </w:pPr>
          </w:p>
        </w:tc>
      </w:tr>
      <w:tr w:rsidR="001D0BF5" w14:paraId="7ADD2323" w14:textId="77777777" w:rsidTr="00686943">
        <w:tc>
          <w:tcPr>
            <w:tcW w:w="2406" w:type="dxa"/>
            <w:vAlign w:val="center"/>
          </w:tcPr>
          <w:p w14:paraId="1124DAA3" w14:textId="77777777" w:rsidR="001D0BF5" w:rsidRDefault="001D0BF5" w:rsidP="00351111">
            <w:pPr>
              <w:jc w:val="center"/>
            </w:pPr>
            <w:r>
              <w:rPr>
                <w:rFonts w:hint="eastAsia"/>
              </w:rPr>
              <w:t>先修课程</w:t>
            </w:r>
          </w:p>
          <w:p w14:paraId="4DE4607A" w14:textId="77777777" w:rsidR="001D0BF5" w:rsidRDefault="001D0BF5" w:rsidP="00351111">
            <w:pPr>
              <w:jc w:val="center"/>
            </w:pPr>
            <w:r>
              <w:rPr>
                <w:rFonts w:hint="eastAsia"/>
              </w:rPr>
              <w:t>（</w:t>
            </w:r>
            <w:r w:rsidRPr="00D22BA3">
              <w:rPr>
                <w:rFonts w:hint="eastAsia"/>
              </w:rPr>
              <w:t>Prerequisite</w:t>
            </w:r>
            <w:r>
              <w:rPr>
                <w:rFonts w:hint="eastAsia"/>
              </w:rPr>
              <w:t>）</w:t>
            </w:r>
          </w:p>
        </w:tc>
        <w:tc>
          <w:tcPr>
            <w:tcW w:w="7518" w:type="dxa"/>
            <w:gridSpan w:val="7"/>
            <w:vAlign w:val="center"/>
          </w:tcPr>
          <w:p w14:paraId="4D5617D5" w14:textId="77777777" w:rsidR="001D0BF5" w:rsidRPr="001D0BF5" w:rsidRDefault="00351111" w:rsidP="00351111">
            <w:pPr>
              <w:jc w:val="center"/>
            </w:pPr>
            <w:r>
              <w:rPr>
                <w:rFonts w:hint="eastAsia"/>
              </w:rPr>
              <w:t>无</w:t>
            </w:r>
          </w:p>
        </w:tc>
      </w:tr>
      <w:tr w:rsidR="001D0BF5" w14:paraId="76CEB4E7" w14:textId="77777777" w:rsidTr="00686943">
        <w:trPr>
          <w:gridAfter w:val="1"/>
          <w:wAfter w:w="10" w:type="dxa"/>
        </w:trPr>
        <w:tc>
          <w:tcPr>
            <w:tcW w:w="2406" w:type="dxa"/>
            <w:vAlign w:val="center"/>
          </w:tcPr>
          <w:p w14:paraId="1099F0FA" w14:textId="77777777" w:rsidR="001D0BF5" w:rsidRDefault="001D0BF5" w:rsidP="00351111">
            <w:pPr>
              <w:jc w:val="center"/>
            </w:pPr>
            <w:r>
              <w:rPr>
                <w:rFonts w:hint="eastAsia"/>
              </w:rPr>
              <w:t>授课教师</w:t>
            </w:r>
          </w:p>
          <w:p w14:paraId="7CBE52A6" w14:textId="77777777"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14:paraId="2C75B479" w14:textId="77777777" w:rsidR="001D0BF5" w:rsidRDefault="00351111" w:rsidP="00351111">
            <w:pPr>
              <w:jc w:val="center"/>
            </w:pPr>
            <w:r>
              <w:rPr>
                <w:rFonts w:hint="eastAsia"/>
              </w:rPr>
              <w:t>迟莉娜</w:t>
            </w:r>
          </w:p>
        </w:tc>
        <w:tc>
          <w:tcPr>
            <w:tcW w:w="2095" w:type="dxa"/>
            <w:gridSpan w:val="2"/>
            <w:vAlign w:val="center"/>
          </w:tcPr>
          <w:p w14:paraId="3A995DB3" w14:textId="77777777" w:rsidR="00686943" w:rsidRDefault="00686943" w:rsidP="00686943">
            <w:pPr>
              <w:jc w:val="center"/>
            </w:pPr>
            <w:r>
              <w:rPr>
                <w:rFonts w:hint="eastAsia"/>
              </w:rPr>
              <w:t>课程网址</w:t>
            </w:r>
          </w:p>
          <w:p w14:paraId="28AC6A67" w14:textId="77777777"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14:paraId="797ACB1B" w14:textId="77777777" w:rsidR="001D0BF5" w:rsidRPr="0074127F" w:rsidRDefault="001D0BF5" w:rsidP="00351111">
            <w:pPr>
              <w:jc w:val="center"/>
              <w:rPr>
                <w:color w:val="00B050"/>
              </w:rPr>
            </w:pPr>
          </w:p>
        </w:tc>
      </w:tr>
      <w:tr w:rsidR="001D0BF5" w14:paraId="7AA9BB79" w14:textId="77777777" w:rsidTr="00686943">
        <w:trPr>
          <w:trHeight w:val="1728"/>
        </w:trPr>
        <w:tc>
          <w:tcPr>
            <w:tcW w:w="2406" w:type="dxa"/>
            <w:vAlign w:val="center"/>
          </w:tcPr>
          <w:p w14:paraId="72FF09E9" w14:textId="77777777"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14:paraId="3D2C238F" w14:textId="77777777" w:rsidR="00351111" w:rsidRDefault="001D0BF5" w:rsidP="00351111">
            <w:pPr>
              <w:ind w:leftChars="-2" w:left="-4" w:firstLineChars="150" w:firstLine="315"/>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14:paraId="615CFEC9" w14:textId="77777777" w:rsidR="00351111" w:rsidRPr="00E11D88" w:rsidRDefault="00351111" w:rsidP="00351111">
            <w:pPr>
              <w:ind w:leftChars="-2" w:left="-4" w:firstLineChars="150" w:firstLine="360"/>
              <w:rPr>
                <w:rFonts w:hAnsi="Calibri"/>
                <w:szCs w:val="21"/>
              </w:rPr>
            </w:pPr>
            <w:r>
              <w:rPr>
                <w:rFonts w:ascii="楷体" w:eastAsia="楷体" w:hint="eastAsia"/>
                <w:sz w:val="24"/>
              </w:rPr>
              <w:t>《</w:t>
            </w:r>
            <w:r>
              <w:rPr>
                <w:rFonts w:hint="eastAsia"/>
                <w:szCs w:val="21"/>
              </w:rPr>
              <w:t>人与环境》是上海交通大学</w:t>
            </w:r>
            <w:r>
              <w:rPr>
                <w:rFonts w:ascii="Calibri" w:hAnsi="Calibri" w:cs="Calibri"/>
                <w:szCs w:val="21"/>
              </w:rPr>
              <w:t>2008</w:t>
            </w:r>
            <w:r>
              <w:rPr>
                <w:rFonts w:hAnsi="Calibri" w:hint="eastAsia"/>
                <w:szCs w:val="21"/>
              </w:rPr>
              <w:t>年首次立项建设的</w:t>
            </w:r>
            <w:r>
              <w:rPr>
                <w:rFonts w:ascii="Calibri" w:hAnsi="Calibri" w:cs="Calibri"/>
                <w:szCs w:val="21"/>
              </w:rPr>
              <w:t>24</w:t>
            </w:r>
            <w:r>
              <w:rPr>
                <w:rFonts w:hAnsi="Calibri" w:hint="eastAsia"/>
                <w:szCs w:val="21"/>
              </w:rPr>
              <w:t>门通识教育核心课程之一，课程是面向全校非环境类专业的学科拓展和环境素质教育课程，适合于本科生各年级学生选修。</w:t>
            </w:r>
            <w:r>
              <w:rPr>
                <w:rFonts w:hAnsi="Calibri"/>
                <w:szCs w:val="21"/>
              </w:rPr>
              <w:t xml:space="preserve"> </w:t>
            </w:r>
            <w:r>
              <w:rPr>
                <w:rFonts w:hAnsi="Calibri" w:hint="eastAsia"/>
                <w:szCs w:val="21"/>
              </w:rPr>
              <w:t>该课程将环境科学的基本理念</w:t>
            </w:r>
            <w:r>
              <w:rPr>
                <w:rFonts w:ascii="Calibri" w:hAnsi="Calibri" w:cs="Calibri"/>
                <w:szCs w:val="21"/>
              </w:rPr>
              <w:t>——</w:t>
            </w:r>
            <w:r>
              <w:rPr>
                <w:rFonts w:hAnsi="Calibri" w:hint="eastAsia"/>
                <w:szCs w:val="21"/>
              </w:rPr>
              <w:t>人与自然和谐相处的生态文明思想贯穿教学，包括环境科学基础、全球环境问题、</w:t>
            </w:r>
            <w:r>
              <w:rPr>
                <w:rFonts w:hAnsi="Calibri" w:hint="eastAsia"/>
                <w:szCs w:val="21"/>
              </w:rPr>
              <w:t xml:space="preserve"> </w:t>
            </w:r>
            <w:r>
              <w:rPr>
                <w:rFonts w:hAnsi="Calibri" w:hint="eastAsia"/>
                <w:szCs w:val="21"/>
              </w:rPr>
              <w:t>环境与产业、可持续能源</w:t>
            </w:r>
            <w:r>
              <w:rPr>
                <w:rFonts w:hAnsi="Calibri" w:hint="eastAsia"/>
                <w:szCs w:val="21"/>
              </w:rPr>
              <w:t xml:space="preserve"> </w:t>
            </w:r>
            <w:r>
              <w:rPr>
                <w:rFonts w:hAnsi="Calibri" w:hint="eastAsia"/>
                <w:szCs w:val="21"/>
              </w:rPr>
              <w:t>、人与环境的展望等内容。通过环境基本知识的讲授以及案例的分析讨论，结合校园环境调查的实践，使学生了解环境科学与环境保护的基本原理和基本方法，正确理解可持续发展的人与环境的关系，增强环境意识，提高环境综合素养，以适应未来参与国家和全球发展的需要。</w:t>
            </w:r>
          </w:p>
          <w:p w14:paraId="47A75D0E" w14:textId="77777777" w:rsidR="001D0BF5" w:rsidRPr="001D0BF5" w:rsidRDefault="001D0BF5" w:rsidP="005031D5"/>
        </w:tc>
      </w:tr>
      <w:tr w:rsidR="001D0BF5" w14:paraId="13DE09FA" w14:textId="77777777" w:rsidTr="00AE6C69">
        <w:trPr>
          <w:trHeight w:val="1633"/>
        </w:trPr>
        <w:tc>
          <w:tcPr>
            <w:tcW w:w="2406" w:type="dxa"/>
            <w:tcBorders>
              <w:bottom w:val="single" w:sz="4" w:space="0" w:color="auto"/>
            </w:tcBorders>
            <w:vAlign w:val="center"/>
          </w:tcPr>
          <w:p w14:paraId="5C8A058B" w14:textId="77777777"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14:paraId="3603979D" w14:textId="77777777" w:rsidR="00351111" w:rsidRDefault="001D0BF5" w:rsidP="00351111">
            <w:pPr>
              <w:ind w:leftChars="-2" w:left="-4" w:firstLineChars="150" w:firstLine="315"/>
              <w:rPr>
                <w:rFonts w:eastAsia="楷体_GB2312"/>
                <w:color w:val="000000"/>
                <w:sz w:val="27"/>
                <w:szCs w:val="27"/>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14:paraId="42DC2E03" w14:textId="77777777" w:rsidR="001D0BF5" w:rsidRPr="001D0BF5" w:rsidRDefault="00351111" w:rsidP="006234CA">
            <w:pPr>
              <w:ind w:leftChars="-2" w:left="-4" w:firstLineChars="150" w:firstLine="405"/>
            </w:pPr>
            <w:r>
              <w:rPr>
                <w:rFonts w:eastAsia="楷体_GB2312"/>
                <w:color w:val="000000"/>
                <w:sz w:val="27"/>
                <w:szCs w:val="27"/>
              </w:rPr>
              <w:t xml:space="preserve">It is necessary for every citizen to know how to </w:t>
            </w:r>
            <w:r>
              <w:rPr>
                <w:rFonts w:eastAsia="楷体_GB2312" w:hint="eastAsia"/>
                <w:color w:val="000000"/>
                <w:sz w:val="27"/>
                <w:szCs w:val="27"/>
              </w:rPr>
              <w:t xml:space="preserve">get along </w:t>
            </w:r>
            <w:r>
              <w:rPr>
                <w:rFonts w:eastAsia="楷体_GB2312"/>
                <w:color w:val="000000"/>
                <w:sz w:val="27"/>
                <w:szCs w:val="27"/>
              </w:rPr>
              <w:t xml:space="preserve">with </w:t>
            </w:r>
            <w:r>
              <w:rPr>
                <w:rFonts w:eastAsia="楷体_GB2312" w:hint="eastAsia"/>
                <w:color w:val="000000"/>
                <w:sz w:val="27"/>
                <w:szCs w:val="27"/>
              </w:rPr>
              <w:t xml:space="preserve">the </w:t>
            </w:r>
            <w:r w:rsidR="00650FDF">
              <w:rPr>
                <w:rFonts w:eastAsia="楷体_GB2312"/>
                <w:color w:val="000000"/>
                <w:sz w:val="27"/>
                <w:szCs w:val="27"/>
              </w:rPr>
              <w:t xml:space="preserve">surrounding </w:t>
            </w:r>
            <w:r>
              <w:rPr>
                <w:rFonts w:eastAsia="楷体_GB2312"/>
                <w:color w:val="000000"/>
                <w:sz w:val="27"/>
                <w:szCs w:val="27"/>
              </w:rPr>
              <w:t>environment</w:t>
            </w:r>
            <w:r w:rsidR="00650FDF">
              <w:rPr>
                <w:rFonts w:eastAsia="楷体_GB2312" w:hint="eastAsia"/>
                <w:color w:val="000000"/>
                <w:sz w:val="27"/>
                <w:szCs w:val="27"/>
              </w:rPr>
              <w:t xml:space="preserve"> </w:t>
            </w:r>
            <w:r w:rsidR="00650FDF">
              <w:rPr>
                <w:rFonts w:ascii="Arial" w:hAnsi="Arial" w:cs="Arial"/>
                <w:color w:val="262626"/>
                <w:kern w:val="0"/>
                <w:sz w:val="26"/>
                <w:szCs w:val="26"/>
              </w:rPr>
              <w:t>harmoniously</w:t>
            </w:r>
            <w:r w:rsidR="00650FDF">
              <w:rPr>
                <w:rFonts w:eastAsia="楷体_GB2312" w:hint="eastAsia"/>
                <w:color w:val="000000"/>
                <w:sz w:val="27"/>
                <w:szCs w:val="27"/>
              </w:rPr>
              <w:t xml:space="preserve"> </w:t>
            </w:r>
            <w:r w:rsidR="00650FDF">
              <w:rPr>
                <w:rFonts w:eastAsia="楷体_GB2312"/>
                <w:color w:val="000000"/>
                <w:sz w:val="27"/>
                <w:szCs w:val="27"/>
              </w:rPr>
              <w:t>nowadays</w:t>
            </w:r>
            <w:r>
              <w:rPr>
                <w:rFonts w:eastAsia="楷体_GB2312"/>
                <w:color w:val="000000"/>
                <w:sz w:val="27"/>
                <w:szCs w:val="27"/>
              </w:rPr>
              <w:t xml:space="preserve">. This course is designed as </w:t>
            </w:r>
            <w:r w:rsidR="006234CA">
              <w:rPr>
                <w:rFonts w:eastAsia="楷体_GB2312"/>
                <w:color w:val="000000"/>
                <w:sz w:val="27"/>
                <w:szCs w:val="27"/>
              </w:rPr>
              <w:t xml:space="preserve">a </w:t>
            </w:r>
            <w:r>
              <w:rPr>
                <w:rFonts w:eastAsia="楷体_GB2312"/>
                <w:color w:val="000000"/>
                <w:sz w:val="27"/>
                <w:szCs w:val="27"/>
              </w:rPr>
              <w:t xml:space="preserve">basic </w:t>
            </w:r>
            <w:r w:rsidR="006234CA">
              <w:rPr>
                <w:rFonts w:eastAsia="楷体_GB2312"/>
                <w:color w:val="000000"/>
                <w:sz w:val="27"/>
                <w:szCs w:val="27"/>
              </w:rPr>
              <w:t xml:space="preserve">and extended </w:t>
            </w:r>
            <w:r>
              <w:rPr>
                <w:rFonts w:eastAsia="楷体_GB2312"/>
                <w:color w:val="000000"/>
                <w:sz w:val="27"/>
                <w:szCs w:val="27"/>
              </w:rPr>
              <w:t xml:space="preserve">course for all undergraduates. The basic ideas for environmental science and </w:t>
            </w:r>
            <w:r>
              <w:rPr>
                <w:rFonts w:eastAsia="楷体_GB2312"/>
                <w:color w:val="000000"/>
                <w:sz w:val="27"/>
                <w:szCs w:val="27"/>
              </w:rPr>
              <w:lastRenderedPageBreak/>
              <w:t xml:space="preserve">the ecological civilization are introduced in the course, which consists of five chapters, including basic concepts of environmental science, global environmental issues, the environment and industry, sustainable energy and the future. Through </w:t>
            </w:r>
            <w:r w:rsidR="006234CA">
              <w:rPr>
                <w:rFonts w:eastAsia="楷体_GB2312"/>
                <w:color w:val="000000"/>
                <w:sz w:val="27"/>
                <w:szCs w:val="27"/>
              </w:rPr>
              <w:t>the study of primary principles</w:t>
            </w:r>
            <w:r>
              <w:rPr>
                <w:rFonts w:eastAsia="楷体_GB2312"/>
                <w:color w:val="000000"/>
                <w:sz w:val="27"/>
                <w:szCs w:val="27"/>
              </w:rPr>
              <w:t xml:space="preserve">, case study, field study and group discussion, the students are expected to learn the domain of the sustainable development and the relationship between human and environment, to take national and global environment issues into consideration when they participate in social and economic activity as well as </w:t>
            </w:r>
            <w:r w:rsidR="006234CA">
              <w:rPr>
                <w:rFonts w:eastAsia="楷体_GB2312"/>
                <w:color w:val="000000"/>
                <w:sz w:val="27"/>
                <w:szCs w:val="27"/>
              </w:rPr>
              <w:t>academic</w:t>
            </w:r>
            <w:r>
              <w:rPr>
                <w:rFonts w:eastAsia="楷体_GB2312"/>
                <w:color w:val="000000"/>
                <w:sz w:val="27"/>
                <w:szCs w:val="27"/>
              </w:rPr>
              <w:t xml:space="preserve"> research in the future.</w:t>
            </w:r>
          </w:p>
        </w:tc>
      </w:tr>
      <w:tr w:rsidR="000A548F" w14:paraId="2ABB7177" w14:textId="77777777" w:rsidTr="00686943">
        <w:trPr>
          <w:trHeight w:val="557"/>
        </w:trPr>
        <w:tc>
          <w:tcPr>
            <w:tcW w:w="9924" w:type="dxa"/>
            <w:gridSpan w:val="8"/>
            <w:shd w:val="clear" w:color="auto" w:fill="D9D9D9" w:themeFill="background1" w:themeFillShade="D9"/>
            <w:vAlign w:val="center"/>
          </w:tcPr>
          <w:p w14:paraId="483169FA" w14:textId="77777777"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14:paraId="6302CDEF" w14:textId="77777777" w:rsidTr="0027360E">
        <w:trPr>
          <w:trHeight w:val="1833"/>
        </w:trPr>
        <w:tc>
          <w:tcPr>
            <w:tcW w:w="2406" w:type="dxa"/>
            <w:vAlign w:val="center"/>
          </w:tcPr>
          <w:p w14:paraId="73FCAD4E" w14:textId="77777777" w:rsidR="00C2626F" w:rsidRDefault="0074127F" w:rsidP="00351111">
            <w:pPr>
              <w:jc w:val="left"/>
            </w:pPr>
            <w:r w:rsidRPr="0074127F">
              <w:rPr>
                <w:rFonts w:hint="eastAsia"/>
                <w:color w:val="C00000"/>
              </w:rPr>
              <w:t>*</w:t>
            </w:r>
            <w:r w:rsidR="001D0BF5" w:rsidRPr="001D0BF5">
              <w:rPr>
                <w:rFonts w:hint="eastAsia"/>
              </w:rPr>
              <w:t>学习目标</w:t>
            </w:r>
          </w:p>
          <w:p w14:paraId="3F9189B0" w14:textId="77777777" w:rsidR="001D0BF5" w:rsidRPr="0026569D" w:rsidRDefault="001D0BF5" w:rsidP="00351111">
            <w:pPr>
              <w:jc w:val="left"/>
            </w:pPr>
            <w:r w:rsidRPr="001D0BF5">
              <w:rPr>
                <w:rFonts w:hint="eastAsia"/>
              </w:rPr>
              <w:t>(Learning Outcomes)</w:t>
            </w:r>
          </w:p>
        </w:tc>
        <w:tc>
          <w:tcPr>
            <w:tcW w:w="7518" w:type="dxa"/>
            <w:gridSpan w:val="7"/>
            <w:vAlign w:val="center"/>
          </w:tcPr>
          <w:p w14:paraId="4D5C049F" w14:textId="77777777" w:rsidR="00351111" w:rsidRPr="00E60B5F" w:rsidRDefault="00351111" w:rsidP="00351111">
            <w:r w:rsidRPr="00E60B5F">
              <w:rPr>
                <w:rFonts w:hint="eastAsia"/>
              </w:rPr>
              <w:t>1</w:t>
            </w:r>
            <w:r w:rsidRPr="00E60B5F">
              <w:rPr>
                <w:rFonts w:hint="eastAsia"/>
              </w:rPr>
              <w:t>．掌握环境学基本术语和概念</w:t>
            </w:r>
          </w:p>
          <w:p w14:paraId="5E2A1FE0" w14:textId="77777777" w:rsidR="00351111" w:rsidRPr="00E60B5F" w:rsidRDefault="00351111" w:rsidP="00351111">
            <w:r w:rsidRPr="00E60B5F">
              <w:rPr>
                <w:rFonts w:hint="eastAsia"/>
              </w:rPr>
              <w:t>2</w:t>
            </w:r>
            <w:r w:rsidRPr="00E60B5F">
              <w:rPr>
                <w:rFonts w:hint="eastAsia"/>
              </w:rPr>
              <w:t>．了解全球关注的环境问题</w:t>
            </w:r>
          </w:p>
          <w:p w14:paraId="1115C598" w14:textId="77777777" w:rsidR="00351111" w:rsidRPr="00E60B5F" w:rsidRDefault="00351111" w:rsidP="00351111">
            <w:r w:rsidRPr="00E60B5F">
              <w:rPr>
                <w:rFonts w:hint="eastAsia"/>
              </w:rPr>
              <w:t>3</w:t>
            </w:r>
            <w:r w:rsidRPr="00E60B5F">
              <w:rPr>
                <w:rFonts w:hint="eastAsia"/>
              </w:rPr>
              <w:t>．</w:t>
            </w:r>
            <w:r w:rsidRPr="00E60B5F">
              <w:rPr>
                <w:rFonts w:hint="eastAsia"/>
                <w:bCs/>
              </w:rPr>
              <w:t>建立从产业角度分析解决环境问题的知识体系</w:t>
            </w:r>
          </w:p>
          <w:p w14:paraId="0B4A1D4E" w14:textId="77777777" w:rsidR="00351111" w:rsidRPr="00E60B5F" w:rsidRDefault="00351111" w:rsidP="00351111">
            <w:r w:rsidRPr="00E60B5F">
              <w:rPr>
                <w:rFonts w:hint="eastAsia"/>
              </w:rPr>
              <w:t>4</w:t>
            </w:r>
            <w:r w:rsidRPr="00E60B5F">
              <w:rPr>
                <w:rFonts w:hint="eastAsia"/>
              </w:rPr>
              <w:t>．掌握能源与人类生存的关系，化石能源和清洁能源种类，及从工程角度分析新能源的可行性和可持续性，从科学角度了解如何提高能源利用率</w:t>
            </w:r>
          </w:p>
          <w:p w14:paraId="3552FEF2" w14:textId="77777777" w:rsidR="00351111" w:rsidRPr="00E60B5F" w:rsidRDefault="00351111" w:rsidP="00351111">
            <w:r w:rsidRPr="00E60B5F">
              <w:t xml:space="preserve">5.  </w:t>
            </w:r>
            <w:r w:rsidRPr="00E60B5F">
              <w:rPr>
                <w:rFonts w:hint="eastAsia"/>
                <w:bCs/>
              </w:rPr>
              <w:t>建立分析解决环境问题的历史观和科学发展观</w:t>
            </w:r>
          </w:p>
          <w:p w14:paraId="4C0B59F0" w14:textId="77777777" w:rsidR="001D0BF5" w:rsidRDefault="009A1690" w:rsidP="00351111">
            <w:pPr>
              <w:rPr>
                <w:color w:val="00B050"/>
              </w:rPr>
            </w:pPr>
            <w:r>
              <w:rPr>
                <w:rFonts w:hint="eastAsia"/>
                <w:color w:val="00B050"/>
              </w:rPr>
              <w:t>（注：须根据课程性质，着重描述课程教学在培养学生知识、能力、素质等方面的贡献，是课程目标的细化，</w:t>
            </w:r>
            <w:r w:rsidRPr="00D858FF">
              <w:rPr>
                <w:rFonts w:hint="eastAsia"/>
                <w:color w:val="C00000"/>
              </w:rPr>
              <w:t>专业培养计划内课程必须与专业培养目标具体贡献点相对应</w:t>
            </w:r>
            <w:r w:rsidR="00A16565">
              <w:rPr>
                <w:rFonts w:hint="eastAsia"/>
                <w:color w:val="C00000"/>
              </w:rPr>
              <w:t>，并在描述语句后注明对应目标体系的代码，举例如下</w:t>
            </w:r>
            <w:r w:rsidRPr="00D858FF">
              <w:rPr>
                <w:rFonts w:hint="eastAsia"/>
                <w:color w:val="C00000"/>
              </w:rPr>
              <w:t>；</w:t>
            </w:r>
            <w:r>
              <w:rPr>
                <w:rFonts w:hint="eastAsia"/>
                <w:color w:val="00B050"/>
              </w:rPr>
              <w:t>其他类型课程请根据课程实施情况从三方面描述。）</w:t>
            </w:r>
          </w:p>
          <w:p w14:paraId="6A8625B9" w14:textId="77777777" w:rsidR="00A16565" w:rsidRPr="00A16565" w:rsidRDefault="00A16565" w:rsidP="00A16565">
            <w:pPr>
              <w:pStyle w:val="a3"/>
              <w:numPr>
                <w:ilvl w:val="0"/>
                <w:numId w:val="2"/>
              </w:numPr>
              <w:ind w:firstLineChars="0"/>
              <w:rPr>
                <w:color w:val="FF0000"/>
              </w:rPr>
            </w:pPr>
            <w:r w:rsidRPr="00A16565">
              <w:rPr>
                <w:rFonts w:hint="eastAsia"/>
                <w:color w:val="FF0000"/>
              </w:rPr>
              <w:t>了解并认识工程与科学的关系（</w:t>
            </w:r>
            <w:r w:rsidRPr="00A16565">
              <w:rPr>
                <w:rFonts w:hint="eastAsia"/>
                <w:color w:val="FF0000"/>
              </w:rPr>
              <w:t>A3</w:t>
            </w:r>
            <w:r w:rsidRPr="00A16565">
              <w:rPr>
                <w:rFonts w:hint="eastAsia"/>
                <w:color w:val="FF0000"/>
              </w:rPr>
              <w:t>）</w:t>
            </w:r>
          </w:p>
          <w:p w14:paraId="37622CBC" w14:textId="77777777" w:rsidR="00A16565" w:rsidRPr="00A16565" w:rsidRDefault="00A16565" w:rsidP="00A16565">
            <w:pPr>
              <w:pStyle w:val="a3"/>
              <w:numPr>
                <w:ilvl w:val="0"/>
                <w:numId w:val="2"/>
              </w:numPr>
              <w:ind w:firstLineChars="0"/>
              <w:rPr>
                <w:color w:val="FF0000"/>
              </w:rPr>
            </w:pPr>
            <w:r w:rsidRPr="00A16565">
              <w:rPr>
                <w:rFonts w:hint="eastAsia"/>
                <w:color w:val="FF0000"/>
              </w:rPr>
              <w:t>了解工程设计的基本概念和一般流程（</w:t>
            </w:r>
            <w:r w:rsidRPr="00A16565">
              <w:rPr>
                <w:rFonts w:hint="eastAsia"/>
                <w:color w:val="FF0000"/>
              </w:rPr>
              <w:t>A5.1</w:t>
            </w:r>
            <w:r w:rsidRPr="00A16565">
              <w:rPr>
                <w:rFonts w:hint="eastAsia"/>
                <w:color w:val="FF0000"/>
              </w:rPr>
              <w:t>，</w:t>
            </w:r>
            <w:r w:rsidRPr="00A16565">
              <w:rPr>
                <w:rFonts w:hint="eastAsia"/>
                <w:color w:val="FF0000"/>
              </w:rPr>
              <w:t>A5.4</w:t>
            </w:r>
            <w:r w:rsidRPr="00A16565">
              <w:rPr>
                <w:rFonts w:hint="eastAsia"/>
                <w:color w:val="FF0000"/>
              </w:rPr>
              <w:t>）</w:t>
            </w:r>
          </w:p>
          <w:p w14:paraId="4C5AEBCF" w14:textId="77777777" w:rsidR="00A16565" w:rsidRPr="00A16565" w:rsidRDefault="00A16565" w:rsidP="00A16565">
            <w:pPr>
              <w:pStyle w:val="a3"/>
              <w:numPr>
                <w:ilvl w:val="0"/>
                <w:numId w:val="2"/>
              </w:numPr>
              <w:ind w:firstLineChars="0"/>
              <w:rPr>
                <w:color w:val="FF0000"/>
              </w:rPr>
            </w:pPr>
            <w:r w:rsidRPr="00A16565">
              <w:rPr>
                <w:rFonts w:hint="eastAsia"/>
                <w:color w:val="FF0000"/>
              </w:rPr>
              <w:t>通过课程项目的实践，培育认识和发现问题的能力（</w:t>
            </w:r>
            <w:r w:rsidRPr="00A16565">
              <w:rPr>
                <w:rFonts w:hint="eastAsia"/>
                <w:color w:val="FF0000"/>
              </w:rPr>
              <w:t>B2</w:t>
            </w:r>
            <w:r w:rsidRPr="00A16565">
              <w:rPr>
                <w:rFonts w:hint="eastAsia"/>
                <w:color w:val="FF0000"/>
              </w:rPr>
              <w:t>，</w:t>
            </w:r>
            <w:r w:rsidRPr="00A16565">
              <w:rPr>
                <w:rFonts w:hint="eastAsia"/>
                <w:color w:val="FF0000"/>
              </w:rPr>
              <w:t>C2</w:t>
            </w:r>
            <w:r w:rsidRPr="00A16565">
              <w:rPr>
                <w:rFonts w:hint="eastAsia"/>
                <w:color w:val="FF0000"/>
              </w:rPr>
              <w:t>）和团队协作解决工程问题的能力（</w:t>
            </w:r>
            <w:r w:rsidRPr="00A16565">
              <w:rPr>
                <w:rFonts w:hint="eastAsia"/>
                <w:color w:val="FF0000"/>
              </w:rPr>
              <w:t>A5.3</w:t>
            </w:r>
            <w:r w:rsidRPr="00A16565">
              <w:rPr>
                <w:rFonts w:hint="eastAsia"/>
                <w:color w:val="FF0000"/>
              </w:rPr>
              <w:t>，</w:t>
            </w:r>
            <w:r w:rsidRPr="00A16565">
              <w:rPr>
                <w:rFonts w:hint="eastAsia"/>
                <w:color w:val="FF0000"/>
              </w:rPr>
              <w:t>B3</w:t>
            </w:r>
            <w:r w:rsidRPr="00A16565">
              <w:rPr>
                <w:rFonts w:hint="eastAsia"/>
                <w:color w:val="FF0000"/>
              </w:rPr>
              <w:t>，</w:t>
            </w:r>
            <w:r w:rsidRPr="00A16565">
              <w:rPr>
                <w:rFonts w:hint="eastAsia"/>
                <w:color w:val="FF0000"/>
              </w:rPr>
              <w:t>C1</w:t>
            </w:r>
            <w:r w:rsidRPr="00A16565">
              <w:rPr>
                <w:rFonts w:hint="eastAsia"/>
                <w:color w:val="FF0000"/>
              </w:rPr>
              <w:t>）</w:t>
            </w:r>
          </w:p>
          <w:p w14:paraId="571530ED" w14:textId="77777777" w:rsidR="00A16565" w:rsidRPr="00A16565" w:rsidRDefault="00A16565" w:rsidP="00A16565">
            <w:r w:rsidRPr="00A16565">
              <w:rPr>
                <w:color w:val="FF0000"/>
              </w:rPr>
              <w:t>……</w:t>
            </w:r>
          </w:p>
        </w:tc>
      </w:tr>
      <w:tr w:rsidR="000A548F" w14:paraId="2461E4D6" w14:textId="77777777" w:rsidTr="00686943">
        <w:tc>
          <w:tcPr>
            <w:tcW w:w="2406" w:type="dxa"/>
            <w:vAlign w:val="center"/>
          </w:tcPr>
          <w:p w14:paraId="7DA341DB" w14:textId="77777777" w:rsidR="007252D6" w:rsidRDefault="000A548F" w:rsidP="007252D6">
            <w:pPr>
              <w:spacing w:line="460" w:lineRule="exact"/>
              <w:jc w:val="center"/>
            </w:pPr>
            <w:r w:rsidRPr="0074127F">
              <w:rPr>
                <w:rFonts w:hint="eastAsia"/>
                <w:color w:val="C00000"/>
              </w:rPr>
              <w:t>*</w:t>
            </w:r>
            <w:r w:rsidRPr="001D0BF5">
              <w:rPr>
                <w:rFonts w:hint="eastAsia"/>
              </w:rPr>
              <w:t>教学内容</w:t>
            </w:r>
          </w:p>
          <w:p w14:paraId="7B226E4F" w14:textId="77777777" w:rsidR="007252D6" w:rsidRDefault="000A548F" w:rsidP="007252D6">
            <w:pPr>
              <w:spacing w:line="460" w:lineRule="exact"/>
              <w:jc w:val="center"/>
            </w:pPr>
            <w:r w:rsidRPr="001D0BF5">
              <w:rPr>
                <w:rFonts w:hint="eastAsia"/>
              </w:rPr>
              <w:t>进度安排及要求</w:t>
            </w:r>
          </w:p>
          <w:p w14:paraId="72EEC15C" w14:textId="77777777"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lastRenderedPageBreak/>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14:paraId="074F4243" w14:textId="77777777" w:rsidTr="00784A11">
              <w:tc>
                <w:tcPr>
                  <w:tcW w:w="1456" w:type="dxa"/>
                </w:tcPr>
                <w:p w14:paraId="4C7CDF95" w14:textId="77777777" w:rsidR="000A548F" w:rsidRPr="001D0BF5" w:rsidRDefault="000A548F" w:rsidP="00351111">
                  <w:pPr>
                    <w:jc w:val="center"/>
                  </w:pPr>
                  <w:r w:rsidRPr="001D0BF5">
                    <w:rPr>
                      <w:rFonts w:hint="eastAsia"/>
                    </w:rPr>
                    <w:lastRenderedPageBreak/>
                    <w:t>教学内容</w:t>
                  </w:r>
                </w:p>
              </w:tc>
              <w:tc>
                <w:tcPr>
                  <w:tcW w:w="816" w:type="dxa"/>
                </w:tcPr>
                <w:p w14:paraId="6D9A2607" w14:textId="77777777" w:rsidR="000A548F" w:rsidRPr="001D0BF5" w:rsidRDefault="000A548F" w:rsidP="00351111">
                  <w:pPr>
                    <w:jc w:val="center"/>
                  </w:pPr>
                  <w:r w:rsidRPr="001D0BF5">
                    <w:rPr>
                      <w:rFonts w:hint="eastAsia"/>
                    </w:rPr>
                    <w:t>学时</w:t>
                  </w:r>
                </w:p>
              </w:tc>
              <w:tc>
                <w:tcPr>
                  <w:tcW w:w="1334" w:type="dxa"/>
                </w:tcPr>
                <w:p w14:paraId="4DB1BEA6" w14:textId="77777777" w:rsidR="000A548F" w:rsidRPr="001D0BF5" w:rsidRDefault="000A548F" w:rsidP="00351111">
                  <w:pPr>
                    <w:jc w:val="center"/>
                  </w:pPr>
                  <w:r w:rsidRPr="001D0BF5">
                    <w:rPr>
                      <w:rFonts w:hint="eastAsia"/>
                    </w:rPr>
                    <w:t>教学方式</w:t>
                  </w:r>
                </w:p>
              </w:tc>
              <w:tc>
                <w:tcPr>
                  <w:tcW w:w="1355" w:type="dxa"/>
                </w:tcPr>
                <w:p w14:paraId="36EBB38E" w14:textId="77777777" w:rsidR="000A548F" w:rsidRPr="001D0BF5" w:rsidRDefault="000A548F" w:rsidP="00351111">
                  <w:pPr>
                    <w:jc w:val="center"/>
                  </w:pPr>
                  <w:r w:rsidRPr="001D0BF5">
                    <w:rPr>
                      <w:rFonts w:hint="eastAsia"/>
                    </w:rPr>
                    <w:t>作业及要求</w:t>
                  </w:r>
                </w:p>
              </w:tc>
              <w:tc>
                <w:tcPr>
                  <w:tcW w:w="1146" w:type="dxa"/>
                </w:tcPr>
                <w:p w14:paraId="0B5432D8" w14:textId="77777777" w:rsidR="000A548F" w:rsidRPr="001D0BF5" w:rsidRDefault="000A548F" w:rsidP="00351111">
                  <w:r w:rsidRPr="001D0BF5">
                    <w:rPr>
                      <w:rFonts w:hint="eastAsia"/>
                    </w:rPr>
                    <w:t>基本要求</w:t>
                  </w:r>
                </w:p>
              </w:tc>
              <w:tc>
                <w:tcPr>
                  <w:tcW w:w="1162" w:type="dxa"/>
                </w:tcPr>
                <w:p w14:paraId="382F3D4B" w14:textId="77777777" w:rsidR="000A548F" w:rsidRPr="001D0BF5" w:rsidRDefault="00FC687D" w:rsidP="00351111">
                  <w:pPr>
                    <w:jc w:val="center"/>
                  </w:pPr>
                  <w:r>
                    <w:rPr>
                      <w:rFonts w:hint="eastAsia"/>
                    </w:rPr>
                    <w:t>考查</w:t>
                  </w:r>
                  <w:r w:rsidR="000A548F" w:rsidRPr="001D0BF5">
                    <w:rPr>
                      <w:rFonts w:hint="eastAsia"/>
                    </w:rPr>
                    <w:t>方式</w:t>
                  </w:r>
                </w:p>
              </w:tc>
            </w:tr>
            <w:tr w:rsidR="00650FDF" w14:paraId="79FDCFFA" w14:textId="77777777" w:rsidTr="00784A11">
              <w:trPr>
                <w:trHeight w:val="520"/>
              </w:trPr>
              <w:tc>
                <w:tcPr>
                  <w:tcW w:w="1456" w:type="dxa"/>
                  <w:vAlign w:val="center"/>
                </w:tcPr>
                <w:p w14:paraId="06ADB9EB" w14:textId="77777777" w:rsidR="00650FDF" w:rsidRPr="001D0BF5" w:rsidRDefault="00650FDF" w:rsidP="00351111">
                  <w:pPr>
                    <w:jc w:val="center"/>
                  </w:pPr>
                  <w:r>
                    <w:rPr>
                      <w:rFonts w:ascii="宋体" w:hAnsi="宋体" w:hint="eastAsia"/>
                    </w:rPr>
                    <w:t>环境学基础</w:t>
                  </w:r>
                </w:p>
              </w:tc>
              <w:tc>
                <w:tcPr>
                  <w:tcW w:w="816" w:type="dxa"/>
                  <w:vAlign w:val="center"/>
                </w:tcPr>
                <w:p w14:paraId="51C21AFA" w14:textId="77777777" w:rsidR="00650FDF" w:rsidRPr="001D0BF5" w:rsidRDefault="00FC758B" w:rsidP="00351111">
                  <w:pPr>
                    <w:jc w:val="center"/>
                  </w:pPr>
                  <w:r>
                    <w:t>2</w:t>
                  </w:r>
                </w:p>
              </w:tc>
              <w:tc>
                <w:tcPr>
                  <w:tcW w:w="1334" w:type="dxa"/>
                  <w:vAlign w:val="center"/>
                </w:tcPr>
                <w:p w14:paraId="1E91C1EA" w14:textId="77777777" w:rsidR="00650FDF" w:rsidRPr="001D0BF5" w:rsidRDefault="00650FDF" w:rsidP="00351111">
                  <w:pPr>
                    <w:jc w:val="center"/>
                  </w:pPr>
                  <w:r>
                    <w:rPr>
                      <w:rFonts w:hint="eastAsia"/>
                    </w:rPr>
                    <w:t>理论教学＋课堂讨论</w:t>
                  </w:r>
                </w:p>
              </w:tc>
              <w:tc>
                <w:tcPr>
                  <w:tcW w:w="1355" w:type="dxa"/>
                  <w:vMerge w:val="restart"/>
                  <w:vAlign w:val="center"/>
                </w:tcPr>
                <w:p w14:paraId="58C8E05C" w14:textId="77777777" w:rsidR="00650FDF" w:rsidRPr="001D0BF5" w:rsidRDefault="00650FDF" w:rsidP="00686943">
                  <w:pPr>
                    <w:jc w:val="center"/>
                  </w:pPr>
                  <w:r>
                    <w:rPr>
                      <w:rFonts w:ascii="宋体" w:hAnsi="宋体" w:hint="eastAsia"/>
                    </w:rPr>
                    <w:t>根据教学内容设置课堂作业（或课堂小测验），</w:t>
                  </w:r>
                  <w:r>
                    <w:rPr>
                      <w:rFonts w:ascii="宋体" w:hAnsi="宋体" w:hint="eastAsia"/>
                    </w:rPr>
                    <w:lastRenderedPageBreak/>
                    <w:t>这部分成绩作为平时成绩中的课堂参与度考核，占期末总成绩的20%。</w:t>
                  </w:r>
                </w:p>
              </w:tc>
              <w:tc>
                <w:tcPr>
                  <w:tcW w:w="1146" w:type="dxa"/>
                  <w:vAlign w:val="center"/>
                </w:tcPr>
                <w:p w14:paraId="2D5405A9" w14:textId="77777777" w:rsidR="00650FDF" w:rsidRPr="001D0BF5" w:rsidRDefault="00650FDF" w:rsidP="00351111">
                  <w:pPr>
                    <w:jc w:val="center"/>
                  </w:pPr>
                  <w:r>
                    <w:rPr>
                      <w:rFonts w:hint="eastAsia"/>
                    </w:rPr>
                    <w:lastRenderedPageBreak/>
                    <w:t>掌握基本概念</w:t>
                  </w:r>
                </w:p>
              </w:tc>
              <w:tc>
                <w:tcPr>
                  <w:tcW w:w="1162" w:type="dxa"/>
                  <w:vAlign w:val="center"/>
                </w:tcPr>
                <w:p w14:paraId="0B69EEE0" w14:textId="77777777" w:rsidR="00650FDF" w:rsidRPr="001D0BF5" w:rsidRDefault="00650FDF" w:rsidP="00351111">
                  <w:pPr>
                    <w:jc w:val="center"/>
                  </w:pPr>
                  <w:r>
                    <w:rPr>
                      <w:rFonts w:hint="eastAsia"/>
                    </w:rPr>
                    <w:t>课堂小测验</w:t>
                  </w:r>
                </w:p>
              </w:tc>
            </w:tr>
            <w:tr w:rsidR="00650FDF" w14:paraId="2EAE439B" w14:textId="77777777" w:rsidTr="00784A11">
              <w:trPr>
                <w:trHeight w:val="555"/>
              </w:trPr>
              <w:tc>
                <w:tcPr>
                  <w:tcW w:w="1456" w:type="dxa"/>
                  <w:vAlign w:val="center"/>
                </w:tcPr>
                <w:p w14:paraId="1920AA66" w14:textId="77777777" w:rsidR="00650FDF" w:rsidRPr="001D0BF5" w:rsidRDefault="00650FDF" w:rsidP="00351111">
                  <w:pPr>
                    <w:jc w:val="center"/>
                  </w:pPr>
                  <w:r>
                    <w:rPr>
                      <w:rFonts w:ascii="宋体" w:hAnsi="宋体" w:hint="eastAsia"/>
                    </w:rPr>
                    <w:t>全球环境问题</w:t>
                  </w:r>
                </w:p>
              </w:tc>
              <w:tc>
                <w:tcPr>
                  <w:tcW w:w="816" w:type="dxa"/>
                  <w:vAlign w:val="center"/>
                </w:tcPr>
                <w:p w14:paraId="1535D935" w14:textId="77777777" w:rsidR="00650FDF" w:rsidRPr="001D0BF5" w:rsidRDefault="00FC758B" w:rsidP="00351111">
                  <w:pPr>
                    <w:jc w:val="center"/>
                  </w:pPr>
                  <w:r>
                    <w:t>4</w:t>
                  </w:r>
                </w:p>
              </w:tc>
              <w:tc>
                <w:tcPr>
                  <w:tcW w:w="1334" w:type="dxa"/>
                  <w:vAlign w:val="center"/>
                </w:tcPr>
                <w:p w14:paraId="4DDA8B0A" w14:textId="77777777" w:rsidR="00650FDF" w:rsidRPr="001D0BF5" w:rsidRDefault="00650FDF" w:rsidP="00351111">
                  <w:pPr>
                    <w:jc w:val="center"/>
                  </w:pPr>
                  <w:r>
                    <w:rPr>
                      <w:rFonts w:hint="eastAsia"/>
                    </w:rPr>
                    <w:t>观看环保主题纪录片＋</w:t>
                  </w:r>
                  <w:r>
                    <w:rPr>
                      <w:rFonts w:hint="eastAsia"/>
                    </w:rPr>
                    <w:lastRenderedPageBreak/>
                    <w:t>课堂讨论</w:t>
                  </w:r>
                </w:p>
              </w:tc>
              <w:tc>
                <w:tcPr>
                  <w:tcW w:w="1355" w:type="dxa"/>
                  <w:vMerge/>
                  <w:vAlign w:val="center"/>
                </w:tcPr>
                <w:p w14:paraId="5414CEBB" w14:textId="77777777" w:rsidR="00650FDF" w:rsidRPr="001D0BF5" w:rsidRDefault="00650FDF" w:rsidP="00686943">
                  <w:pPr>
                    <w:jc w:val="center"/>
                  </w:pPr>
                </w:p>
              </w:tc>
              <w:tc>
                <w:tcPr>
                  <w:tcW w:w="1146" w:type="dxa"/>
                  <w:vAlign w:val="center"/>
                </w:tcPr>
                <w:p w14:paraId="3D4BBC71" w14:textId="77777777" w:rsidR="00650FDF" w:rsidRPr="001D0BF5" w:rsidRDefault="00650FDF" w:rsidP="00351111">
                  <w:pPr>
                    <w:jc w:val="center"/>
                  </w:pPr>
                  <w:r>
                    <w:rPr>
                      <w:rFonts w:hint="eastAsia"/>
                    </w:rPr>
                    <w:t>掌握基本概念</w:t>
                  </w:r>
                </w:p>
              </w:tc>
              <w:tc>
                <w:tcPr>
                  <w:tcW w:w="1162" w:type="dxa"/>
                  <w:vAlign w:val="center"/>
                </w:tcPr>
                <w:p w14:paraId="1D891318" w14:textId="77777777" w:rsidR="00650FDF" w:rsidRPr="001D0BF5" w:rsidRDefault="00650FDF" w:rsidP="00351111">
                  <w:pPr>
                    <w:jc w:val="center"/>
                  </w:pPr>
                  <w:r>
                    <w:rPr>
                      <w:rFonts w:hint="eastAsia"/>
                    </w:rPr>
                    <w:t>绿色经典阅读心得</w:t>
                  </w:r>
                </w:p>
              </w:tc>
            </w:tr>
            <w:tr w:rsidR="00650FDF" w14:paraId="416FBCAB" w14:textId="77777777" w:rsidTr="00784A11">
              <w:trPr>
                <w:trHeight w:val="561"/>
              </w:trPr>
              <w:tc>
                <w:tcPr>
                  <w:tcW w:w="1456" w:type="dxa"/>
                  <w:vAlign w:val="center"/>
                </w:tcPr>
                <w:p w14:paraId="6E645A83" w14:textId="77777777" w:rsidR="00650FDF" w:rsidRPr="001D0BF5" w:rsidRDefault="00650FDF" w:rsidP="00351111">
                  <w:pPr>
                    <w:jc w:val="center"/>
                  </w:pPr>
                  <w:r w:rsidRPr="006B59BC">
                    <w:rPr>
                      <w:rFonts w:cs="宋体" w:hint="eastAsia"/>
                      <w:color w:val="000000"/>
                      <w:kern w:val="0"/>
                      <w:szCs w:val="21"/>
                    </w:rPr>
                    <w:lastRenderedPageBreak/>
                    <w:t>建设</w:t>
                  </w:r>
                  <w:r w:rsidR="006B530E">
                    <w:rPr>
                      <w:rFonts w:cs="宋体" w:hint="eastAsia"/>
                      <w:color w:val="000000"/>
                      <w:kern w:val="0"/>
                      <w:szCs w:val="21"/>
                    </w:rPr>
                    <w:t>绿色大学校园环境</w:t>
                  </w:r>
                </w:p>
              </w:tc>
              <w:tc>
                <w:tcPr>
                  <w:tcW w:w="816" w:type="dxa"/>
                  <w:vAlign w:val="center"/>
                </w:tcPr>
                <w:p w14:paraId="1AF13F31" w14:textId="77777777" w:rsidR="00650FDF" w:rsidRPr="001D0BF5" w:rsidRDefault="006B530E" w:rsidP="00351111">
                  <w:pPr>
                    <w:jc w:val="center"/>
                  </w:pPr>
                  <w:r>
                    <w:t>4</w:t>
                  </w:r>
                </w:p>
              </w:tc>
              <w:tc>
                <w:tcPr>
                  <w:tcW w:w="1334" w:type="dxa"/>
                  <w:vAlign w:val="center"/>
                </w:tcPr>
                <w:p w14:paraId="3411E7FC" w14:textId="77777777" w:rsidR="00650FDF" w:rsidRPr="001D0BF5" w:rsidRDefault="006234CA" w:rsidP="00351111">
                  <w:pPr>
                    <w:jc w:val="center"/>
                  </w:pPr>
                  <w:r>
                    <w:rPr>
                      <w:rFonts w:cs="宋体" w:hint="eastAsia"/>
                      <w:color w:val="000000"/>
                      <w:kern w:val="0"/>
                      <w:szCs w:val="21"/>
                    </w:rPr>
                    <w:t>环境调查＋分组讨论</w:t>
                  </w:r>
                </w:p>
              </w:tc>
              <w:tc>
                <w:tcPr>
                  <w:tcW w:w="1355" w:type="dxa"/>
                  <w:vMerge/>
                  <w:vAlign w:val="center"/>
                </w:tcPr>
                <w:p w14:paraId="2DFD7654" w14:textId="77777777" w:rsidR="00650FDF" w:rsidRPr="001D0BF5" w:rsidRDefault="00650FDF" w:rsidP="00686943">
                  <w:pPr>
                    <w:jc w:val="center"/>
                  </w:pPr>
                </w:p>
              </w:tc>
              <w:tc>
                <w:tcPr>
                  <w:tcW w:w="1146" w:type="dxa"/>
                  <w:vAlign w:val="center"/>
                </w:tcPr>
                <w:p w14:paraId="6FB14ECD" w14:textId="77777777" w:rsidR="00650FDF" w:rsidRPr="001D0BF5" w:rsidRDefault="00650FDF" w:rsidP="00351111">
                  <w:pPr>
                    <w:jc w:val="center"/>
                  </w:pPr>
                  <w:r>
                    <w:rPr>
                      <w:rFonts w:cs="宋体" w:hint="eastAsia"/>
                      <w:color w:val="000000"/>
                      <w:kern w:val="0"/>
                      <w:szCs w:val="21"/>
                    </w:rPr>
                    <w:t>提交一份关于建设绿色大学校园的提案，提高环境意识，促进校园绿色建设</w:t>
                  </w:r>
                </w:p>
              </w:tc>
              <w:tc>
                <w:tcPr>
                  <w:tcW w:w="1162" w:type="dxa"/>
                  <w:vAlign w:val="center"/>
                </w:tcPr>
                <w:p w14:paraId="002909F5" w14:textId="77777777" w:rsidR="00650FDF" w:rsidRPr="001D0BF5" w:rsidRDefault="00650FDF" w:rsidP="00351111">
                  <w:pPr>
                    <w:jc w:val="center"/>
                  </w:pPr>
                  <w:r>
                    <w:rPr>
                      <w:rFonts w:hint="eastAsia"/>
                    </w:rPr>
                    <w:t>口头汇报</w:t>
                  </w:r>
                </w:p>
              </w:tc>
            </w:tr>
            <w:tr w:rsidR="00650FDF" w14:paraId="0DDD4F3E" w14:textId="77777777" w:rsidTr="00784A11">
              <w:trPr>
                <w:trHeight w:val="554"/>
              </w:trPr>
              <w:tc>
                <w:tcPr>
                  <w:tcW w:w="1456" w:type="dxa"/>
                  <w:vAlign w:val="center"/>
                </w:tcPr>
                <w:p w14:paraId="76A5BC98" w14:textId="77777777" w:rsidR="00650FDF" w:rsidRPr="001D0BF5" w:rsidRDefault="006234CA" w:rsidP="00686943">
                  <w:pPr>
                    <w:jc w:val="center"/>
                  </w:pPr>
                  <w:r>
                    <w:rPr>
                      <w:rFonts w:hint="eastAsia"/>
                    </w:rPr>
                    <w:t>环境健康</w:t>
                  </w:r>
                </w:p>
              </w:tc>
              <w:tc>
                <w:tcPr>
                  <w:tcW w:w="816" w:type="dxa"/>
                  <w:vAlign w:val="center"/>
                </w:tcPr>
                <w:p w14:paraId="4F40FE97" w14:textId="77777777" w:rsidR="00650FDF" w:rsidRPr="001D0BF5" w:rsidRDefault="006234CA" w:rsidP="00686943">
                  <w:pPr>
                    <w:jc w:val="center"/>
                  </w:pPr>
                  <w:r>
                    <w:t>4</w:t>
                  </w:r>
                </w:p>
              </w:tc>
              <w:tc>
                <w:tcPr>
                  <w:tcW w:w="1334" w:type="dxa"/>
                  <w:vAlign w:val="center"/>
                </w:tcPr>
                <w:p w14:paraId="0B73CBF0" w14:textId="77777777" w:rsidR="00650FDF" w:rsidRPr="001D0BF5" w:rsidRDefault="006234CA" w:rsidP="00686943">
                  <w:pPr>
                    <w:jc w:val="center"/>
                  </w:pPr>
                  <w:r>
                    <w:rPr>
                      <w:rFonts w:hint="eastAsia"/>
                    </w:rPr>
                    <w:t>理论教学＋课堂讨论</w:t>
                  </w:r>
                </w:p>
              </w:tc>
              <w:tc>
                <w:tcPr>
                  <w:tcW w:w="1355" w:type="dxa"/>
                  <w:vMerge/>
                  <w:vAlign w:val="center"/>
                </w:tcPr>
                <w:p w14:paraId="74636AEF" w14:textId="77777777" w:rsidR="00650FDF" w:rsidRPr="001D0BF5" w:rsidRDefault="00650FDF" w:rsidP="00686943">
                  <w:pPr>
                    <w:jc w:val="center"/>
                  </w:pPr>
                </w:p>
              </w:tc>
              <w:tc>
                <w:tcPr>
                  <w:tcW w:w="1146" w:type="dxa"/>
                  <w:vAlign w:val="center"/>
                </w:tcPr>
                <w:p w14:paraId="250A4E3C" w14:textId="77777777" w:rsidR="00650FDF" w:rsidRPr="001D0BF5" w:rsidRDefault="006234CA" w:rsidP="00686943">
                  <w:pPr>
                    <w:jc w:val="center"/>
                  </w:pPr>
                  <w:r>
                    <w:rPr>
                      <w:rFonts w:hint="eastAsia"/>
                    </w:rPr>
                    <w:t>污染物种类和来源、对人体和环境的危害</w:t>
                  </w:r>
                </w:p>
              </w:tc>
              <w:tc>
                <w:tcPr>
                  <w:tcW w:w="1162" w:type="dxa"/>
                  <w:vAlign w:val="center"/>
                </w:tcPr>
                <w:p w14:paraId="17680D92" w14:textId="77777777" w:rsidR="00650FDF" w:rsidRPr="001D0BF5" w:rsidRDefault="006234CA" w:rsidP="00686943">
                  <w:pPr>
                    <w:jc w:val="center"/>
                  </w:pPr>
                  <w:r>
                    <w:rPr>
                      <w:rFonts w:hint="eastAsia"/>
                    </w:rPr>
                    <w:t>课堂测验</w:t>
                  </w:r>
                </w:p>
              </w:tc>
            </w:tr>
            <w:tr w:rsidR="00650FDF" w14:paraId="05804109" w14:textId="77777777" w:rsidTr="00784A11">
              <w:trPr>
                <w:trHeight w:val="548"/>
              </w:trPr>
              <w:tc>
                <w:tcPr>
                  <w:tcW w:w="1456" w:type="dxa"/>
                  <w:vAlign w:val="center"/>
                </w:tcPr>
                <w:p w14:paraId="7E35AFA6" w14:textId="77777777" w:rsidR="00650FDF" w:rsidRPr="001D0BF5" w:rsidRDefault="00650FDF" w:rsidP="00650FDF">
                  <w:pPr>
                    <w:jc w:val="center"/>
                  </w:pPr>
                  <w:r>
                    <w:rPr>
                      <w:rFonts w:ascii="宋体" w:hAnsi="宋体" w:hint="eastAsia"/>
                    </w:rPr>
                    <w:t>环境与产业</w:t>
                  </w:r>
                </w:p>
              </w:tc>
              <w:tc>
                <w:tcPr>
                  <w:tcW w:w="816" w:type="dxa"/>
                  <w:vAlign w:val="center"/>
                </w:tcPr>
                <w:p w14:paraId="6CA060FF" w14:textId="77777777" w:rsidR="00650FDF" w:rsidRPr="001D0BF5" w:rsidRDefault="006B530E" w:rsidP="00650FDF">
                  <w:pPr>
                    <w:jc w:val="center"/>
                  </w:pPr>
                  <w:r>
                    <w:t>8</w:t>
                  </w:r>
                </w:p>
              </w:tc>
              <w:tc>
                <w:tcPr>
                  <w:tcW w:w="1334" w:type="dxa"/>
                  <w:vAlign w:val="center"/>
                </w:tcPr>
                <w:p w14:paraId="5FB613D7" w14:textId="77777777" w:rsidR="00650FDF" w:rsidRPr="001D0BF5" w:rsidRDefault="00650FDF" w:rsidP="00650FDF">
                  <w:pPr>
                    <w:jc w:val="center"/>
                  </w:pPr>
                  <w:r>
                    <w:rPr>
                      <w:rFonts w:hint="eastAsia"/>
                    </w:rPr>
                    <w:t>理论教学＋课堂讨论</w:t>
                  </w:r>
                  <w:r w:rsidR="006B530E">
                    <w:rPr>
                      <w:rFonts w:hint="eastAsia"/>
                    </w:rPr>
                    <w:t>＋园区参观调研</w:t>
                  </w:r>
                </w:p>
              </w:tc>
              <w:tc>
                <w:tcPr>
                  <w:tcW w:w="1355" w:type="dxa"/>
                  <w:vMerge/>
                  <w:vAlign w:val="center"/>
                </w:tcPr>
                <w:p w14:paraId="67240D06" w14:textId="77777777" w:rsidR="00650FDF" w:rsidRPr="001D0BF5" w:rsidRDefault="00650FDF" w:rsidP="00686943">
                  <w:pPr>
                    <w:jc w:val="center"/>
                  </w:pPr>
                </w:p>
              </w:tc>
              <w:tc>
                <w:tcPr>
                  <w:tcW w:w="1146" w:type="dxa"/>
                  <w:vAlign w:val="center"/>
                </w:tcPr>
                <w:p w14:paraId="6D148AED" w14:textId="77777777" w:rsidR="00650FDF" w:rsidRPr="00B54A75" w:rsidRDefault="00650FDF" w:rsidP="00650FDF">
                  <w:pPr>
                    <w:jc w:val="center"/>
                  </w:pPr>
                  <w:r w:rsidRPr="00B54A75">
                    <w:rPr>
                      <w:rFonts w:hint="eastAsia"/>
                      <w:bCs/>
                    </w:rPr>
                    <w:t>建立从产业角度分析解决环境问题的知识体系</w:t>
                  </w:r>
                </w:p>
                <w:p w14:paraId="48228794" w14:textId="77777777" w:rsidR="00650FDF" w:rsidRPr="00B54A75" w:rsidRDefault="00650FDF" w:rsidP="00650FDF">
                  <w:pPr>
                    <w:jc w:val="center"/>
                  </w:pPr>
                </w:p>
              </w:tc>
              <w:tc>
                <w:tcPr>
                  <w:tcW w:w="1162" w:type="dxa"/>
                  <w:vAlign w:val="center"/>
                </w:tcPr>
                <w:p w14:paraId="6FB81EBE" w14:textId="77777777" w:rsidR="00650FDF" w:rsidRPr="001D0BF5" w:rsidRDefault="00650FDF" w:rsidP="00650FDF">
                  <w:pPr>
                    <w:jc w:val="center"/>
                  </w:pPr>
                  <w:r>
                    <w:rPr>
                      <w:rFonts w:hint="eastAsia"/>
                    </w:rPr>
                    <w:t>课后大作业＋小组汇报</w:t>
                  </w:r>
                </w:p>
              </w:tc>
            </w:tr>
            <w:tr w:rsidR="00650FDF" w14:paraId="282DAB28" w14:textId="77777777" w:rsidTr="00784A11">
              <w:trPr>
                <w:trHeight w:val="570"/>
              </w:trPr>
              <w:tc>
                <w:tcPr>
                  <w:tcW w:w="1456" w:type="dxa"/>
                  <w:vAlign w:val="center"/>
                </w:tcPr>
                <w:p w14:paraId="244B99DD" w14:textId="77777777" w:rsidR="00650FDF" w:rsidRPr="001D0BF5" w:rsidRDefault="006B530E" w:rsidP="00650FDF">
                  <w:pPr>
                    <w:jc w:val="center"/>
                  </w:pPr>
                  <w:r>
                    <w:rPr>
                      <w:rFonts w:hint="eastAsia"/>
                    </w:rPr>
                    <w:t>能源与环境</w:t>
                  </w:r>
                </w:p>
              </w:tc>
              <w:tc>
                <w:tcPr>
                  <w:tcW w:w="816" w:type="dxa"/>
                  <w:vAlign w:val="center"/>
                </w:tcPr>
                <w:p w14:paraId="035A717B" w14:textId="77777777" w:rsidR="00650FDF" w:rsidRPr="001D0BF5" w:rsidRDefault="00FC758B" w:rsidP="00650FDF">
                  <w:pPr>
                    <w:jc w:val="center"/>
                  </w:pPr>
                  <w:r>
                    <w:t>4</w:t>
                  </w:r>
                </w:p>
              </w:tc>
              <w:tc>
                <w:tcPr>
                  <w:tcW w:w="1334" w:type="dxa"/>
                  <w:vAlign w:val="center"/>
                </w:tcPr>
                <w:p w14:paraId="3FC02605" w14:textId="77777777" w:rsidR="00650FDF" w:rsidRPr="001D0BF5" w:rsidRDefault="00650FDF" w:rsidP="00650FDF">
                  <w:pPr>
                    <w:jc w:val="center"/>
                  </w:pPr>
                  <w:r>
                    <w:rPr>
                      <w:rFonts w:hint="eastAsia"/>
                    </w:rPr>
                    <w:t>理论教学＋课堂讨论</w:t>
                  </w:r>
                </w:p>
              </w:tc>
              <w:tc>
                <w:tcPr>
                  <w:tcW w:w="1355" w:type="dxa"/>
                  <w:vMerge/>
                  <w:vAlign w:val="center"/>
                </w:tcPr>
                <w:p w14:paraId="497F5958" w14:textId="77777777" w:rsidR="00650FDF" w:rsidRPr="001D0BF5" w:rsidRDefault="00650FDF" w:rsidP="00686943">
                  <w:pPr>
                    <w:jc w:val="center"/>
                  </w:pPr>
                </w:p>
              </w:tc>
              <w:tc>
                <w:tcPr>
                  <w:tcW w:w="1146" w:type="dxa"/>
                  <w:vAlign w:val="center"/>
                </w:tcPr>
                <w:p w14:paraId="35936268" w14:textId="77777777" w:rsidR="00650FDF" w:rsidRPr="00B54A75" w:rsidRDefault="00650FDF" w:rsidP="00650FDF">
                  <w:pPr>
                    <w:jc w:val="center"/>
                  </w:pPr>
                </w:p>
              </w:tc>
              <w:tc>
                <w:tcPr>
                  <w:tcW w:w="1162" w:type="dxa"/>
                  <w:vAlign w:val="center"/>
                </w:tcPr>
                <w:p w14:paraId="7232F6A9" w14:textId="77777777" w:rsidR="00650FDF" w:rsidRPr="001D0BF5" w:rsidRDefault="00650FDF" w:rsidP="00650FDF">
                  <w:pPr>
                    <w:jc w:val="center"/>
                  </w:pPr>
                  <w:r>
                    <w:rPr>
                      <w:rFonts w:hint="eastAsia"/>
                    </w:rPr>
                    <w:t>课堂测验</w:t>
                  </w:r>
                </w:p>
              </w:tc>
            </w:tr>
            <w:tr w:rsidR="00650FDF" w14:paraId="50D17E98" w14:textId="77777777" w:rsidTr="00784A11">
              <w:trPr>
                <w:trHeight w:val="550"/>
              </w:trPr>
              <w:tc>
                <w:tcPr>
                  <w:tcW w:w="1456" w:type="dxa"/>
                  <w:vAlign w:val="center"/>
                </w:tcPr>
                <w:p w14:paraId="7B0BD773" w14:textId="77777777" w:rsidR="00650FDF" w:rsidRPr="001D0BF5" w:rsidRDefault="00650FDF" w:rsidP="00650FDF">
                  <w:pPr>
                    <w:jc w:val="center"/>
                  </w:pPr>
                  <w:r>
                    <w:rPr>
                      <w:rFonts w:ascii="宋体" w:hAnsi="宋体" w:hint="eastAsia"/>
                    </w:rPr>
                    <w:t>人与环境的展望</w:t>
                  </w:r>
                </w:p>
              </w:tc>
              <w:tc>
                <w:tcPr>
                  <w:tcW w:w="816" w:type="dxa"/>
                  <w:vAlign w:val="center"/>
                </w:tcPr>
                <w:p w14:paraId="10554048" w14:textId="77777777" w:rsidR="00650FDF" w:rsidRPr="001D0BF5" w:rsidRDefault="00650FDF" w:rsidP="00650FDF">
                  <w:pPr>
                    <w:jc w:val="center"/>
                  </w:pPr>
                  <w:r>
                    <w:t>2</w:t>
                  </w:r>
                </w:p>
              </w:tc>
              <w:tc>
                <w:tcPr>
                  <w:tcW w:w="1334" w:type="dxa"/>
                  <w:vAlign w:val="center"/>
                </w:tcPr>
                <w:p w14:paraId="318FB40B" w14:textId="77777777" w:rsidR="00650FDF" w:rsidRPr="001D0BF5" w:rsidRDefault="00650FDF" w:rsidP="00650FDF">
                  <w:pPr>
                    <w:jc w:val="center"/>
                  </w:pPr>
                  <w:r>
                    <w:rPr>
                      <w:rFonts w:hint="eastAsia"/>
                    </w:rPr>
                    <w:t>理论教学＋课堂讨论</w:t>
                  </w:r>
                </w:p>
              </w:tc>
              <w:tc>
                <w:tcPr>
                  <w:tcW w:w="1355" w:type="dxa"/>
                  <w:vMerge/>
                  <w:vAlign w:val="center"/>
                </w:tcPr>
                <w:p w14:paraId="70FAD213" w14:textId="77777777" w:rsidR="00650FDF" w:rsidRPr="001D0BF5" w:rsidRDefault="00650FDF" w:rsidP="00686943">
                  <w:pPr>
                    <w:jc w:val="center"/>
                  </w:pPr>
                </w:p>
              </w:tc>
              <w:tc>
                <w:tcPr>
                  <w:tcW w:w="1146" w:type="dxa"/>
                  <w:vAlign w:val="center"/>
                </w:tcPr>
                <w:p w14:paraId="615A1910" w14:textId="77777777" w:rsidR="00650FDF" w:rsidRPr="00B54A75" w:rsidRDefault="00650FDF" w:rsidP="00650FDF">
                  <w:pPr>
                    <w:jc w:val="center"/>
                  </w:pPr>
                  <w:r w:rsidRPr="00B54A75">
                    <w:rPr>
                      <w:rFonts w:hint="eastAsia"/>
                      <w:bCs/>
                    </w:rPr>
                    <w:t>建立分析解决环境问题的历史观和科学发展观</w:t>
                  </w:r>
                </w:p>
              </w:tc>
              <w:tc>
                <w:tcPr>
                  <w:tcW w:w="1162" w:type="dxa"/>
                  <w:vAlign w:val="center"/>
                </w:tcPr>
                <w:p w14:paraId="588065E2" w14:textId="77777777" w:rsidR="00650FDF" w:rsidRPr="001D0BF5" w:rsidRDefault="00650FDF" w:rsidP="00650FDF">
                  <w:pPr>
                    <w:jc w:val="center"/>
                  </w:pPr>
                  <w:r>
                    <w:rPr>
                      <w:rFonts w:hint="eastAsia"/>
                    </w:rPr>
                    <w:t>课堂测验</w:t>
                  </w:r>
                </w:p>
              </w:tc>
            </w:tr>
            <w:tr w:rsidR="00650FDF" w14:paraId="68B25EF3" w14:textId="77777777" w:rsidTr="00784A11">
              <w:trPr>
                <w:trHeight w:val="558"/>
              </w:trPr>
              <w:tc>
                <w:tcPr>
                  <w:tcW w:w="1456" w:type="dxa"/>
                  <w:vAlign w:val="center"/>
                </w:tcPr>
                <w:p w14:paraId="0FF271DA" w14:textId="77777777" w:rsidR="00650FDF" w:rsidRPr="001D0BF5" w:rsidRDefault="00650FDF" w:rsidP="00650FDF">
                  <w:pPr>
                    <w:jc w:val="center"/>
                  </w:pPr>
                  <w:r>
                    <w:rPr>
                      <w:rFonts w:ascii="宋体" w:hAnsi="宋体" w:hint="eastAsia"/>
                    </w:rPr>
                    <w:t>环境论坛</w:t>
                  </w:r>
                </w:p>
              </w:tc>
              <w:tc>
                <w:tcPr>
                  <w:tcW w:w="816" w:type="dxa"/>
                  <w:vAlign w:val="center"/>
                </w:tcPr>
                <w:p w14:paraId="6306697F" w14:textId="77777777" w:rsidR="00650FDF" w:rsidRPr="001D0BF5" w:rsidRDefault="00650FDF" w:rsidP="00650FDF">
                  <w:pPr>
                    <w:jc w:val="center"/>
                  </w:pPr>
                  <w:r>
                    <w:t>4</w:t>
                  </w:r>
                </w:p>
              </w:tc>
              <w:tc>
                <w:tcPr>
                  <w:tcW w:w="1334" w:type="dxa"/>
                  <w:vAlign w:val="center"/>
                </w:tcPr>
                <w:p w14:paraId="080A1AE9" w14:textId="77777777" w:rsidR="00650FDF" w:rsidRPr="001D0BF5" w:rsidRDefault="00650FDF" w:rsidP="00650FDF">
                  <w:pPr>
                    <w:jc w:val="center"/>
                  </w:pPr>
                  <w:r>
                    <w:rPr>
                      <w:rFonts w:hint="eastAsia"/>
                    </w:rPr>
                    <w:t>文献调研＋汇报＋辩论</w:t>
                  </w:r>
                </w:p>
              </w:tc>
              <w:tc>
                <w:tcPr>
                  <w:tcW w:w="1355" w:type="dxa"/>
                  <w:vMerge/>
                  <w:vAlign w:val="center"/>
                </w:tcPr>
                <w:p w14:paraId="06B71418" w14:textId="77777777" w:rsidR="00650FDF" w:rsidRPr="001D0BF5" w:rsidRDefault="00650FDF" w:rsidP="00686943">
                  <w:pPr>
                    <w:jc w:val="center"/>
                  </w:pPr>
                </w:p>
              </w:tc>
              <w:tc>
                <w:tcPr>
                  <w:tcW w:w="1146" w:type="dxa"/>
                  <w:vAlign w:val="center"/>
                </w:tcPr>
                <w:p w14:paraId="388AA014" w14:textId="77777777" w:rsidR="00650FDF" w:rsidRPr="001D0BF5" w:rsidRDefault="00650FDF" w:rsidP="00650FDF">
                  <w:pPr>
                    <w:jc w:val="center"/>
                  </w:pPr>
                  <w:r>
                    <w:rPr>
                      <w:rFonts w:ascii="宋体" w:hAnsi="宋体" w:hint="eastAsia"/>
                    </w:rPr>
                    <w:t>结合专业或个人兴趣选择相关环境问题进行调研，并制作成PPT参与汇报，接受同学和教师的提问。</w:t>
                  </w:r>
                </w:p>
              </w:tc>
              <w:tc>
                <w:tcPr>
                  <w:tcW w:w="1162" w:type="dxa"/>
                  <w:vAlign w:val="center"/>
                </w:tcPr>
                <w:p w14:paraId="392C046B" w14:textId="77777777" w:rsidR="00650FDF" w:rsidRPr="001D0BF5" w:rsidRDefault="00650FDF" w:rsidP="00650FDF">
                  <w:pPr>
                    <w:jc w:val="center"/>
                  </w:pPr>
                  <w:r>
                    <w:rPr>
                      <w:rFonts w:hint="eastAsia"/>
                    </w:rPr>
                    <w:t>口试</w:t>
                  </w:r>
                </w:p>
              </w:tc>
            </w:tr>
            <w:tr w:rsidR="00650FDF" w14:paraId="3B0FC1E1" w14:textId="77777777" w:rsidTr="00784A11">
              <w:trPr>
                <w:trHeight w:val="552"/>
              </w:trPr>
              <w:tc>
                <w:tcPr>
                  <w:tcW w:w="1456" w:type="dxa"/>
                  <w:vAlign w:val="center"/>
                </w:tcPr>
                <w:p w14:paraId="1DF18791" w14:textId="77777777" w:rsidR="00650FDF" w:rsidRPr="001D0BF5" w:rsidRDefault="00650FDF" w:rsidP="00686943">
                  <w:pPr>
                    <w:jc w:val="center"/>
                  </w:pPr>
                </w:p>
              </w:tc>
              <w:tc>
                <w:tcPr>
                  <w:tcW w:w="816" w:type="dxa"/>
                  <w:vAlign w:val="center"/>
                </w:tcPr>
                <w:p w14:paraId="55EA7FBF" w14:textId="77777777" w:rsidR="00650FDF" w:rsidRPr="001D0BF5" w:rsidRDefault="00650FDF" w:rsidP="00686943">
                  <w:pPr>
                    <w:jc w:val="center"/>
                  </w:pPr>
                </w:p>
              </w:tc>
              <w:tc>
                <w:tcPr>
                  <w:tcW w:w="1334" w:type="dxa"/>
                  <w:vAlign w:val="center"/>
                </w:tcPr>
                <w:p w14:paraId="20339376" w14:textId="77777777" w:rsidR="00650FDF" w:rsidRPr="001D0BF5" w:rsidRDefault="00650FDF" w:rsidP="00686943">
                  <w:pPr>
                    <w:jc w:val="center"/>
                  </w:pPr>
                </w:p>
              </w:tc>
              <w:tc>
                <w:tcPr>
                  <w:tcW w:w="1355" w:type="dxa"/>
                  <w:vAlign w:val="center"/>
                </w:tcPr>
                <w:p w14:paraId="75ACDDDF" w14:textId="77777777" w:rsidR="00650FDF" w:rsidRPr="001D0BF5" w:rsidRDefault="00650FDF" w:rsidP="00686943">
                  <w:pPr>
                    <w:jc w:val="center"/>
                  </w:pPr>
                </w:p>
              </w:tc>
              <w:tc>
                <w:tcPr>
                  <w:tcW w:w="1146" w:type="dxa"/>
                  <w:vAlign w:val="center"/>
                </w:tcPr>
                <w:p w14:paraId="03C8A336" w14:textId="77777777" w:rsidR="00650FDF" w:rsidRPr="001D0BF5" w:rsidRDefault="00650FDF" w:rsidP="00686943">
                  <w:pPr>
                    <w:jc w:val="center"/>
                  </w:pPr>
                </w:p>
              </w:tc>
              <w:tc>
                <w:tcPr>
                  <w:tcW w:w="1162" w:type="dxa"/>
                  <w:vAlign w:val="center"/>
                </w:tcPr>
                <w:p w14:paraId="4329F102" w14:textId="77777777" w:rsidR="00650FDF" w:rsidRPr="001D0BF5" w:rsidRDefault="00650FDF" w:rsidP="00686943">
                  <w:pPr>
                    <w:jc w:val="center"/>
                  </w:pPr>
                </w:p>
              </w:tc>
            </w:tr>
            <w:tr w:rsidR="00650FDF" w14:paraId="0CD88B90" w14:textId="77777777" w:rsidTr="00784A11">
              <w:trPr>
                <w:trHeight w:val="560"/>
              </w:trPr>
              <w:tc>
                <w:tcPr>
                  <w:tcW w:w="1456" w:type="dxa"/>
                  <w:vAlign w:val="center"/>
                </w:tcPr>
                <w:p w14:paraId="668D9AA5" w14:textId="77777777" w:rsidR="00650FDF" w:rsidRPr="001D0BF5" w:rsidRDefault="00650FDF" w:rsidP="00686943">
                  <w:pPr>
                    <w:jc w:val="center"/>
                  </w:pPr>
                </w:p>
              </w:tc>
              <w:tc>
                <w:tcPr>
                  <w:tcW w:w="816" w:type="dxa"/>
                  <w:vAlign w:val="center"/>
                </w:tcPr>
                <w:p w14:paraId="617297D6" w14:textId="77777777" w:rsidR="00650FDF" w:rsidRPr="001D0BF5" w:rsidRDefault="00650FDF" w:rsidP="00686943">
                  <w:pPr>
                    <w:jc w:val="center"/>
                  </w:pPr>
                </w:p>
              </w:tc>
              <w:tc>
                <w:tcPr>
                  <w:tcW w:w="1334" w:type="dxa"/>
                  <w:vAlign w:val="center"/>
                </w:tcPr>
                <w:p w14:paraId="0437DC2A" w14:textId="77777777" w:rsidR="00650FDF" w:rsidRPr="001D0BF5" w:rsidRDefault="00650FDF" w:rsidP="00686943">
                  <w:pPr>
                    <w:jc w:val="center"/>
                  </w:pPr>
                </w:p>
              </w:tc>
              <w:tc>
                <w:tcPr>
                  <w:tcW w:w="1355" w:type="dxa"/>
                  <w:vAlign w:val="center"/>
                </w:tcPr>
                <w:p w14:paraId="6E05EE8D" w14:textId="77777777" w:rsidR="00650FDF" w:rsidRPr="001D0BF5" w:rsidRDefault="00650FDF" w:rsidP="00686943">
                  <w:pPr>
                    <w:jc w:val="center"/>
                  </w:pPr>
                </w:p>
              </w:tc>
              <w:tc>
                <w:tcPr>
                  <w:tcW w:w="1146" w:type="dxa"/>
                  <w:vAlign w:val="center"/>
                </w:tcPr>
                <w:p w14:paraId="749D995F" w14:textId="77777777" w:rsidR="00650FDF" w:rsidRPr="001D0BF5" w:rsidRDefault="00650FDF" w:rsidP="00686943">
                  <w:pPr>
                    <w:jc w:val="center"/>
                  </w:pPr>
                </w:p>
              </w:tc>
              <w:tc>
                <w:tcPr>
                  <w:tcW w:w="1162" w:type="dxa"/>
                  <w:vAlign w:val="center"/>
                </w:tcPr>
                <w:p w14:paraId="5D11BEFB" w14:textId="77777777" w:rsidR="00650FDF" w:rsidRPr="001D0BF5" w:rsidRDefault="00650FDF" w:rsidP="00686943">
                  <w:pPr>
                    <w:jc w:val="center"/>
                  </w:pPr>
                </w:p>
              </w:tc>
            </w:tr>
            <w:tr w:rsidR="00650FDF" w14:paraId="112853FC" w14:textId="77777777" w:rsidTr="00784A11">
              <w:trPr>
                <w:trHeight w:val="568"/>
              </w:trPr>
              <w:tc>
                <w:tcPr>
                  <w:tcW w:w="1456" w:type="dxa"/>
                  <w:vAlign w:val="center"/>
                </w:tcPr>
                <w:p w14:paraId="6A6EC7C3" w14:textId="77777777" w:rsidR="00650FDF" w:rsidRPr="001D0BF5" w:rsidRDefault="00650FDF" w:rsidP="00686943">
                  <w:pPr>
                    <w:jc w:val="center"/>
                  </w:pPr>
                  <w:r w:rsidRPr="001D0BF5">
                    <w:lastRenderedPageBreak/>
                    <w:t>……</w:t>
                  </w:r>
                </w:p>
              </w:tc>
              <w:tc>
                <w:tcPr>
                  <w:tcW w:w="816" w:type="dxa"/>
                  <w:vAlign w:val="center"/>
                </w:tcPr>
                <w:p w14:paraId="36F26360" w14:textId="77777777" w:rsidR="00650FDF" w:rsidRPr="001D0BF5" w:rsidRDefault="00650FDF" w:rsidP="00686943">
                  <w:pPr>
                    <w:jc w:val="center"/>
                  </w:pPr>
                </w:p>
              </w:tc>
              <w:tc>
                <w:tcPr>
                  <w:tcW w:w="1334" w:type="dxa"/>
                  <w:vAlign w:val="center"/>
                </w:tcPr>
                <w:p w14:paraId="0BDB240F" w14:textId="77777777" w:rsidR="00650FDF" w:rsidRPr="001D0BF5" w:rsidRDefault="00650FDF" w:rsidP="00686943">
                  <w:pPr>
                    <w:jc w:val="center"/>
                  </w:pPr>
                </w:p>
              </w:tc>
              <w:tc>
                <w:tcPr>
                  <w:tcW w:w="1355" w:type="dxa"/>
                  <w:vAlign w:val="center"/>
                </w:tcPr>
                <w:p w14:paraId="7103002E" w14:textId="77777777" w:rsidR="00650FDF" w:rsidRPr="001D0BF5" w:rsidRDefault="00650FDF" w:rsidP="00686943">
                  <w:pPr>
                    <w:jc w:val="center"/>
                  </w:pPr>
                </w:p>
              </w:tc>
              <w:tc>
                <w:tcPr>
                  <w:tcW w:w="1146" w:type="dxa"/>
                  <w:vAlign w:val="center"/>
                </w:tcPr>
                <w:p w14:paraId="1B2ACF69" w14:textId="77777777" w:rsidR="00650FDF" w:rsidRPr="001D0BF5" w:rsidRDefault="00650FDF" w:rsidP="00686943">
                  <w:pPr>
                    <w:jc w:val="center"/>
                  </w:pPr>
                </w:p>
              </w:tc>
              <w:tc>
                <w:tcPr>
                  <w:tcW w:w="1162" w:type="dxa"/>
                  <w:vAlign w:val="center"/>
                </w:tcPr>
                <w:p w14:paraId="5463BBCC" w14:textId="77777777" w:rsidR="00650FDF" w:rsidRPr="001D0BF5" w:rsidRDefault="00650FDF" w:rsidP="00686943">
                  <w:pPr>
                    <w:jc w:val="center"/>
                  </w:pPr>
                </w:p>
              </w:tc>
            </w:tr>
          </w:tbl>
          <w:p w14:paraId="532A99FA" w14:textId="77777777" w:rsidR="001C7AD8" w:rsidRPr="001D0BF5" w:rsidRDefault="001C7AD8" w:rsidP="00351111"/>
        </w:tc>
      </w:tr>
      <w:tr w:rsidR="000A548F" w14:paraId="45DBE6D6" w14:textId="77777777" w:rsidTr="00686943">
        <w:trPr>
          <w:trHeight w:val="882"/>
        </w:trPr>
        <w:tc>
          <w:tcPr>
            <w:tcW w:w="2406" w:type="dxa"/>
            <w:vAlign w:val="center"/>
          </w:tcPr>
          <w:p w14:paraId="5A94B77D" w14:textId="77777777"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14:paraId="165016C5" w14:textId="77777777" w:rsidR="00351111" w:rsidRDefault="00686943" w:rsidP="00351111">
            <w:pPr>
              <w:pStyle w:val="2"/>
              <w:spacing w:beforeLines="50" w:before="156"/>
              <w:ind w:firstLine="420"/>
              <w:rPr>
                <w:color w:val="00B050"/>
              </w:rPr>
            </w:pPr>
            <w:r w:rsidRPr="00784A11">
              <w:rPr>
                <w:rFonts w:hint="eastAsia"/>
                <w:color w:val="00B050"/>
              </w:rPr>
              <w:t>（</w:t>
            </w:r>
            <w:r w:rsidRPr="00F46C0A">
              <w:rPr>
                <w:rFonts w:hint="eastAsia"/>
                <w:color w:val="00B050"/>
              </w:rPr>
              <w:t>成</w:t>
            </w:r>
            <w:bookmarkStart w:id="1" w:name="OLE_LINK5"/>
            <w:bookmarkStart w:id="2" w:name="OLE_LINK6"/>
            <w:r w:rsidRPr="00F46C0A">
              <w:rPr>
                <w:rFonts w:hint="eastAsia"/>
                <w:color w:val="00B050"/>
              </w:rPr>
              <w:t>绩构成</w:t>
            </w:r>
            <w:r w:rsidRPr="00784A11">
              <w:rPr>
                <w:rFonts w:hint="eastAsia"/>
                <w:color w:val="00B050"/>
              </w:rPr>
              <w:t>）</w:t>
            </w:r>
            <w:bookmarkEnd w:id="1"/>
            <w:bookmarkEnd w:id="2"/>
          </w:p>
          <w:p w14:paraId="19864DAC" w14:textId="77777777" w:rsidR="00351111" w:rsidRPr="00E02247" w:rsidRDefault="00677650" w:rsidP="00351111">
            <w:pPr>
              <w:pStyle w:val="2"/>
              <w:spacing w:beforeLines="50" w:before="156"/>
              <w:ind w:firstLine="420"/>
              <w:rPr>
                <w:color w:val="auto"/>
                <w:sz w:val="22"/>
                <w:szCs w:val="22"/>
              </w:rPr>
            </w:pPr>
            <w:r>
              <w:rPr>
                <w:rFonts w:hint="eastAsia"/>
                <w:color w:val="auto"/>
                <w:sz w:val="22"/>
                <w:szCs w:val="22"/>
              </w:rPr>
              <w:t>最终成绩由平时作业（出勤、课堂小测验或作业）、</w:t>
            </w:r>
            <w:r w:rsidR="00C46E19">
              <w:rPr>
                <w:rFonts w:hint="eastAsia"/>
                <w:color w:val="auto"/>
                <w:sz w:val="22"/>
                <w:szCs w:val="22"/>
              </w:rPr>
              <w:t>绿色经典阅读、</w:t>
            </w:r>
            <w:r w:rsidR="00351111" w:rsidRPr="00E02247">
              <w:rPr>
                <w:rFonts w:hint="eastAsia"/>
                <w:color w:val="auto"/>
                <w:sz w:val="22"/>
                <w:szCs w:val="22"/>
              </w:rPr>
              <w:t>环境实践和期末口试构成。各部分所占比例如下：</w:t>
            </w:r>
          </w:p>
          <w:p w14:paraId="505E8B9C" w14:textId="77777777" w:rsidR="00351111" w:rsidRPr="00E02247" w:rsidRDefault="00351111" w:rsidP="00351111">
            <w:pPr>
              <w:pStyle w:val="2"/>
              <w:spacing w:beforeLines="50" w:before="156"/>
              <w:ind w:firstLine="420"/>
              <w:rPr>
                <w:color w:val="auto"/>
                <w:sz w:val="22"/>
                <w:szCs w:val="22"/>
              </w:rPr>
            </w:pPr>
            <w:r w:rsidRPr="00E02247">
              <w:rPr>
                <w:rFonts w:hint="eastAsia"/>
                <w:color w:val="auto"/>
                <w:sz w:val="22"/>
                <w:szCs w:val="22"/>
              </w:rPr>
              <w:t>平时作业：占期末总成绩的20%。考核：出勤10%；课堂小测验及作业10%，课堂小测验及课堂作业主要考核学生对知识点的掌握程度。</w:t>
            </w:r>
          </w:p>
          <w:p w14:paraId="561ECE7D" w14:textId="77777777" w:rsidR="00351111" w:rsidRPr="00E02247" w:rsidRDefault="00351111" w:rsidP="00351111">
            <w:pPr>
              <w:pStyle w:val="2"/>
              <w:spacing w:beforeLines="50" w:before="156"/>
              <w:ind w:firstLine="420"/>
              <w:rPr>
                <w:color w:val="auto"/>
                <w:sz w:val="22"/>
                <w:szCs w:val="22"/>
              </w:rPr>
            </w:pPr>
            <w:r w:rsidRPr="00E02247">
              <w:rPr>
                <w:rFonts w:hint="eastAsia"/>
                <w:color w:val="auto"/>
                <w:sz w:val="22"/>
                <w:szCs w:val="22"/>
              </w:rPr>
              <w:t>绿色经典阅读：占期末总成绩的20%。考核方式：每位学生从课程推荐的“绿色经典读物”中选读一部经典，并撰写一篇字数不少于1500字的读书报告或读后感。</w:t>
            </w:r>
          </w:p>
          <w:p w14:paraId="76E4840C" w14:textId="77777777" w:rsidR="00351111" w:rsidRPr="00E02247" w:rsidRDefault="00351111" w:rsidP="00351111">
            <w:pPr>
              <w:pStyle w:val="2"/>
              <w:spacing w:beforeLines="50" w:before="156"/>
              <w:ind w:firstLine="420"/>
              <w:rPr>
                <w:color w:val="auto"/>
                <w:sz w:val="22"/>
                <w:szCs w:val="22"/>
              </w:rPr>
            </w:pPr>
            <w:r w:rsidRPr="00E02247">
              <w:rPr>
                <w:rFonts w:hint="eastAsia"/>
                <w:color w:val="auto"/>
                <w:sz w:val="22"/>
                <w:szCs w:val="22"/>
              </w:rPr>
              <w:t>环保实践：占期末总成绩的20%。（1）校园环境调查及交流汇报占10%，根据日常校园学习、生活对校园节能减排及其他环境问题的观察和思考，结合环境调查取得的认识，撰写一篇字数不少于800字的与建设绿色大学校园有关的环境提案，提案占总成绩的10%。</w:t>
            </w:r>
          </w:p>
          <w:p w14:paraId="37AABD1E" w14:textId="77777777" w:rsidR="00351111" w:rsidRPr="00E02247" w:rsidRDefault="00351111" w:rsidP="00351111">
            <w:pPr>
              <w:pStyle w:val="2"/>
              <w:spacing w:beforeLines="50" w:before="156"/>
              <w:rPr>
                <w:color w:val="auto"/>
                <w:sz w:val="22"/>
                <w:szCs w:val="22"/>
              </w:rPr>
            </w:pPr>
            <w:r w:rsidRPr="00E02247">
              <w:rPr>
                <w:rFonts w:hint="eastAsia"/>
                <w:color w:val="auto"/>
                <w:sz w:val="22"/>
                <w:szCs w:val="22"/>
              </w:rPr>
              <w:tab/>
              <w:t>环境论坛：结合期末口试，主要考核学生对环境问题的认识和理解程度，以及如何利用所学知识解决相关环境问题的能力，占总成绩的40%。</w:t>
            </w:r>
          </w:p>
          <w:p w14:paraId="2C25EC03" w14:textId="77777777" w:rsidR="000A548F" w:rsidRPr="001D0BF5" w:rsidRDefault="000A548F" w:rsidP="00686943">
            <w:pPr>
              <w:jc w:val="left"/>
            </w:pPr>
          </w:p>
        </w:tc>
      </w:tr>
      <w:tr w:rsidR="000A548F" w14:paraId="28062C6F" w14:textId="77777777" w:rsidTr="00686943">
        <w:trPr>
          <w:trHeight w:val="826"/>
        </w:trPr>
        <w:tc>
          <w:tcPr>
            <w:tcW w:w="2406" w:type="dxa"/>
            <w:vAlign w:val="center"/>
          </w:tcPr>
          <w:p w14:paraId="20337EFA" w14:textId="77777777"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14:paraId="729B117D" w14:textId="77777777" w:rsidR="00351111" w:rsidRDefault="00F46C0A" w:rsidP="00351111">
            <w:pPr>
              <w:pStyle w:val="aa"/>
              <w:ind w:firstLineChars="0" w:firstLine="0"/>
              <w:rPr>
                <w:color w:val="00B050"/>
              </w:rPr>
            </w:pPr>
            <w:r>
              <w:rPr>
                <w:rFonts w:hint="eastAsia"/>
                <w:color w:val="00B050"/>
              </w:rPr>
              <w:t>（必含信息：</w:t>
            </w:r>
            <w:r>
              <w:rPr>
                <w:color w:val="00B050"/>
              </w:rPr>
              <w:t>教材名称，作者，出版社，出版年份，版次，书号</w:t>
            </w:r>
            <w:r>
              <w:rPr>
                <w:rFonts w:hint="eastAsia"/>
                <w:color w:val="00B050"/>
              </w:rPr>
              <w:t>）</w:t>
            </w:r>
          </w:p>
          <w:p w14:paraId="41FACBFD" w14:textId="77777777" w:rsidR="00351111" w:rsidRPr="00E02247" w:rsidRDefault="00351111" w:rsidP="00351111">
            <w:pPr>
              <w:pStyle w:val="aa"/>
              <w:ind w:firstLineChars="0" w:firstLine="0"/>
              <w:rPr>
                <w:rFonts w:ascii="宋体" w:hAnsi="宋体" w:cs="Symeteo"/>
                <w:b/>
                <w:bCs/>
                <w:sz w:val="22"/>
                <w:szCs w:val="22"/>
              </w:rPr>
            </w:pPr>
            <w:r w:rsidRPr="00E02247">
              <w:rPr>
                <w:rFonts w:ascii="宋体" w:hAnsi="宋体" w:cs="Symeteo" w:hint="eastAsia"/>
                <w:b/>
                <w:bCs/>
                <w:sz w:val="22"/>
                <w:szCs w:val="22"/>
              </w:rPr>
              <w:t>教材：</w:t>
            </w:r>
          </w:p>
          <w:p w14:paraId="4D70922F" w14:textId="77777777" w:rsidR="00351111" w:rsidRPr="00E02247" w:rsidRDefault="00351111" w:rsidP="00351111">
            <w:pPr>
              <w:spacing w:line="360" w:lineRule="auto"/>
              <w:rPr>
                <w:rFonts w:ascii="宋体" w:hAnsi="宋体"/>
                <w:sz w:val="22"/>
              </w:rPr>
            </w:pPr>
            <w:r w:rsidRPr="00E02247">
              <w:rPr>
                <w:rFonts w:ascii="宋体" w:hAnsi="宋体" w:hint="eastAsia"/>
                <w:sz w:val="22"/>
              </w:rPr>
              <w:t xml:space="preserve">    《人与环境》授课教师使用的PPT </w:t>
            </w:r>
          </w:p>
          <w:p w14:paraId="72A4F6C7" w14:textId="77777777" w:rsidR="00351111" w:rsidRPr="00E02247" w:rsidRDefault="00351111" w:rsidP="00351111">
            <w:pPr>
              <w:spacing w:line="360" w:lineRule="auto"/>
              <w:rPr>
                <w:rFonts w:ascii="宋体" w:hAnsi="宋体"/>
                <w:sz w:val="22"/>
              </w:rPr>
            </w:pPr>
            <w:r w:rsidRPr="00E02247">
              <w:rPr>
                <w:rFonts w:ascii="宋体" w:hAnsi="宋体" w:hint="eastAsia"/>
                <w:sz w:val="22"/>
              </w:rPr>
              <w:t xml:space="preserve">    </w:t>
            </w:r>
          </w:p>
          <w:p w14:paraId="3D9C2B1A" w14:textId="77777777" w:rsidR="00351111" w:rsidRPr="00E02247" w:rsidRDefault="00351111" w:rsidP="00351111">
            <w:pPr>
              <w:pStyle w:val="aa"/>
              <w:ind w:firstLineChars="0" w:firstLine="0"/>
              <w:rPr>
                <w:rFonts w:ascii="宋体" w:hAnsi="宋体" w:cs="Symeteo"/>
                <w:b/>
                <w:bCs/>
                <w:sz w:val="22"/>
                <w:szCs w:val="22"/>
              </w:rPr>
            </w:pPr>
            <w:r w:rsidRPr="00E02247">
              <w:rPr>
                <w:rFonts w:ascii="宋体" w:hAnsi="宋体" w:cs="Symeteo" w:hint="eastAsia"/>
                <w:b/>
                <w:bCs/>
                <w:sz w:val="22"/>
                <w:szCs w:val="22"/>
              </w:rPr>
              <w:t>参考书目：</w:t>
            </w:r>
          </w:p>
          <w:p w14:paraId="2B2E5332" w14:textId="77777777" w:rsidR="00677650" w:rsidRDefault="00351111" w:rsidP="00677650">
            <w:pPr>
              <w:spacing w:line="360" w:lineRule="auto"/>
              <w:rPr>
                <w:rFonts w:eastAsia="楷体_GB2312"/>
                <w:sz w:val="22"/>
              </w:rPr>
            </w:pPr>
            <w:r w:rsidRPr="00E02247">
              <w:rPr>
                <w:rFonts w:eastAsia="楷体_GB2312"/>
                <w:sz w:val="22"/>
              </w:rPr>
              <w:t>《</w:t>
            </w:r>
            <w:r w:rsidRPr="00E02247">
              <w:rPr>
                <w:rFonts w:eastAsia="楷体_GB2312" w:hint="eastAsia"/>
                <w:sz w:val="22"/>
              </w:rPr>
              <w:t>Living in the Environment</w:t>
            </w:r>
            <w:r w:rsidRPr="00E02247">
              <w:rPr>
                <w:rFonts w:eastAsia="楷体_GB2312"/>
                <w:sz w:val="22"/>
              </w:rPr>
              <w:t>》</w:t>
            </w:r>
            <w:r w:rsidRPr="00E02247">
              <w:rPr>
                <w:rFonts w:eastAsia="楷体_GB2312" w:hint="eastAsia"/>
                <w:sz w:val="22"/>
              </w:rPr>
              <w:t>(1</w:t>
            </w:r>
            <w:r w:rsidR="00677650">
              <w:rPr>
                <w:rFonts w:eastAsia="楷体_GB2312" w:hint="eastAsia"/>
                <w:sz w:val="22"/>
              </w:rPr>
              <w:t>3</w:t>
            </w:r>
            <w:r w:rsidRPr="00677650">
              <w:rPr>
                <w:rFonts w:eastAsia="楷体_GB2312" w:hint="eastAsia"/>
                <w:sz w:val="22"/>
              </w:rPr>
              <w:t>th</w:t>
            </w:r>
            <w:r w:rsidRPr="00E02247">
              <w:rPr>
                <w:rFonts w:eastAsia="楷体_GB2312" w:hint="eastAsia"/>
                <w:sz w:val="22"/>
              </w:rPr>
              <w:t xml:space="preserve"> Edition) G. Tyler Miller. </w:t>
            </w:r>
            <w:r w:rsidRPr="00E02247">
              <w:rPr>
                <w:rFonts w:eastAsia="楷体_GB2312" w:hint="eastAsia"/>
                <w:sz w:val="22"/>
              </w:rPr>
              <w:t>北京：高等教育出版</w:t>
            </w:r>
          </w:p>
          <w:p w14:paraId="2B3A7B55" w14:textId="77777777" w:rsidR="00351111" w:rsidRPr="00677650" w:rsidRDefault="00351111" w:rsidP="00677650">
            <w:pPr>
              <w:spacing w:line="360" w:lineRule="auto"/>
              <w:rPr>
                <w:rFonts w:eastAsia="楷体_GB2312"/>
                <w:sz w:val="22"/>
              </w:rPr>
            </w:pPr>
            <w:r w:rsidRPr="00E02247">
              <w:rPr>
                <w:rFonts w:eastAsia="楷体_GB2312" w:hint="eastAsia"/>
                <w:sz w:val="22"/>
              </w:rPr>
              <w:t>社</w:t>
            </w:r>
            <w:r w:rsidR="00677650">
              <w:rPr>
                <w:rFonts w:eastAsia="楷体_GB2312" w:hint="eastAsia"/>
                <w:sz w:val="22"/>
              </w:rPr>
              <w:t xml:space="preserve"> 2008</w:t>
            </w:r>
            <w:r w:rsidR="00677650">
              <w:rPr>
                <w:rFonts w:eastAsia="楷体_GB2312"/>
                <w:sz w:val="22"/>
              </w:rPr>
              <w:t xml:space="preserve">, </w:t>
            </w:r>
            <w:r w:rsidR="00677650" w:rsidRPr="00677650">
              <w:rPr>
                <w:rFonts w:eastAsia="楷体_GB2312"/>
                <w:sz w:val="22"/>
              </w:rPr>
              <w:t>ISBN</w:t>
            </w:r>
            <w:r w:rsidR="00677650" w:rsidRPr="00677650">
              <w:rPr>
                <w:rFonts w:eastAsia="楷体_GB2312"/>
                <w:sz w:val="22"/>
              </w:rPr>
              <w:t>：</w:t>
            </w:r>
            <w:r w:rsidR="00677650" w:rsidRPr="00677650">
              <w:rPr>
                <w:rFonts w:eastAsia="楷体_GB2312"/>
                <w:sz w:val="22"/>
              </w:rPr>
              <w:t>9787040155907</w:t>
            </w:r>
          </w:p>
          <w:p w14:paraId="7D9A415E" w14:textId="77777777" w:rsidR="00351111" w:rsidRPr="00E02247" w:rsidRDefault="00351111" w:rsidP="00351111">
            <w:pPr>
              <w:spacing w:line="360" w:lineRule="auto"/>
              <w:rPr>
                <w:rFonts w:eastAsia="楷体_GB2312"/>
                <w:sz w:val="22"/>
              </w:rPr>
            </w:pPr>
            <w:r w:rsidRPr="00E02247">
              <w:rPr>
                <w:rFonts w:eastAsia="楷体_GB2312"/>
                <w:sz w:val="22"/>
              </w:rPr>
              <w:t>《</w:t>
            </w:r>
            <w:r w:rsidRPr="00E02247">
              <w:rPr>
                <w:rFonts w:eastAsia="楷体_GB2312" w:hint="eastAsia"/>
                <w:sz w:val="22"/>
              </w:rPr>
              <w:t>环境保护与可持续发展</w:t>
            </w:r>
            <w:r w:rsidRPr="00E02247">
              <w:rPr>
                <w:rFonts w:eastAsia="楷体_GB2312"/>
                <w:sz w:val="22"/>
              </w:rPr>
              <w:t>》</w:t>
            </w:r>
            <w:r w:rsidRPr="00E02247">
              <w:rPr>
                <w:rFonts w:eastAsia="楷体_GB2312" w:hint="eastAsia"/>
                <w:sz w:val="22"/>
              </w:rPr>
              <w:t>（第二版）钱易</w:t>
            </w:r>
            <w:r w:rsidRPr="00E02247">
              <w:rPr>
                <w:rFonts w:eastAsia="楷体_GB2312" w:hint="eastAsia"/>
                <w:sz w:val="22"/>
              </w:rPr>
              <w:t xml:space="preserve"> </w:t>
            </w:r>
            <w:r w:rsidRPr="00E02247">
              <w:rPr>
                <w:rFonts w:eastAsia="楷体_GB2312" w:hint="eastAsia"/>
                <w:sz w:val="22"/>
              </w:rPr>
              <w:t>唐孝炎主编</w:t>
            </w:r>
            <w:r w:rsidRPr="00E02247">
              <w:rPr>
                <w:rFonts w:eastAsia="楷体_GB2312" w:hint="eastAsia"/>
                <w:sz w:val="22"/>
              </w:rPr>
              <w:t xml:space="preserve">  </w:t>
            </w:r>
            <w:r w:rsidRPr="00E02247">
              <w:rPr>
                <w:rFonts w:eastAsia="楷体_GB2312"/>
                <w:sz w:val="22"/>
              </w:rPr>
              <w:t>北京：</w:t>
            </w:r>
            <w:r w:rsidRPr="00E02247">
              <w:rPr>
                <w:rFonts w:eastAsia="楷体_GB2312" w:hint="eastAsia"/>
                <w:sz w:val="22"/>
              </w:rPr>
              <w:t>高等教育出版社</w:t>
            </w:r>
            <w:r w:rsidRPr="00E02247">
              <w:rPr>
                <w:rFonts w:eastAsia="楷体_GB2312"/>
                <w:sz w:val="22"/>
              </w:rPr>
              <w:t xml:space="preserve">  20</w:t>
            </w:r>
            <w:r w:rsidRPr="00E02247">
              <w:rPr>
                <w:rFonts w:eastAsia="楷体_GB2312" w:hint="eastAsia"/>
                <w:sz w:val="22"/>
              </w:rPr>
              <w:t>10</w:t>
            </w:r>
            <w:r w:rsidR="00677650">
              <w:rPr>
                <w:rFonts w:eastAsia="楷体_GB2312"/>
                <w:sz w:val="22"/>
              </w:rPr>
              <w:t xml:space="preserve">, </w:t>
            </w:r>
            <w:r w:rsidR="00677650" w:rsidRPr="00677650">
              <w:rPr>
                <w:rFonts w:eastAsia="楷体_GB2312"/>
                <w:sz w:val="22"/>
              </w:rPr>
              <w:t>ISBN</w:t>
            </w:r>
            <w:r w:rsidR="00677650" w:rsidRPr="00677650">
              <w:rPr>
                <w:rFonts w:eastAsia="楷体_GB2312"/>
                <w:sz w:val="22"/>
              </w:rPr>
              <w:t>：</w:t>
            </w:r>
            <w:r w:rsidR="00677650" w:rsidRPr="00677650">
              <w:rPr>
                <w:rFonts w:eastAsia="楷体_GB2312"/>
                <w:sz w:val="22"/>
              </w:rPr>
              <w:t>9787304018580</w:t>
            </w:r>
            <w:r w:rsidRPr="00E02247">
              <w:rPr>
                <w:rFonts w:eastAsia="楷体_GB2312" w:hint="eastAsia"/>
                <w:sz w:val="22"/>
              </w:rPr>
              <w:t xml:space="preserve">    </w:t>
            </w:r>
          </w:p>
          <w:p w14:paraId="21CABD05" w14:textId="77777777" w:rsidR="00351111" w:rsidRPr="00E02247" w:rsidRDefault="00351111" w:rsidP="00351111">
            <w:pPr>
              <w:spacing w:line="360" w:lineRule="auto"/>
              <w:rPr>
                <w:rFonts w:eastAsia="楷体_GB2312"/>
                <w:sz w:val="22"/>
              </w:rPr>
            </w:pPr>
            <w:r w:rsidRPr="00E02247">
              <w:rPr>
                <w:rFonts w:eastAsia="楷体_GB2312"/>
                <w:sz w:val="22"/>
              </w:rPr>
              <w:t>《环境科学：全球关注》</w:t>
            </w:r>
            <w:r w:rsidRPr="00E02247">
              <w:rPr>
                <w:rFonts w:eastAsia="楷体_GB2312"/>
                <w:sz w:val="22"/>
              </w:rPr>
              <w:t xml:space="preserve">  </w:t>
            </w:r>
            <w:r w:rsidRPr="00E02247">
              <w:rPr>
                <w:rFonts w:eastAsia="楷体_GB2312"/>
                <w:sz w:val="22"/>
              </w:rPr>
              <w:t>戴树桂主译，北京：科学出版社</w:t>
            </w:r>
            <w:r w:rsidRPr="00E02247">
              <w:rPr>
                <w:rFonts w:eastAsia="楷体_GB2312"/>
                <w:sz w:val="22"/>
              </w:rPr>
              <w:t xml:space="preserve">  2004</w:t>
            </w:r>
            <w:r w:rsidR="00677650">
              <w:rPr>
                <w:rFonts w:eastAsia="楷体_GB2312"/>
                <w:sz w:val="22"/>
              </w:rPr>
              <w:t xml:space="preserve">, </w:t>
            </w:r>
            <w:r w:rsidR="00677650" w:rsidRPr="00677650">
              <w:rPr>
                <w:rFonts w:eastAsia="楷体_GB2312"/>
                <w:sz w:val="22"/>
              </w:rPr>
              <w:t>ISBN</w:t>
            </w:r>
            <w:r w:rsidR="00677650" w:rsidRPr="00677650">
              <w:rPr>
                <w:rFonts w:eastAsia="楷体_GB2312"/>
                <w:sz w:val="22"/>
              </w:rPr>
              <w:t>：</w:t>
            </w:r>
            <w:r w:rsidR="00677650" w:rsidRPr="00677650">
              <w:rPr>
                <w:rFonts w:eastAsia="楷体_GB2312"/>
                <w:sz w:val="22"/>
              </w:rPr>
              <w:t>9787030120038</w:t>
            </w:r>
          </w:p>
          <w:p w14:paraId="79C224AE" w14:textId="77777777" w:rsidR="000A548F" w:rsidRPr="00F46C0A" w:rsidRDefault="000A548F" w:rsidP="00F46C0A">
            <w:pPr>
              <w:jc w:val="left"/>
              <w:rPr>
                <w:color w:val="00B050"/>
              </w:rPr>
            </w:pPr>
          </w:p>
        </w:tc>
      </w:tr>
      <w:tr w:rsidR="000A548F" w14:paraId="1AFAA20A" w14:textId="77777777" w:rsidTr="00686943">
        <w:trPr>
          <w:trHeight w:val="778"/>
        </w:trPr>
        <w:tc>
          <w:tcPr>
            <w:tcW w:w="2406" w:type="dxa"/>
            <w:vAlign w:val="center"/>
          </w:tcPr>
          <w:p w14:paraId="0FE376AB" w14:textId="77777777"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14:paraId="244C3785" w14:textId="77777777" w:rsidR="000A548F" w:rsidRPr="00ED30B5" w:rsidRDefault="000A548F" w:rsidP="00351111">
            <w:pPr>
              <w:jc w:val="center"/>
              <w:rPr>
                <w:color w:val="00B050"/>
              </w:rPr>
            </w:pPr>
          </w:p>
        </w:tc>
      </w:tr>
      <w:tr w:rsidR="000A548F" w14:paraId="4DBFD1C2" w14:textId="77777777" w:rsidTr="00686943">
        <w:trPr>
          <w:trHeight w:val="778"/>
        </w:trPr>
        <w:tc>
          <w:tcPr>
            <w:tcW w:w="2406" w:type="dxa"/>
            <w:vAlign w:val="center"/>
          </w:tcPr>
          <w:p w14:paraId="1C27205E" w14:textId="77777777"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14:paraId="24117B9C" w14:textId="77777777" w:rsidR="000A548F" w:rsidRPr="00ED30B5" w:rsidRDefault="000A548F" w:rsidP="00351111">
            <w:pPr>
              <w:jc w:val="center"/>
              <w:rPr>
                <w:color w:val="00B050"/>
              </w:rPr>
            </w:pPr>
          </w:p>
        </w:tc>
      </w:tr>
    </w:tbl>
    <w:p w14:paraId="52DEE142" w14:textId="77777777" w:rsidR="00565461" w:rsidRPr="001D0BF5" w:rsidRDefault="009A0D3D" w:rsidP="002428BC">
      <w:pPr>
        <w:spacing w:beforeLines="100" w:before="312"/>
        <w:jc w:val="left"/>
      </w:pPr>
      <w:r>
        <w:rPr>
          <w:rFonts w:hint="eastAsia"/>
        </w:rPr>
        <w:t>备注说明</w:t>
      </w:r>
      <w:r w:rsidR="00565461" w:rsidRPr="001D0BF5">
        <w:rPr>
          <w:rFonts w:hint="eastAsia"/>
        </w:rPr>
        <w:t>：</w:t>
      </w:r>
    </w:p>
    <w:p w14:paraId="4B747C64" w14:textId="77777777"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14:paraId="4ED4D2E2" w14:textId="77777777" w:rsidR="001D0BF5" w:rsidRPr="00565461" w:rsidRDefault="00C040DE" w:rsidP="009A0D3D">
      <w:pPr>
        <w:spacing w:line="400" w:lineRule="exact"/>
        <w:ind w:firstLineChars="200" w:firstLine="420"/>
      </w:pPr>
      <w:r>
        <w:rPr>
          <w:rFonts w:hint="eastAsia"/>
        </w:rPr>
        <w:lastRenderedPageBreak/>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A379E" w14:textId="77777777" w:rsidR="00251699" w:rsidRDefault="00251699" w:rsidP="00577ECF">
      <w:r>
        <w:separator/>
      </w:r>
    </w:p>
  </w:endnote>
  <w:endnote w:type="continuationSeparator" w:id="0">
    <w:p w14:paraId="492F9B9A" w14:textId="77777777" w:rsidR="00251699" w:rsidRDefault="00251699"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48BE3" w14:textId="77777777" w:rsidR="00251699" w:rsidRDefault="00251699" w:rsidP="00577ECF">
      <w:r>
        <w:separator/>
      </w:r>
    </w:p>
  </w:footnote>
  <w:footnote w:type="continuationSeparator" w:id="0">
    <w:p w14:paraId="2324395D" w14:textId="77777777" w:rsidR="00251699" w:rsidRDefault="00251699"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D320E" w14:textId="6B32798B" w:rsidR="00677650" w:rsidRDefault="00677650">
    <w:pPr>
      <w:pStyle w:val="a8"/>
    </w:pPr>
    <w:r>
      <w:rPr>
        <w:rFonts w:hint="eastAsia"/>
      </w:rPr>
      <w:t>20</w:t>
    </w:r>
    <w:r>
      <w:t>1</w:t>
    </w:r>
    <w:r w:rsidR="00395C7F">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0D43B8"/>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4205"/>
    <w:rsid w:val="00227A34"/>
    <w:rsid w:val="002428BC"/>
    <w:rsid w:val="00251699"/>
    <w:rsid w:val="0026026C"/>
    <w:rsid w:val="0026569D"/>
    <w:rsid w:val="0027360E"/>
    <w:rsid w:val="0028182B"/>
    <w:rsid w:val="0028463A"/>
    <w:rsid w:val="002A157D"/>
    <w:rsid w:val="002A6549"/>
    <w:rsid w:val="002A7980"/>
    <w:rsid w:val="002B6537"/>
    <w:rsid w:val="002D4CDC"/>
    <w:rsid w:val="003036D4"/>
    <w:rsid w:val="003237D3"/>
    <w:rsid w:val="00341CDD"/>
    <w:rsid w:val="00351111"/>
    <w:rsid w:val="00366702"/>
    <w:rsid w:val="003715C0"/>
    <w:rsid w:val="00377008"/>
    <w:rsid w:val="003948E3"/>
    <w:rsid w:val="00395246"/>
    <w:rsid w:val="0039570D"/>
    <w:rsid w:val="00395C7F"/>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34CA"/>
    <w:rsid w:val="00625DD3"/>
    <w:rsid w:val="00647F8A"/>
    <w:rsid w:val="00650FDF"/>
    <w:rsid w:val="00656964"/>
    <w:rsid w:val="00663B60"/>
    <w:rsid w:val="00677650"/>
    <w:rsid w:val="00686943"/>
    <w:rsid w:val="006A13AE"/>
    <w:rsid w:val="006B530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46E19"/>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C758B"/>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31F981"/>
  <w15:docId w15:val="{6AE21699-1E99-4EEA-944F-9F76A93A1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35111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fgfg</cp:lastModifiedBy>
  <cp:revision>4</cp:revision>
  <cp:lastPrinted>2014-04-28T01:34:00Z</cp:lastPrinted>
  <dcterms:created xsi:type="dcterms:W3CDTF">2017-11-23T05:47:00Z</dcterms:created>
  <dcterms:modified xsi:type="dcterms:W3CDTF">2017-11-28T00:53:00Z</dcterms:modified>
</cp:coreProperties>
</file>