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781216">
      <w:pPr>
        <w:ind w:firstLineChars="500" w:firstLine="1050"/>
      </w:pPr>
    </w:p>
    <w:tbl>
      <w:tblPr>
        <w:tblStyle w:val="a5"/>
        <w:tblW w:w="9924" w:type="dxa"/>
        <w:tblInd w:w="-601" w:type="dxa"/>
        <w:tblLook w:val="04A0" w:firstRow="1" w:lastRow="0" w:firstColumn="1" w:lastColumn="0" w:noHBand="0" w:noVBand="1"/>
      </w:tblPr>
      <w:tblGrid>
        <w:gridCol w:w="2127"/>
        <w:gridCol w:w="279"/>
        <w:gridCol w:w="1265"/>
        <w:gridCol w:w="1515"/>
        <w:gridCol w:w="1477"/>
        <w:gridCol w:w="618"/>
        <w:gridCol w:w="941"/>
        <w:gridCol w:w="1692"/>
        <w:gridCol w:w="10"/>
      </w:tblGrid>
      <w:tr w:rsidR="001D0BF5" w:rsidTr="00887658">
        <w:trPr>
          <w:trHeight w:val="409"/>
        </w:trPr>
        <w:tc>
          <w:tcPr>
            <w:tcW w:w="9924" w:type="dxa"/>
            <w:gridSpan w:val="9"/>
            <w:shd w:val="clear" w:color="auto" w:fill="D9D9D9" w:themeFill="background1" w:themeFillShade="D9"/>
            <w:vAlign w:val="center"/>
          </w:tcPr>
          <w:p w:rsidR="001D0BF5" w:rsidRPr="001D0BF5" w:rsidRDefault="001D0BF5" w:rsidP="0097405C">
            <w:pPr>
              <w:jc w:val="left"/>
            </w:pPr>
            <w:r>
              <w:rPr>
                <w:rFonts w:hint="eastAsia"/>
              </w:rPr>
              <w:t>课程基本信息（</w:t>
            </w:r>
            <w:r>
              <w:rPr>
                <w:rFonts w:hint="eastAsia"/>
              </w:rPr>
              <w:t>Course Information</w:t>
            </w:r>
            <w:r>
              <w:rPr>
                <w:rFonts w:hint="eastAsia"/>
              </w:rPr>
              <w:t>）</w:t>
            </w:r>
          </w:p>
        </w:tc>
      </w:tr>
      <w:tr w:rsidR="000D2664" w:rsidTr="00686943">
        <w:trPr>
          <w:trHeight w:val="559"/>
        </w:trPr>
        <w:tc>
          <w:tcPr>
            <w:tcW w:w="2406" w:type="dxa"/>
            <w:gridSpan w:val="2"/>
            <w:vAlign w:val="center"/>
          </w:tcPr>
          <w:p w:rsidR="000D2664" w:rsidRDefault="000D2664" w:rsidP="0097405C">
            <w:pPr>
              <w:jc w:val="center"/>
            </w:pPr>
            <w:r>
              <w:rPr>
                <w:rFonts w:hint="eastAsia"/>
              </w:rPr>
              <w:t>课程代码</w:t>
            </w:r>
          </w:p>
          <w:p w:rsidR="000D2664" w:rsidRPr="001D0BF5" w:rsidRDefault="000D2664" w:rsidP="0097405C">
            <w:pPr>
              <w:jc w:val="center"/>
            </w:pPr>
            <w:r>
              <w:t>（</w:t>
            </w:r>
            <w:r>
              <w:rPr>
                <w:rFonts w:hint="eastAsia"/>
              </w:rPr>
              <w:t>Course Code</w:t>
            </w:r>
            <w:r>
              <w:rPr>
                <w:rFonts w:hint="eastAsia"/>
              </w:rPr>
              <w:t>）</w:t>
            </w:r>
          </w:p>
        </w:tc>
        <w:tc>
          <w:tcPr>
            <w:tcW w:w="1265" w:type="dxa"/>
            <w:vAlign w:val="center"/>
          </w:tcPr>
          <w:p w:rsidR="000D2664" w:rsidRPr="00565461" w:rsidRDefault="000D2664" w:rsidP="0097405C">
            <w:pPr>
              <w:rPr>
                <w:w w:val="90"/>
              </w:rPr>
            </w:pPr>
            <w:r>
              <w:rPr>
                <w:rFonts w:hint="eastAsia"/>
                <w:w w:val="90"/>
              </w:rPr>
              <w:t>PM005</w:t>
            </w:r>
          </w:p>
        </w:tc>
        <w:tc>
          <w:tcPr>
            <w:tcW w:w="1515" w:type="dxa"/>
            <w:vAlign w:val="center"/>
          </w:tcPr>
          <w:p w:rsidR="000D2664" w:rsidRDefault="000D2664" w:rsidP="0097405C">
            <w:pPr>
              <w:jc w:val="center"/>
            </w:pPr>
            <w:r w:rsidRPr="00565461">
              <w:rPr>
                <w:rFonts w:hint="eastAsia"/>
                <w:color w:val="FF0000"/>
              </w:rPr>
              <w:t>*</w:t>
            </w:r>
            <w:r w:rsidRPr="009A13D5">
              <w:t>学时</w:t>
            </w:r>
          </w:p>
          <w:p w:rsidR="000D2664" w:rsidRPr="00565461" w:rsidRDefault="000D2664" w:rsidP="0097405C">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0D2664" w:rsidRPr="001D0BF5" w:rsidRDefault="000D2664" w:rsidP="0097405C">
            <w:pPr>
              <w:jc w:val="center"/>
            </w:pPr>
            <w:r>
              <w:rPr>
                <w:rFonts w:hint="eastAsia"/>
              </w:rPr>
              <w:t>32</w:t>
            </w:r>
          </w:p>
        </w:tc>
        <w:tc>
          <w:tcPr>
            <w:tcW w:w="1559" w:type="dxa"/>
            <w:gridSpan w:val="2"/>
            <w:vAlign w:val="center"/>
          </w:tcPr>
          <w:p w:rsidR="000D2664" w:rsidRDefault="000D2664" w:rsidP="0097405C">
            <w:pPr>
              <w:jc w:val="center"/>
            </w:pPr>
            <w:r w:rsidRPr="00565461">
              <w:rPr>
                <w:rFonts w:hint="eastAsia"/>
                <w:color w:val="FF0000"/>
              </w:rPr>
              <w:t>*</w:t>
            </w:r>
            <w:r w:rsidRPr="009A13D5">
              <w:t>学分</w:t>
            </w:r>
          </w:p>
          <w:p w:rsidR="000D2664" w:rsidRPr="009A13D5" w:rsidRDefault="000D2664" w:rsidP="0097405C">
            <w:pPr>
              <w:jc w:val="center"/>
            </w:pPr>
            <w:r>
              <w:t>（</w:t>
            </w:r>
            <w:r>
              <w:t>Credits</w:t>
            </w:r>
            <w:r>
              <w:t>）</w:t>
            </w:r>
          </w:p>
        </w:tc>
        <w:tc>
          <w:tcPr>
            <w:tcW w:w="1702" w:type="dxa"/>
            <w:gridSpan w:val="2"/>
            <w:vAlign w:val="center"/>
          </w:tcPr>
          <w:p w:rsidR="000D2664" w:rsidRPr="00565461" w:rsidRDefault="000D2664" w:rsidP="00F74B93">
            <w:pPr>
              <w:jc w:val="center"/>
              <w:rPr>
                <w:color w:val="00B050"/>
              </w:rPr>
            </w:pPr>
            <w:r w:rsidRPr="00F74B93">
              <w:rPr>
                <w:rFonts w:hint="eastAsia"/>
              </w:rPr>
              <w:t>2</w:t>
            </w:r>
          </w:p>
        </w:tc>
      </w:tr>
      <w:tr w:rsidR="000D2664" w:rsidTr="0097405C">
        <w:trPr>
          <w:trHeight w:val="448"/>
        </w:trPr>
        <w:tc>
          <w:tcPr>
            <w:tcW w:w="2406" w:type="dxa"/>
            <w:gridSpan w:val="2"/>
            <w:vMerge w:val="restart"/>
            <w:vAlign w:val="center"/>
          </w:tcPr>
          <w:p w:rsidR="000D2664" w:rsidRDefault="000D2664" w:rsidP="007252D6">
            <w:pPr>
              <w:jc w:val="center"/>
            </w:pPr>
            <w:r w:rsidRPr="00565461">
              <w:rPr>
                <w:rFonts w:hint="eastAsia"/>
                <w:color w:val="FF0000"/>
              </w:rPr>
              <w:t>*</w:t>
            </w:r>
            <w:r>
              <w:t>课程名称</w:t>
            </w:r>
          </w:p>
          <w:p w:rsidR="000D2664" w:rsidRPr="001D0BF5" w:rsidRDefault="000D2664" w:rsidP="007252D6">
            <w:pPr>
              <w:jc w:val="center"/>
            </w:pPr>
            <w:r>
              <w:t>（</w:t>
            </w:r>
            <w:r>
              <w:rPr>
                <w:rFonts w:hint="eastAsia"/>
              </w:rPr>
              <w:t>Course Name</w:t>
            </w:r>
            <w:r>
              <w:rPr>
                <w:rFonts w:hint="eastAsia"/>
              </w:rPr>
              <w:t>）</w:t>
            </w:r>
          </w:p>
        </w:tc>
        <w:tc>
          <w:tcPr>
            <w:tcW w:w="7518" w:type="dxa"/>
            <w:gridSpan w:val="7"/>
          </w:tcPr>
          <w:p w:rsidR="000D2664" w:rsidRPr="00565461" w:rsidRDefault="000D2664" w:rsidP="008C7E2A">
            <w:pPr>
              <w:spacing w:beforeLines="25" w:before="78"/>
              <w:jc w:val="center"/>
              <w:rPr>
                <w:color w:val="00B050"/>
              </w:rPr>
            </w:pPr>
            <w:r w:rsidRPr="00434E06">
              <w:rPr>
                <w:rFonts w:hint="eastAsia"/>
                <w:szCs w:val="21"/>
              </w:rPr>
              <w:t>中药学通论</w:t>
            </w:r>
          </w:p>
        </w:tc>
      </w:tr>
      <w:tr w:rsidR="000D2664" w:rsidTr="0097405C">
        <w:trPr>
          <w:trHeight w:val="411"/>
        </w:trPr>
        <w:tc>
          <w:tcPr>
            <w:tcW w:w="2406" w:type="dxa"/>
            <w:gridSpan w:val="2"/>
            <w:vMerge/>
          </w:tcPr>
          <w:p w:rsidR="000D2664" w:rsidRPr="001D0BF5" w:rsidRDefault="000D2664" w:rsidP="0097405C">
            <w:pPr>
              <w:jc w:val="left"/>
            </w:pPr>
          </w:p>
        </w:tc>
        <w:tc>
          <w:tcPr>
            <w:tcW w:w="7518" w:type="dxa"/>
            <w:gridSpan w:val="7"/>
          </w:tcPr>
          <w:p w:rsidR="000D2664" w:rsidRPr="00565461" w:rsidRDefault="000D2664" w:rsidP="008C7E2A">
            <w:pPr>
              <w:spacing w:beforeLines="25" w:before="78"/>
              <w:jc w:val="center"/>
              <w:rPr>
                <w:color w:val="00B050"/>
              </w:rPr>
            </w:pPr>
            <w:r w:rsidRPr="00434E06">
              <w:rPr>
                <w:rFonts w:ascii="Times New Roman" w:eastAsia="楷体" w:hAnsi="Times New Roman" w:cs="Times New Roman"/>
                <w:szCs w:val="21"/>
              </w:rPr>
              <w:t>A</w:t>
            </w:r>
            <w:r w:rsidRPr="00434E06">
              <w:rPr>
                <w:rFonts w:ascii="Times New Roman" w:eastAsia="楷体" w:hAnsi="Times New Roman" w:cs="Times New Roman" w:hint="eastAsia"/>
                <w:szCs w:val="21"/>
              </w:rPr>
              <w:t xml:space="preserve"> General</w:t>
            </w:r>
            <w:r w:rsidRPr="00434E06">
              <w:rPr>
                <w:rFonts w:ascii="Times New Roman" w:eastAsia="楷体" w:hAnsi="Times New Roman" w:cs="Times New Roman"/>
                <w:szCs w:val="21"/>
              </w:rPr>
              <w:t xml:space="preserve"> Introduction to TCMs</w:t>
            </w:r>
          </w:p>
        </w:tc>
      </w:tr>
      <w:tr w:rsidR="000D2664" w:rsidTr="00686943">
        <w:trPr>
          <w:trHeight w:val="700"/>
        </w:trPr>
        <w:tc>
          <w:tcPr>
            <w:tcW w:w="2406" w:type="dxa"/>
            <w:gridSpan w:val="2"/>
            <w:vAlign w:val="center"/>
          </w:tcPr>
          <w:p w:rsidR="000D2664" w:rsidRDefault="000D2664" w:rsidP="0097405C">
            <w:pPr>
              <w:jc w:val="center"/>
            </w:pPr>
            <w:r>
              <w:rPr>
                <w:rFonts w:hint="eastAsia"/>
              </w:rPr>
              <w:t>课程性质</w:t>
            </w:r>
          </w:p>
          <w:p w:rsidR="000D2664" w:rsidRDefault="000D2664" w:rsidP="0097405C">
            <w:pPr>
              <w:jc w:val="center"/>
            </w:pPr>
            <w:r>
              <w:rPr>
                <w:rFonts w:hint="eastAsia"/>
              </w:rPr>
              <w:t>(</w:t>
            </w:r>
            <w:r w:rsidRPr="00511D50">
              <w:rPr>
                <w:rFonts w:hint="eastAsia"/>
              </w:rPr>
              <w:t>Course Type</w:t>
            </w:r>
            <w:r>
              <w:rPr>
                <w:rFonts w:hint="eastAsia"/>
              </w:rPr>
              <w:t>)</w:t>
            </w:r>
          </w:p>
        </w:tc>
        <w:tc>
          <w:tcPr>
            <w:tcW w:w="7518" w:type="dxa"/>
            <w:gridSpan w:val="7"/>
            <w:vAlign w:val="center"/>
          </w:tcPr>
          <w:p w:rsidR="000D2664" w:rsidRPr="00565461" w:rsidRDefault="000D2664" w:rsidP="0097405C">
            <w:pPr>
              <w:jc w:val="center"/>
              <w:rPr>
                <w:color w:val="00B050"/>
              </w:rPr>
            </w:pPr>
            <w:r w:rsidRPr="00434E06">
              <w:rPr>
                <w:rFonts w:ascii="楷体" w:eastAsia="楷体" w:hint="eastAsia"/>
                <w:szCs w:val="21"/>
              </w:rPr>
              <w:t>公共选修课</w:t>
            </w:r>
          </w:p>
        </w:tc>
      </w:tr>
      <w:tr w:rsidR="000D2664" w:rsidTr="00686943">
        <w:tc>
          <w:tcPr>
            <w:tcW w:w="2406" w:type="dxa"/>
            <w:gridSpan w:val="2"/>
            <w:vAlign w:val="center"/>
          </w:tcPr>
          <w:p w:rsidR="000D2664" w:rsidRDefault="000D2664" w:rsidP="00D130CC">
            <w:pPr>
              <w:jc w:val="center"/>
            </w:pPr>
            <w:r>
              <w:rPr>
                <w:rFonts w:hint="eastAsia"/>
              </w:rPr>
              <w:t>授课对象</w:t>
            </w:r>
          </w:p>
          <w:p w:rsidR="000D2664" w:rsidRDefault="000D2664" w:rsidP="007252D6">
            <w:pPr>
              <w:jc w:val="center"/>
            </w:pPr>
            <w:r>
              <w:rPr>
                <w:rFonts w:hint="eastAsia"/>
              </w:rPr>
              <w:t>（</w:t>
            </w:r>
            <w:r>
              <w:rPr>
                <w:rFonts w:hint="eastAsia"/>
              </w:rPr>
              <w:t>Target Audience</w:t>
            </w:r>
            <w:r>
              <w:rPr>
                <w:rFonts w:hint="eastAsia"/>
              </w:rPr>
              <w:t>）</w:t>
            </w:r>
          </w:p>
        </w:tc>
        <w:tc>
          <w:tcPr>
            <w:tcW w:w="7518" w:type="dxa"/>
            <w:gridSpan w:val="7"/>
            <w:vAlign w:val="center"/>
          </w:tcPr>
          <w:p w:rsidR="000D2664" w:rsidRPr="001D0BF5" w:rsidRDefault="000D2664" w:rsidP="0097405C">
            <w:pPr>
              <w:jc w:val="center"/>
            </w:pPr>
            <w:r>
              <w:rPr>
                <w:rFonts w:hint="eastAsia"/>
              </w:rPr>
              <w:t>不限</w:t>
            </w:r>
          </w:p>
        </w:tc>
      </w:tr>
      <w:tr w:rsidR="000D2664" w:rsidTr="00686943">
        <w:tc>
          <w:tcPr>
            <w:tcW w:w="2406" w:type="dxa"/>
            <w:gridSpan w:val="2"/>
            <w:vAlign w:val="center"/>
          </w:tcPr>
          <w:p w:rsidR="000D2664" w:rsidRDefault="000D2664" w:rsidP="00D130CC">
            <w:pPr>
              <w:jc w:val="center"/>
            </w:pPr>
            <w:r>
              <w:rPr>
                <w:rFonts w:hint="eastAsia"/>
              </w:rPr>
              <w:t>授课语言</w:t>
            </w:r>
          </w:p>
          <w:p w:rsidR="000D2664" w:rsidRPr="001D0BF5" w:rsidRDefault="000D2664" w:rsidP="0097405C">
            <w:pPr>
              <w:jc w:val="left"/>
            </w:pPr>
            <w:r>
              <w:rPr>
                <w:rFonts w:hint="eastAsia"/>
              </w:rPr>
              <w:t>(Language of Instruction)</w:t>
            </w:r>
          </w:p>
        </w:tc>
        <w:tc>
          <w:tcPr>
            <w:tcW w:w="7518" w:type="dxa"/>
            <w:gridSpan w:val="7"/>
            <w:vAlign w:val="center"/>
          </w:tcPr>
          <w:p w:rsidR="000D2664" w:rsidRPr="001D0BF5" w:rsidRDefault="000D2664" w:rsidP="0097405C">
            <w:pPr>
              <w:jc w:val="center"/>
            </w:pPr>
            <w:r w:rsidRPr="00434E06">
              <w:rPr>
                <w:rFonts w:hint="eastAsia"/>
                <w:szCs w:val="21"/>
              </w:rPr>
              <w:t>中文</w:t>
            </w:r>
          </w:p>
        </w:tc>
      </w:tr>
      <w:tr w:rsidR="000D2664" w:rsidTr="00686943">
        <w:tc>
          <w:tcPr>
            <w:tcW w:w="2406" w:type="dxa"/>
            <w:gridSpan w:val="2"/>
            <w:vAlign w:val="center"/>
          </w:tcPr>
          <w:p w:rsidR="000D2664" w:rsidRDefault="000D2664" w:rsidP="0097405C">
            <w:pPr>
              <w:jc w:val="center"/>
            </w:pPr>
            <w:r w:rsidRPr="00565461">
              <w:rPr>
                <w:rFonts w:hint="eastAsia"/>
                <w:color w:val="FF0000"/>
              </w:rPr>
              <w:t>*</w:t>
            </w:r>
            <w:r>
              <w:rPr>
                <w:rFonts w:hint="eastAsia"/>
              </w:rPr>
              <w:t>开课院系</w:t>
            </w:r>
          </w:p>
          <w:p w:rsidR="000D2664" w:rsidRDefault="000D2664" w:rsidP="0097405C">
            <w:pPr>
              <w:jc w:val="center"/>
            </w:pPr>
            <w:r>
              <w:rPr>
                <w:rFonts w:hint="eastAsia"/>
              </w:rPr>
              <w:t>（</w:t>
            </w:r>
            <w:r>
              <w:rPr>
                <w:rFonts w:hint="eastAsia"/>
              </w:rPr>
              <w:t>School</w:t>
            </w:r>
            <w:r>
              <w:rPr>
                <w:rFonts w:hint="eastAsia"/>
              </w:rPr>
              <w:t>）</w:t>
            </w:r>
          </w:p>
        </w:tc>
        <w:tc>
          <w:tcPr>
            <w:tcW w:w="7518" w:type="dxa"/>
            <w:gridSpan w:val="7"/>
            <w:vAlign w:val="center"/>
          </w:tcPr>
          <w:p w:rsidR="000D2664" w:rsidRPr="001D0BF5" w:rsidRDefault="000D2664" w:rsidP="0097405C">
            <w:pPr>
              <w:jc w:val="center"/>
            </w:pPr>
            <w:r w:rsidRPr="00434E06">
              <w:rPr>
                <w:rFonts w:hint="eastAsia"/>
                <w:szCs w:val="21"/>
              </w:rPr>
              <w:t>药学院</w:t>
            </w:r>
          </w:p>
        </w:tc>
      </w:tr>
      <w:tr w:rsidR="000D2664" w:rsidTr="00686943">
        <w:tc>
          <w:tcPr>
            <w:tcW w:w="2406" w:type="dxa"/>
            <w:gridSpan w:val="2"/>
            <w:vAlign w:val="center"/>
          </w:tcPr>
          <w:p w:rsidR="000D2664" w:rsidRDefault="000D2664" w:rsidP="0097405C">
            <w:pPr>
              <w:jc w:val="center"/>
            </w:pPr>
            <w:r>
              <w:rPr>
                <w:rFonts w:hint="eastAsia"/>
              </w:rPr>
              <w:t>先修课程</w:t>
            </w:r>
          </w:p>
          <w:p w:rsidR="000D2664" w:rsidRDefault="000D2664" w:rsidP="0097405C">
            <w:pPr>
              <w:jc w:val="center"/>
            </w:pPr>
            <w:r>
              <w:rPr>
                <w:rFonts w:hint="eastAsia"/>
              </w:rPr>
              <w:t>（</w:t>
            </w:r>
            <w:r w:rsidRPr="00D22BA3">
              <w:rPr>
                <w:rFonts w:hint="eastAsia"/>
              </w:rPr>
              <w:t>Prerequisite</w:t>
            </w:r>
            <w:r>
              <w:rPr>
                <w:rFonts w:hint="eastAsia"/>
              </w:rPr>
              <w:t>）</w:t>
            </w:r>
          </w:p>
        </w:tc>
        <w:tc>
          <w:tcPr>
            <w:tcW w:w="7518" w:type="dxa"/>
            <w:gridSpan w:val="7"/>
            <w:vAlign w:val="center"/>
          </w:tcPr>
          <w:p w:rsidR="000D2664" w:rsidRPr="001D0BF5" w:rsidRDefault="000D2664" w:rsidP="0097405C">
            <w:pPr>
              <w:jc w:val="center"/>
            </w:pPr>
            <w:r w:rsidRPr="00434E06">
              <w:rPr>
                <w:rFonts w:hint="eastAsia"/>
                <w:szCs w:val="21"/>
              </w:rPr>
              <w:t>无要求</w:t>
            </w:r>
          </w:p>
        </w:tc>
      </w:tr>
      <w:tr w:rsidR="000D2664" w:rsidTr="00686943">
        <w:trPr>
          <w:gridAfter w:val="1"/>
          <w:wAfter w:w="10" w:type="dxa"/>
        </w:trPr>
        <w:tc>
          <w:tcPr>
            <w:tcW w:w="2406" w:type="dxa"/>
            <w:gridSpan w:val="2"/>
            <w:vAlign w:val="center"/>
          </w:tcPr>
          <w:p w:rsidR="000D2664" w:rsidRDefault="000D2664" w:rsidP="0097405C">
            <w:pPr>
              <w:jc w:val="center"/>
            </w:pPr>
            <w:r>
              <w:rPr>
                <w:rFonts w:hint="eastAsia"/>
              </w:rPr>
              <w:t>授课教师</w:t>
            </w:r>
          </w:p>
          <w:p w:rsidR="000D2664" w:rsidRDefault="000D2664" w:rsidP="008F7DAE">
            <w:pPr>
              <w:jc w:val="center"/>
            </w:pPr>
            <w:r>
              <w:rPr>
                <w:rFonts w:hint="eastAsia"/>
              </w:rPr>
              <w:t>（</w:t>
            </w:r>
            <w:r>
              <w:rPr>
                <w:rFonts w:hint="eastAsia"/>
              </w:rPr>
              <w:t>Instructor</w:t>
            </w:r>
            <w:r>
              <w:rPr>
                <w:rFonts w:hint="eastAsia"/>
              </w:rPr>
              <w:t>）</w:t>
            </w:r>
          </w:p>
        </w:tc>
        <w:tc>
          <w:tcPr>
            <w:tcW w:w="2780" w:type="dxa"/>
            <w:gridSpan w:val="2"/>
            <w:vAlign w:val="center"/>
          </w:tcPr>
          <w:p w:rsidR="000D2664" w:rsidRDefault="000D2664" w:rsidP="0097405C">
            <w:pPr>
              <w:jc w:val="center"/>
            </w:pPr>
            <w:r w:rsidRPr="00434E06">
              <w:rPr>
                <w:rFonts w:hint="eastAsia"/>
                <w:szCs w:val="21"/>
              </w:rPr>
              <w:t>王梦月</w:t>
            </w:r>
          </w:p>
        </w:tc>
        <w:tc>
          <w:tcPr>
            <w:tcW w:w="2095" w:type="dxa"/>
            <w:gridSpan w:val="2"/>
            <w:vAlign w:val="center"/>
          </w:tcPr>
          <w:p w:rsidR="000D2664" w:rsidRDefault="000D2664" w:rsidP="0097405C">
            <w:pPr>
              <w:jc w:val="center"/>
            </w:pPr>
            <w:r>
              <w:rPr>
                <w:rFonts w:hint="eastAsia"/>
              </w:rPr>
              <w:t>课程网址</w:t>
            </w:r>
          </w:p>
          <w:p w:rsidR="000D2664" w:rsidRDefault="000D2664" w:rsidP="0097405C">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0D2664" w:rsidRPr="0074127F" w:rsidRDefault="000D2664" w:rsidP="0097405C">
            <w:pPr>
              <w:jc w:val="center"/>
              <w:rPr>
                <w:color w:val="00B050"/>
              </w:rPr>
            </w:pPr>
            <w:r w:rsidRPr="00434E06">
              <w:rPr>
                <w:szCs w:val="21"/>
              </w:rPr>
              <w:t>http://cc.sjtu.edu.cn</w:t>
            </w:r>
          </w:p>
        </w:tc>
      </w:tr>
      <w:tr w:rsidR="001D0BF5" w:rsidTr="00686943">
        <w:trPr>
          <w:trHeight w:val="1728"/>
        </w:trPr>
        <w:tc>
          <w:tcPr>
            <w:tcW w:w="2406" w:type="dxa"/>
            <w:gridSpan w:val="2"/>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8F1EC5" w:rsidRPr="00D00C9D" w:rsidRDefault="00D00C9D" w:rsidP="00781216">
            <w:pPr>
              <w:spacing w:line="360" w:lineRule="auto"/>
              <w:ind w:leftChars="-5" w:left="-10" w:firstLineChars="150" w:firstLine="315"/>
              <w:rPr>
                <w:rFonts w:ascii="楷体" w:eastAsia="楷体"/>
                <w:szCs w:val="21"/>
              </w:rPr>
            </w:pPr>
            <w:r w:rsidRPr="00D00C9D">
              <w:rPr>
                <w:rFonts w:ascii="楷体" w:eastAsia="楷体" w:hint="eastAsia"/>
                <w:szCs w:val="21"/>
              </w:rPr>
              <w:t>《中药学通论》自2004年</w:t>
            </w:r>
            <w:r w:rsidR="00936295">
              <w:rPr>
                <w:rFonts w:ascii="楷体" w:eastAsia="楷体" w:hint="eastAsia"/>
                <w:szCs w:val="21"/>
              </w:rPr>
              <w:t>作为通选课</w:t>
            </w:r>
            <w:r w:rsidRPr="00D00C9D">
              <w:rPr>
                <w:rFonts w:ascii="楷体" w:eastAsia="楷体" w:hint="eastAsia"/>
                <w:szCs w:val="21"/>
              </w:rPr>
              <w:t>开设以来，已授课20轮次</w:t>
            </w:r>
            <w:r>
              <w:rPr>
                <w:rFonts w:ascii="楷体" w:eastAsia="楷体" w:hint="eastAsia"/>
                <w:szCs w:val="21"/>
              </w:rPr>
              <w:t>，选修该课的国内外学生超过千人，</w:t>
            </w:r>
            <w:r w:rsidR="009D3929">
              <w:rPr>
                <w:rFonts w:ascii="楷体" w:eastAsia="楷体" w:hint="eastAsia"/>
                <w:szCs w:val="21"/>
              </w:rPr>
              <w:t>课程设置、</w:t>
            </w:r>
            <w:r>
              <w:rPr>
                <w:rFonts w:ascii="楷体" w:eastAsia="楷体" w:hint="eastAsia"/>
                <w:szCs w:val="21"/>
              </w:rPr>
              <w:t>教学资料、授课方法、考核方式已较</w:t>
            </w:r>
            <w:r w:rsidR="00781216">
              <w:rPr>
                <w:rFonts w:ascii="楷体" w:eastAsia="楷体" w:hint="eastAsia"/>
                <w:szCs w:val="21"/>
              </w:rPr>
              <w:t>成熟</w:t>
            </w:r>
            <w:r w:rsidRPr="00D00C9D">
              <w:rPr>
                <w:rFonts w:ascii="楷体" w:eastAsia="楷体" w:hint="eastAsia"/>
                <w:szCs w:val="21"/>
              </w:rPr>
              <w:t>。</w:t>
            </w:r>
          </w:p>
          <w:p w:rsidR="00BC3719" w:rsidRPr="00BC3719" w:rsidRDefault="00A33875" w:rsidP="00781216">
            <w:pPr>
              <w:pStyle w:val="a3"/>
              <w:numPr>
                <w:ilvl w:val="0"/>
                <w:numId w:val="3"/>
              </w:numPr>
              <w:spacing w:line="360" w:lineRule="auto"/>
              <w:ind w:firstLineChars="0"/>
              <w:rPr>
                <w:rFonts w:ascii="楷体" w:eastAsia="楷体"/>
                <w:b/>
                <w:szCs w:val="21"/>
              </w:rPr>
            </w:pPr>
            <w:r w:rsidRPr="00BC3719">
              <w:rPr>
                <w:rFonts w:ascii="楷体" w:eastAsia="楷体" w:hint="eastAsia"/>
                <w:b/>
                <w:szCs w:val="21"/>
              </w:rPr>
              <w:t>课程性质</w:t>
            </w:r>
          </w:p>
          <w:p w:rsidR="00B263D1" w:rsidRDefault="00794268" w:rsidP="00781216">
            <w:pPr>
              <w:spacing w:line="360" w:lineRule="auto"/>
              <w:ind w:leftChars="-27" w:left="-57" w:firstLineChars="200" w:firstLine="420"/>
              <w:rPr>
                <w:rFonts w:ascii="楷体" w:eastAsia="楷体"/>
                <w:szCs w:val="21"/>
              </w:rPr>
            </w:pPr>
            <w:r w:rsidRPr="00BC3719">
              <w:rPr>
                <w:rFonts w:ascii="楷体" w:eastAsia="楷体" w:hint="eastAsia"/>
                <w:szCs w:val="21"/>
              </w:rPr>
              <w:t>中药学是中华民族长时间同疾病作斗争的丰富经验的总结</w:t>
            </w:r>
            <w:r>
              <w:rPr>
                <w:rFonts w:ascii="楷体" w:eastAsia="楷体" w:hint="eastAsia"/>
                <w:szCs w:val="21"/>
              </w:rPr>
              <w:t>，</w:t>
            </w:r>
            <w:r w:rsidR="00936295" w:rsidRPr="00FC23D9">
              <w:rPr>
                <w:rFonts w:ascii="楷体" w:eastAsia="楷体" w:hint="eastAsia"/>
                <w:szCs w:val="21"/>
              </w:rPr>
              <w:t>几千来为中华民族的繁衍生息以及世界人类的健康做出了卓越贡献</w:t>
            </w:r>
            <w:r w:rsidR="00936295">
              <w:rPr>
                <w:rFonts w:ascii="楷体" w:eastAsia="楷体" w:hint="eastAsia"/>
                <w:szCs w:val="21"/>
              </w:rPr>
              <w:t>，</w:t>
            </w:r>
            <w:r w:rsidRPr="00FC23D9">
              <w:rPr>
                <w:rFonts w:ascii="楷体" w:eastAsia="楷体"/>
                <w:szCs w:val="21"/>
              </w:rPr>
              <w:t>是我国最具有国际竞争力和国际影响力的</w:t>
            </w:r>
            <w:r w:rsidR="00F67952" w:rsidRPr="00FC23D9">
              <w:rPr>
                <w:rFonts w:ascii="楷体" w:eastAsia="楷体"/>
                <w:szCs w:val="21"/>
              </w:rPr>
              <w:t>学</w:t>
            </w:r>
            <w:r w:rsidRPr="00FC23D9">
              <w:rPr>
                <w:rFonts w:ascii="楷体" w:eastAsia="楷体"/>
                <w:szCs w:val="21"/>
              </w:rPr>
              <w:t>科</w:t>
            </w:r>
            <w:r w:rsidRPr="00FC23D9">
              <w:rPr>
                <w:rFonts w:ascii="楷体" w:eastAsia="楷体" w:hint="eastAsia"/>
                <w:szCs w:val="21"/>
              </w:rPr>
              <w:t>之一。</w:t>
            </w:r>
            <w:r w:rsidR="00A33875" w:rsidRPr="00BC3719">
              <w:rPr>
                <w:rFonts w:ascii="楷体" w:eastAsia="楷体" w:hint="eastAsia"/>
                <w:szCs w:val="21"/>
              </w:rPr>
              <w:t>然而，进入二十世纪以来，中药学</w:t>
            </w:r>
            <w:r w:rsidR="00A029B8">
              <w:rPr>
                <w:rFonts w:ascii="楷体" w:eastAsia="楷体" w:hint="eastAsia"/>
                <w:szCs w:val="21"/>
              </w:rPr>
              <w:t>却</w:t>
            </w:r>
            <w:r>
              <w:rPr>
                <w:rFonts w:ascii="楷体" w:eastAsia="楷体" w:hint="eastAsia"/>
                <w:szCs w:val="21"/>
              </w:rPr>
              <w:t>屡遭</w:t>
            </w:r>
            <w:r w:rsidR="00A33875" w:rsidRPr="00BC3719">
              <w:rPr>
                <w:rFonts w:ascii="楷体" w:eastAsia="楷体" w:hint="eastAsia"/>
                <w:szCs w:val="21"/>
              </w:rPr>
              <w:t>批判</w:t>
            </w:r>
            <w:r w:rsidR="00A029B8" w:rsidRPr="00BC3719">
              <w:rPr>
                <w:rFonts w:ascii="楷体" w:eastAsia="楷体" w:hint="eastAsia"/>
                <w:szCs w:val="21"/>
              </w:rPr>
              <w:t>、倍受争议</w:t>
            </w:r>
            <w:r w:rsidR="00A33875" w:rsidRPr="00BC3719">
              <w:rPr>
                <w:rFonts w:ascii="楷体" w:eastAsia="楷体" w:hint="eastAsia"/>
                <w:szCs w:val="21"/>
              </w:rPr>
              <w:t>。</w:t>
            </w:r>
            <w:r w:rsidR="00DC2761" w:rsidRPr="00FC23D9">
              <w:rPr>
                <w:rFonts w:ascii="楷体" w:eastAsia="楷体" w:hint="eastAsia"/>
                <w:szCs w:val="21"/>
              </w:rPr>
              <w:t>究其原因，或过分强调中药的科学性而忽略了中药的人文因素；或仅仅关注中药的文化性而忽略了其中丰富的科学内涵。</w:t>
            </w:r>
            <w:r w:rsidR="009D3929" w:rsidRPr="00BC3719">
              <w:rPr>
                <w:rFonts w:ascii="楷体" w:eastAsia="楷体" w:hint="eastAsia"/>
                <w:szCs w:val="21"/>
              </w:rPr>
              <w:t>另一方面，尽管中药学有专业性，但中药的应用</w:t>
            </w:r>
            <w:r w:rsidR="009D3929">
              <w:rPr>
                <w:rFonts w:ascii="楷体" w:eastAsia="楷体" w:hint="eastAsia"/>
                <w:szCs w:val="21"/>
              </w:rPr>
              <w:t>又</w:t>
            </w:r>
            <w:r w:rsidR="009D3929" w:rsidRPr="00BC3719">
              <w:rPr>
                <w:rFonts w:ascii="楷体" w:eastAsia="楷体" w:hint="eastAsia"/>
                <w:szCs w:val="21"/>
              </w:rPr>
              <w:t>没有专业性，中药与我们的健康、日常生活密切相关。</w:t>
            </w:r>
            <w:r w:rsidR="00DC2761" w:rsidRPr="00FC23D9">
              <w:rPr>
                <w:rFonts w:ascii="楷体" w:eastAsia="楷体" w:hint="eastAsia"/>
                <w:szCs w:val="21"/>
              </w:rPr>
              <w:t>因此，如何正确认识中药</w:t>
            </w:r>
            <w:r w:rsidR="009D3929">
              <w:rPr>
                <w:rFonts w:ascii="楷体" w:eastAsia="楷体" w:hint="eastAsia"/>
                <w:szCs w:val="21"/>
              </w:rPr>
              <w:t>学</w:t>
            </w:r>
            <w:r w:rsidR="00DC2761" w:rsidRPr="00FC23D9">
              <w:rPr>
                <w:rFonts w:ascii="楷体" w:eastAsia="楷体" w:hint="eastAsia"/>
                <w:szCs w:val="21"/>
              </w:rPr>
              <w:t>具有重要意义。</w:t>
            </w:r>
          </w:p>
          <w:p w:rsidR="00A33875" w:rsidRPr="00BC3719" w:rsidRDefault="00A33875" w:rsidP="00781216">
            <w:pPr>
              <w:spacing w:line="360" w:lineRule="auto"/>
              <w:ind w:leftChars="-27" w:left="-57" w:firstLineChars="200" w:firstLine="420"/>
              <w:rPr>
                <w:rFonts w:ascii="楷体" w:eastAsia="楷体"/>
                <w:szCs w:val="21"/>
              </w:rPr>
            </w:pPr>
            <w:r w:rsidRPr="00BC3719">
              <w:rPr>
                <w:rFonts w:ascii="楷体" w:eastAsia="楷体" w:hint="eastAsia"/>
                <w:szCs w:val="21"/>
              </w:rPr>
              <w:t>《中药学通论》是一门</w:t>
            </w:r>
            <w:r w:rsidR="00FC23D9">
              <w:rPr>
                <w:rFonts w:ascii="楷体" w:eastAsia="楷体" w:hint="eastAsia"/>
                <w:szCs w:val="21"/>
              </w:rPr>
              <w:t>文理结合的选修课，</w:t>
            </w:r>
            <w:r w:rsidR="009F11C9" w:rsidRPr="009F11C9">
              <w:rPr>
                <w:rFonts w:ascii="楷体" w:eastAsia="楷体" w:hint="eastAsia"/>
                <w:szCs w:val="21"/>
              </w:rPr>
              <w:t>紧密围绕科学与文化两大主题</w:t>
            </w:r>
            <w:r w:rsidR="009F11C9" w:rsidRPr="00FC23D9">
              <w:rPr>
                <w:rFonts w:ascii="楷体" w:eastAsia="楷体" w:hint="eastAsia"/>
                <w:szCs w:val="21"/>
              </w:rPr>
              <w:t>，</w:t>
            </w:r>
            <w:r w:rsidRPr="00BC3719">
              <w:rPr>
                <w:rFonts w:ascii="楷体" w:eastAsia="楷体" w:hint="eastAsia"/>
                <w:szCs w:val="21"/>
              </w:rPr>
              <w:t>全面、客观介绍中药学的科学性、人文性、发展历史、日常应用、辉煌成就、以及存在问题。</w:t>
            </w:r>
            <w:r w:rsidR="00FC23D9" w:rsidRPr="00FC23D9">
              <w:rPr>
                <w:rFonts w:ascii="楷体" w:eastAsia="楷体" w:hint="eastAsia"/>
                <w:szCs w:val="21"/>
              </w:rPr>
              <w:t>旨在使学生受到科学与人文素质的双重教育，了解中药的文化性与科学性，认识中药与健康、中药科学与中国传统文化之间的关系，</w:t>
            </w:r>
            <w:r w:rsidR="00FC23D9">
              <w:rPr>
                <w:rFonts w:ascii="楷体" w:eastAsia="楷体" w:hint="eastAsia"/>
                <w:szCs w:val="21"/>
              </w:rPr>
              <w:t>培养思</w:t>
            </w:r>
            <w:r w:rsidR="0052187C">
              <w:rPr>
                <w:rFonts w:ascii="楷体" w:eastAsia="楷体" w:hint="eastAsia"/>
                <w:szCs w:val="21"/>
              </w:rPr>
              <w:t>辨能力</w:t>
            </w:r>
            <w:r w:rsidR="00FC23D9" w:rsidRPr="00FC23D9">
              <w:rPr>
                <w:rFonts w:ascii="楷体" w:eastAsia="楷体" w:hint="eastAsia"/>
                <w:szCs w:val="21"/>
              </w:rPr>
              <w:t>。</w:t>
            </w:r>
          </w:p>
          <w:p w:rsidR="00BC3719" w:rsidRPr="00BC3719" w:rsidRDefault="00A33875" w:rsidP="00BC3719">
            <w:pPr>
              <w:pStyle w:val="a3"/>
              <w:numPr>
                <w:ilvl w:val="0"/>
                <w:numId w:val="3"/>
              </w:numPr>
              <w:spacing w:line="360" w:lineRule="auto"/>
              <w:ind w:firstLineChars="0"/>
              <w:rPr>
                <w:rFonts w:ascii="楷体" w:eastAsia="楷体"/>
                <w:b/>
                <w:szCs w:val="21"/>
              </w:rPr>
            </w:pPr>
            <w:r w:rsidRPr="00BC3719">
              <w:rPr>
                <w:rFonts w:ascii="楷体" w:eastAsia="楷体" w:hint="eastAsia"/>
                <w:b/>
                <w:szCs w:val="21"/>
              </w:rPr>
              <w:lastRenderedPageBreak/>
              <w:t>主要教学内容</w:t>
            </w:r>
          </w:p>
          <w:p w:rsidR="003F2CC6" w:rsidRPr="00A51F3D" w:rsidRDefault="003F2CC6" w:rsidP="009D3929">
            <w:pPr>
              <w:spacing w:line="360" w:lineRule="auto"/>
              <w:ind w:leftChars="-27" w:left="-57" w:firstLineChars="200" w:firstLine="422"/>
              <w:rPr>
                <w:rFonts w:ascii="楷体" w:eastAsia="楷体"/>
                <w:szCs w:val="21"/>
              </w:rPr>
            </w:pPr>
            <w:r w:rsidRPr="009D3929">
              <w:rPr>
                <w:rFonts w:ascii="楷体" w:eastAsia="楷体" w:hint="eastAsia"/>
                <w:b/>
                <w:szCs w:val="21"/>
              </w:rPr>
              <w:t>第一讲 中药</w:t>
            </w:r>
            <w:r w:rsidR="00612F0F" w:rsidRPr="009D3929">
              <w:rPr>
                <w:rFonts w:ascii="楷体" w:eastAsia="楷体" w:hint="eastAsia"/>
                <w:b/>
                <w:szCs w:val="21"/>
              </w:rPr>
              <w:t>发现史话</w:t>
            </w:r>
            <w:r w:rsidR="00642849">
              <w:rPr>
                <w:rFonts w:ascii="楷体" w:eastAsia="楷体" w:hint="eastAsia"/>
                <w:szCs w:val="21"/>
              </w:rPr>
              <w:t xml:space="preserve">  </w:t>
            </w:r>
            <w:r w:rsidR="00612F0F" w:rsidRPr="009D3929">
              <w:rPr>
                <w:rFonts w:ascii="楷体" w:eastAsia="楷体" w:hint="eastAsia"/>
                <w:szCs w:val="21"/>
              </w:rPr>
              <w:t>① 经验与联想；② 权威与理论；③</w:t>
            </w:r>
            <w:r w:rsidR="0042102B" w:rsidRPr="009D3929">
              <w:rPr>
                <w:rFonts w:ascii="楷体" w:eastAsia="楷体" w:hint="eastAsia"/>
                <w:szCs w:val="21"/>
              </w:rPr>
              <w:t xml:space="preserve"> </w:t>
            </w:r>
            <w:r w:rsidR="00612F0F" w:rsidRPr="009D3929">
              <w:rPr>
                <w:rFonts w:ascii="楷体" w:eastAsia="楷体" w:hint="eastAsia"/>
                <w:szCs w:val="21"/>
              </w:rPr>
              <w:t>药效传信法</w:t>
            </w:r>
            <w:r w:rsidR="00DD6D66" w:rsidRPr="0045188F">
              <w:rPr>
                <w:rFonts w:ascii="楷体" w:eastAsia="楷体" w:hint="eastAsia"/>
                <w:szCs w:val="21"/>
              </w:rPr>
              <w:t>；</w:t>
            </w:r>
            <w:r w:rsidR="007B3D7F" w:rsidRPr="0045188F">
              <w:rPr>
                <w:rFonts w:ascii="楷体" w:eastAsia="楷体" w:hint="eastAsia"/>
                <w:szCs w:val="21"/>
              </w:rPr>
              <w:t>④</w:t>
            </w:r>
            <w:r w:rsidR="007B3D7F" w:rsidRPr="00A51F3D">
              <w:rPr>
                <w:rFonts w:ascii="楷体" w:eastAsia="楷体" w:hint="eastAsia"/>
                <w:szCs w:val="21"/>
              </w:rPr>
              <w:t xml:space="preserve"> 中药对</w:t>
            </w:r>
            <w:r w:rsidR="007B3D7F">
              <w:rPr>
                <w:rFonts w:ascii="楷体" w:eastAsia="楷体" w:hint="eastAsia"/>
                <w:szCs w:val="21"/>
              </w:rPr>
              <w:t>社会</w:t>
            </w:r>
            <w:r w:rsidR="007B3D7F" w:rsidRPr="00A51F3D">
              <w:rPr>
                <w:rFonts w:ascii="楷体" w:eastAsia="楷体" w:hint="eastAsia"/>
                <w:szCs w:val="21"/>
              </w:rPr>
              <w:t>发展的突出贡献</w:t>
            </w:r>
            <w:r w:rsidRPr="00A51F3D">
              <w:rPr>
                <w:rFonts w:ascii="楷体" w:eastAsia="楷体" w:hint="eastAsia"/>
                <w:szCs w:val="21"/>
              </w:rPr>
              <w:t>。</w:t>
            </w:r>
          </w:p>
          <w:p w:rsidR="00A96CBE" w:rsidRDefault="001521F1" w:rsidP="009D3929">
            <w:pPr>
              <w:spacing w:line="360" w:lineRule="auto"/>
              <w:ind w:leftChars="-27" w:left="-57" w:firstLineChars="200" w:firstLine="422"/>
              <w:rPr>
                <w:rFonts w:ascii="楷体" w:eastAsia="楷体"/>
                <w:szCs w:val="21"/>
              </w:rPr>
            </w:pPr>
            <w:r w:rsidRPr="009D3929">
              <w:rPr>
                <w:rFonts w:ascii="楷体" w:eastAsia="楷体" w:hint="eastAsia"/>
                <w:b/>
                <w:szCs w:val="21"/>
              </w:rPr>
              <w:t>第二讲</w:t>
            </w:r>
            <w:r w:rsidR="00612F0F" w:rsidRPr="009D3929">
              <w:rPr>
                <w:rFonts w:ascii="楷体" w:eastAsia="楷体" w:hint="eastAsia"/>
                <w:b/>
                <w:szCs w:val="21"/>
              </w:rPr>
              <w:t xml:space="preserve"> </w:t>
            </w:r>
            <w:r w:rsidR="00B8799E" w:rsidRPr="009D3929">
              <w:rPr>
                <w:rFonts w:ascii="楷体" w:eastAsia="楷体" w:hint="eastAsia"/>
                <w:b/>
                <w:szCs w:val="21"/>
              </w:rPr>
              <w:t>中药发展</w:t>
            </w:r>
            <w:r w:rsidR="00B8799E">
              <w:rPr>
                <w:rFonts w:ascii="楷体" w:eastAsia="楷体" w:hint="eastAsia"/>
                <w:b/>
                <w:szCs w:val="21"/>
              </w:rPr>
              <w:t>与</w:t>
            </w:r>
            <w:r w:rsidR="00612F0F" w:rsidRPr="009D3929">
              <w:rPr>
                <w:rFonts w:ascii="楷体" w:eastAsia="楷体" w:hint="eastAsia"/>
                <w:b/>
                <w:szCs w:val="21"/>
              </w:rPr>
              <w:t>历代科技</w:t>
            </w:r>
            <w:r w:rsidR="00B8799E">
              <w:rPr>
                <w:rFonts w:ascii="楷体" w:eastAsia="楷体" w:hint="eastAsia"/>
                <w:b/>
                <w:szCs w:val="21"/>
              </w:rPr>
              <w:t>、</w:t>
            </w:r>
            <w:r w:rsidR="00612F0F" w:rsidRPr="009D3929">
              <w:rPr>
                <w:rFonts w:ascii="楷体" w:eastAsia="楷体" w:hint="eastAsia"/>
                <w:b/>
                <w:szCs w:val="21"/>
              </w:rPr>
              <w:t>社会思潮</w:t>
            </w:r>
            <w:r w:rsidR="00642849">
              <w:rPr>
                <w:rFonts w:ascii="楷体" w:eastAsia="楷体" w:hint="eastAsia"/>
                <w:szCs w:val="21"/>
              </w:rPr>
              <w:t xml:space="preserve">  </w:t>
            </w:r>
            <w:r w:rsidR="00612F0F" w:rsidRPr="0045188F">
              <w:rPr>
                <w:rFonts w:ascii="楷体" w:eastAsia="楷体" w:hint="eastAsia"/>
                <w:szCs w:val="21"/>
              </w:rPr>
              <w:t>①</w:t>
            </w:r>
            <w:r w:rsidR="009F703E">
              <w:rPr>
                <w:rFonts w:eastAsia="楷体"/>
                <w:szCs w:val="21"/>
              </w:rPr>
              <w:t xml:space="preserve"> </w:t>
            </w:r>
            <w:r w:rsidR="009F703E" w:rsidRPr="009F703E">
              <w:rPr>
                <w:rFonts w:ascii="楷体" w:eastAsia="楷体" w:hint="eastAsia"/>
                <w:szCs w:val="21"/>
              </w:rPr>
              <w:t>中药发展概论</w:t>
            </w:r>
            <w:r w:rsidR="009F703E">
              <w:rPr>
                <w:rFonts w:ascii="楷体" w:eastAsia="楷体" w:hint="eastAsia"/>
                <w:szCs w:val="21"/>
              </w:rPr>
              <w:t>：</w:t>
            </w:r>
            <w:r w:rsidR="009F703E" w:rsidRPr="009F703E">
              <w:rPr>
                <w:rFonts w:eastAsia="楷体" w:hint="eastAsia"/>
                <w:szCs w:val="21"/>
              </w:rPr>
              <w:t>万年探索、千年辉煌、百年抗争</w:t>
            </w:r>
            <w:r w:rsidR="009F703E">
              <w:rPr>
                <w:rFonts w:ascii="楷体" w:eastAsia="楷体" w:hint="eastAsia"/>
                <w:szCs w:val="21"/>
              </w:rPr>
              <w:t>；</w:t>
            </w:r>
            <w:r w:rsidR="009F703E">
              <w:rPr>
                <w:rFonts w:ascii="宋体" w:eastAsia="宋体" w:hAnsi="宋体" w:hint="eastAsia"/>
                <w:szCs w:val="21"/>
              </w:rPr>
              <w:t>②</w:t>
            </w:r>
            <w:r w:rsidR="009F703E">
              <w:rPr>
                <w:rFonts w:ascii="宋体" w:eastAsia="宋体" w:hAnsi="宋体"/>
                <w:szCs w:val="21"/>
              </w:rPr>
              <w:t xml:space="preserve"> </w:t>
            </w:r>
            <w:r w:rsidR="0042102B">
              <w:rPr>
                <w:rFonts w:ascii="楷体" w:eastAsia="楷体" w:hint="eastAsia"/>
                <w:szCs w:val="21"/>
              </w:rPr>
              <w:t>历代</w:t>
            </w:r>
            <w:r w:rsidR="00DB4567">
              <w:rPr>
                <w:rFonts w:ascii="楷体" w:eastAsia="楷体" w:hint="eastAsia"/>
                <w:szCs w:val="21"/>
              </w:rPr>
              <w:t>科技对中药发展的影响：</w:t>
            </w:r>
            <w:r w:rsidR="00612F0F" w:rsidRPr="0045188F">
              <w:rPr>
                <w:rFonts w:ascii="楷体" w:eastAsia="楷体" w:hint="eastAsia"/>
                <w:szCs w:val="21"/>
              </w:rPr>
              <w:t>中国</w:t>
            </w:r>
            <w:r w:rsidR="00612F0F">
              <w:rPr>
                <w:rFonts w:ascii="楷体" w:eastAsia="楷体" w:hint="eastAsia"/>
                <w:szCs w:val="21"/>
              </w:rPr>
              <w:t>古代</w:t>
            </w:r>
            <w:r w:rsidR="00612F0F" w:rsidRPr="0045188F">
              <w:rPr>
                <w:rFonts w:ascii="楷体" w:eastAsia="楷体" w:hint="eastAsia"/>
                <w:szCs w:val="21"/>
              </w:rPr>
              <w:t>科学技术对中药发展的影响</w:t>
            </w:r>
            <w:r w:rsidR="00DB4567">
              <w:rPr>
                <w:rFonts w:ascii="楷体" w:eastAsia="楷体" w:hint="eastAsia"/>
                <w:szCs w:val="21"/>
              </w:rPr>
              <w:t>、</w:t>
            </w:r>
            <w:r w:rsidR="00732ED6">
              <w:rPr>
                <w:rFonts w:ascii="楷体" w:eastAsia="楷体" w:hint="eastAsia"/>
                <w:szCs w:val="21"/>
              </w:rPr>
              <w:t>西方</w:t>
            </w:r>
            <w:r w:rsidR="00612F0F">
              <w:rPr>
                <w:rFonts w:ascii="楷体" w:eastAsia="楷体" w:hint="eastAsia"/>
                <w:szCs w:val="21"/>
              </w:rPr>
              <w:t>现代</w:t>
            </w:r>
            <w:r w:rsidR="005C7BC6">
              <w:rPr>
                <w:rFonts w:ascii="楷体" w:eastAsia="楷体" w:hint="eastAsia"/>
                <w:szCs w:val="21"/>
              </w:rPr>
              <w:t>科学技术对中药发展的</w:t>
            </w:r>
            <w:r w:rsidR="005C7BC6" w:rsidRPr="005C7BC6">
              <w:rPr>
                <w:rFonts w:ascii="楷体" w:eastAsia="楷体" w:hint="eastAsia"/>
                <w:szCs w:val="21"/>
              </w:rPr>
              <w:t>促进作用</w:t>
            </w:r>
            <w:r w:rsidR="00612F0F">
              <w:rPr>
                <w:rFonts w:ascii="楷体" w:eastAsia="楷体" w:hint="eastAsia"/>
                <w:szCs w:val="21"/>
              </w:rPr>
              <w:t>；</w:t>
            </w:r>
            <w:r w:rsidR="009F703E">
              <w:rPr>
                <w:rFonts w:ascii="宋体" w:eastAsia="宋体" w:hAnsi="宋体" w:hint="eastAsia"/>
                <w:szCs w:val="21"/>
              </w:rPr>
              <w:t>③</w:t>
            </w:r>
            <w:r w:rsidR="0052187C">
              <w:rPr>
                <w:rFonts w:ascii="宋体" w:eastAsia="宋体" w:hAnsi="宋体" w:hint="eastAsia"/>
                <w:szCs w:val="21"/>
              </w:rPr>
              <w:t xml:space="preserve"> </w:t>
            </w:r>
            <w:r w:rsidR="00732ED6">
              <w:rPr>
                <w:rFonts w:ascii="楷体" w:eastAsia="楷体" w:hint="eastAsia"/>
                <w:szCs w:val="21"/>
              </w:rPr>
              <w:t>中药</w:t>
            </w:r>
            <w:r w:rsidR="00B8799E">
              <w:rPr>
                <w:rFonts w:ascii="楷体" w:eastAsia="楷体" w:hint="eastAsia"/>
                <w:szCs w:val="21"/>
              </w:rPr>
              <w:t>发展</w:t>
            </w:r>
            <w:r w:rsidR="00732ED6">
              <w:rPr>
                <w:rFonts w:ascii="楷体" w:eastAsia="楷体" w:hint="eastAsia"/>
                <w:szCs w:val="21"/>
              </w:rPr>
              <w:t>对世界科技的推动作用；</w:t>
            </w:r>
            <w:r w:rsidR="009F703E">
              <w:rPr>
                <w:rFonts w:ascii="宋体" w:eastAsia="宋体" w:hAnsi="宋体" w:hint="eastAsia"/>
                <w:szCs w:val="21"/>
              </w:rPr>
              <w:t>④</w:t>
            </w:r>
            <w:r w:rsidR="009F703E">
              <w:rPr>
                <w:rFonts w:ascii="楷体" w:eastAsia="楷体" w:hint="eastAsia"/>
                <w:szCs w:val="21"/>
              </w:rPr>
              <w:t xml:space="preserve"> </w:t>
            </w:r>
            <w:r w:rsidR="00732ED6">
              <w:rPr>
                <w:rFonts w:ascii="楷体" w:eastAsia="楷体" w:hint="eastAsia"/>
                <w:szCs w:val="21"/>
              </w:rPr>
              <w:t>历代</w:t>
            </w:r>
            <w:r w:rsidR="00732ED6" w:rsidRPr="00AB0882">
              <w:rPr>
                <w:rFonts w:ascii="楷体" w:eastAsia="楷体" w:hint="eastAsia"/>
                <w:szCs w:val="21"/>
              </w:rPr>
              <w:t>社会思潮对中药</w:t>
            </w:r>
            <w:r w:rsidR="00732ED6">
              <w:rPr>
                <w:rFonts w:ascii="楷体" w:eastAsia="楷体" w:hint="eastAsia"/>
                <w:szCs w:val="21"/>
              </w:rPr>
              <w:t>的</w:t>
            </w:r>
            <w:r w:rsidR="00732ED6" w:rsidRPr="00AB0882">
              <w:rPr>
                <w:rFonts w:ascii="楷体" w:eastAsia="楷体" w:hint="eastAsia"/>
                <w:szCs w:val="21"/>
              </w:rPr>
              <w:t>影响</w:t>
            </w:r>
            <w:r w:rsidR="00732ED6">
              <w:rPr>
                <w:rFonts w:ascii="楷体" w:eastAsia="楷体" w:hint="eastAsia"/>
                <w:szCs w:val="21"/>
              </w:rPr>
              <w:t>：</w:t>
            </w:r>
            <w:r w:rsidR="00732ED6" w:rsidRPr="00A51F3D">
              <w:rPr>
                <w:rFonts w:ascii="楷体" w:eastAsia="楷体" w:hint="eastAsia"/>
                <w:szCs w:val="21"/>
              </w:rPr>
              <w:t>仙方与丹药</w:t>
            </w:r>
            <w:r w:rsidR="00732ED6">
              <w:rPr>
                <w:rFonts w:ascii="楷体" w:eastAsia="楷体" w:hint="eastAsia"/>
                <w:szCs w:val="21"/>
              </w:rPr>
              <w:t>、</w:t>
            </w:r>
            <w:r w:rsidR="00732ED6" w:rsidRPr="00A51F3D">
              <w:rPr>
                <w:rFonts w:ascii="楷体" w:eastAsia="楷体" w:hint="eastAsia"/>
                <w:szCs w:val="21"/>
              </w:rPr>
              <w:t>服石与寒食散</w:t>
            </w:r>
            <w:r w:rsidR="00732ED6">
              <w:rPr>
                <w:rFonts w:ascii="楷体" w:eastAsia="楷体" w:hint="eastAsia"/>
                <w:szCs w:val="21"/>
              </w:rPr>
              <w:t>、</w:t>
            </w:r>
            <w:r w:rsidR="00732ED6" w:rsidRPr="00A51F3D">
              <w:rPr>
                <w:rFonts w:ascii="楷体" w:eastAsia="楷体" w:hint="eastAsia"/>
                <w:szCs w:val="21"/>
              </w:rPr>
              <w:t>香药与熟水</w:t>
            </w:r>
            <w:r w:rsidR="00732ED6">
              <w:rPr>
                <w:rFonts w:ascii="楷体" w:eastAsia="楷体" w:hint="eastAsia"/>
                <w:szCs w:val="21"/>
              </w:rPr>
              <w:t>、</w:t>
            </w:r>
            <w:r w:rsidR="00732ED6" w:rsidRPr="00A51F3D">
              <w:rPr>
                <w:rFonts w:ascii="楷体" w:eastAsia="楷体" w:hint="eastAsia"/>
                <w:szCs w:val="21"/>
              </w:rPr>
              <w:t>成瘾药物与时尚药物</w:t>
            </w:r>
            <w:r w:rsidR="00732ED6">
              <w:rPr>
                <w:rFonts w:ascii="楷体" w:eastAsia="楷体" w:hint="eastAsia"/>
                <w:szCs w:val="21"/>
              </w:rPr>
              <w:t>；</w:t>
            </w:r>
            <w:r w:rsidR="00C356FB">
              <w:rPr>
                <w:rFonts w:ascii="宋体" w:eastAsia="宋体" w:hAnsi="宋体" w:hint="eastAsia"/>
                <w:szCs w:val="21"/>
              </w:rPr>
              <w:t>⑤</w:t>
            </w:r>
            <w:r w:rsidR="00C356FB">
              <w:rPr>
                <w:rFonts w:eastAsia="楷体"/>
                <w:szCs w:val="21"/>
              </w:rPr>
              <w:t xml:space="preserve"> </w:t>
            </w:r>
            <w:r w:rsidR="003A1FF5">
              <w:rPr>
                <w:rFonts w:ascii="楷体" w:eastAsia="楷体" w:hint="eastAsia"/>
                <w:szCs w:val="21"/>
              </w:rPr>
              <w:t>近代中药</w:t>
            </w:r>
            <w:r w:rsidR="003A1FF5" w:rsidRPr="00A51F3D">
              <w:rPr>
                <w:rFonts w:ascii="楷体" w:eastAsia="楷体" w:hint="eastAsia"/>
                <w:szCs w:val="21"/>
              </w:rPr>
              <w:t>落后的主要原因</w:t>
            </w:r>
            <w:r w:rsidR="003A1FF5">
              <w:rPr>
                <w:rFonts w:ascii="楷体" w:eastAsia="楷体" w:hint="eastAsia"/>
                <w:szCs w:val="21"/>
              </w:rPr>
              <w:t>。</w:t>
            </w:r>
          </w:p>
          <w:p w:rsidR="001521F1" w:rsidRDefault="00DB3ED9" w:rsidP="00DB3ED9">
            <w:pPr>
              <w:spacing w:line="360" w:lineRule="auto"/>
              <w:ind w:leftChars="-27" w:left="-57" w:firstLineChars="200" w:firstLine="422"/>
              <w:rPr>
                <w:rFonts w:ascii="楷体" w:eastAsia="楷体"/>
                <w:szCs w:val="21"/>
              </w:rPr>
            </w:pPr>
            <w:r w:rsidRPr="009D3929">
              <w:rPr>
                <w:rFonts w:ascii="楷体" w:eastAsia="楷体" w:hint="eastAsia"/>
                <w:b/>
                <w:szCs w:val="21"/>
              </w:rPr>
              <w:t>第三讲 中药功效的多源性</w:t>
            </w:r>
            <w:r>
              <w:rPr>
                <w:rFonts w:ascii="楷体" w:eastAsia="楷体" w:hint="eastAsia"/>
                <w:szCs w:val="21"/>
              </w:rPr>
              <w:t xml:space="preserve"> </w:t>
            </w:r>
            <w:r w:rsidRPr="00A51F3D">
              <w:rPr>
                <w:rFonts w:ascii="楷体" w:eastAsia="楷体" w:hint="eastAsia"/>
                <w:szCs w:val="21"/>
              </w:rPr>
              <w:t xml:space="preserve">① </w:t>
            </w:r>
            <w:r>
              <w:rPr>
                <w:rFonts w:ascii="楷体" w:eastAsia="楷体" w:hint="eastAsia"/>
                <w:szCs w:val="21"/>
              </w:rPr>
              <w:t>医家用药</w:t>
            </w:r>
            <w:r w:rsidRPr="00A51F3D">
              <w:rPr>
                <w:rFonts w:ascii="楷体" w:eastAsia="楷体" w:hint="eastAsia"/>
                <w:szCs w:val="21"/>
              </w:rPr>
              <w:t>；②</w:t>
            </w:r>
            <w:r>
              <w:rPr>
                <w:rFonts w:ascii="楷体" w:eastAsia="楷体" w:hint="eastAsia"/>
                <w:szCs w:val="21"/>
              </w:rPr>
              <w:t xml:space="preserve"> 道家用“药”</w:t>
            </w:r>
            <w:r w:rsidRPr="00A51F3D">
              <w:rPr>
                <w:rFonts w:ascii="楷体" w:eastAsia="楷体" w:hint="eastAsia"/>
                <w:szCs w:val="21"/>
              </w:rPr>
              <w:t>；③</w:t>
            </w:r>
            <w:r>
              <w:rPr>
                <w:rFonts w:ascii="楷体" w:eastAsia="楷体" w:hint="eastAsia"/>
                <w:szCs w:val="21"/>
              </w:rPr>
              <w:t xml:space="preserve"> 文学传奇；</w:t>
            </w:r>
            <w:r w:rsidRPr="001829CE">
              <w:rPr>
                <w:rFonts w:ascii="楷体" w:eastAsia="楷体" w:hint="eastAsia"/>
                <w:szCs w:val="21"/>
              </w:rPr>
              <w:t xml:space="preserve">④ </w:t>
            </w:r>
            <w:r>
              <w:rPr>
                <w:rFonts w:ascii="楷体" w:eastAsia="楷体" w:hint="eastAsia"/>
                <w:szCs w:val="21"/>
              </w:rPr>
              <w:t>风俗“功效”；</w:t>
            </w:r>
            <w:r>
              <w:rPr>
                <w:rFonts w:ascii="宋体" w:eastAsia="宋体" w:hAnsi="宋体" w:hint="eastAsia"/>
                <w:szCs w:val="21"/>
              </w:rPr>
              <w:t>⑤ 法象“药理”</w:t>
            </w:r>
            <w:r>
              <w:rPr>
                <w:rFonts w:ascii="楷体" w:eastAsia="楷体" w:hint="eastAsia"/>
                <w:szCs w:val="21"/>
              </w:rPr>
              <w:t>。</w:t>
            </w:r>
          </w:p>
          <w:p w:rsidR="00DB3ED9" w:rsidRDefault="005D6945" w:rsidP="005D6945">
            <w:pPr>
              <w:spacing w:line="360" w:lineRule="auto"/>
              <w:ind w:leftChars="-27" w:left="-57" w:firstLineChars="200" w:firstLine="422"/>
              <w:rPr>
                <w:rFonts w:eastAsia="楷体"/>
                <w:szCs w:val="21"/>
              </w:rPr>
            </w:pPr>
            <w:r w:rsidRPr="009D3929">
              <w:rPr>
                <w:rFonts w:ascii="楷体" w:eastAsia="楷体" w:hint="eastAsia"/>
                <w:b/>
                <w:szCs w:val="21"/>
              </w:rPr>
              <w:t>第</w:t>
            </w:r>
            <w:r w:rsidR="00DB3ED9" w:rsidRPr="00DB3ED9">
              <w:rPr>
                <w:rFonts w:ascii="楷体" w:eastAsia="楷体" w:hint="eastAsia"/>
                <w:b/>
                <w:szCs w:val="21"/>
              </w:rPr>
              <w:t>四</w:t>
            </w:r>
            <w:r w:rsidRPr="009D3929">
              <w:rPr>
                <w:rFonts w:ascii="楷体" w:eastAsia="楷体" w:hint="eastAsia"/>
                <w:b/>
                <w:szCs w:val="21"/>
              </w:rPr>
              <w:t>讲 中药药性</w:t>
            </w:r>
            <w:r>
              <w:rPr>
                <w:rFonts w:ascii="楷体" w:eastAsia="楷体" w:hint="eastAsia"/>
                <w:b/>
                <w:szCs w:val="21"/>
              </w:rPr>
              <w:t>中的</w:t>
            </w:r>
            <w:r w:rsidRPr="009D3929">
              <w:rPr>
                <w:rFonts w:ascii="楷体" w:eastAsia="楷体" w:hint="eastAsia"/>
                <w:b/>
                <w:szCs w:val="21"/>
              </w:rPr>
              <w:t>科学</w:t>
            </w:r>
            <w:r>
              <w:rPr>
                <w:rFonts w:ascii="楷体" w:eastAsia="楷体" w:hint="eastAsia"/>
                <w:b/>
                <w:szCs w:val="21"/>
              </w:rPr>
              <w:t>与</w:t>
            </w:r>
            <w:r w:rsidRPr="009D3929">
              <w:rPr>
                <w:rFonts w:ascii="楷体" w:eastAsia="楷体" w:hint="eastAsia"/>
                <w:b/>
                <w:szCs w:val="21"/>
              </w:rPr>
              <w:t xml:space="preserve">文化 </w:t>
            </w:r>
            <w:r>
              <w:rPr>
                <w:rFonts w:ascii="楷体" w:eastAsia="楷体" w:hint="eastAsia"/>
                <w:szCs w:val="21"/>
              </w:rPr>
              <w:t xml:space="preserve"> </w:t>
            </w:r>
            <w:r w:rsidRPr="001829CE">
              <w:rPr>
                <w:rFonts w:ascii="楷体" w:eastAsia="楷体" w:hint="eastAsia"/>
                <w:szCs w:val="21"/>
              </w:rPr>
              <w:t xml:space="preserve">① </w:t>
            </w:r>
            <w:r>
              <w:rPr>
                <w:rFonts w:ascii="楷体" w:eastAsia="楷体" w:hint="eastAsia"/>
                <w:szCs w:val="21"/>
              </w:rPr>
              <w:t>中药药性理论的基本内容；</w:t>
            </w:r>
            <w:r w:rsidRPr="001829CE">
              <w:rPr>
                <w:rFonts w:ascii="楷体" w:eastAsia="楷体" w:hint="eastAsia"/>
                <w:szCs w:val="21"/>
              </w:rPr>
              <w:t>②</w:t>
            </w:r>
            <w:r>
              <w:rPr>
                <w:rFonts w:eastAsia="楷体"/>
                <w:szCs w:val="21"/>
              </w:rPr>
              <w:t xml:space="preserve"> </w:t>
            </w:r>
            <w:r>
              <w:rPr>
                <w:rFonts w:ascii="楷体" w:eastAsia="楷体" w:hint="eastAsia"/>
                <w:szCs w:val="21"/>
              </w:rPr>
              <w:t>药性理论产生、发展及其文化特质；</w:t>
            </w:r>
            <w:r w:rsidRPr="001829CE">
              <w:rPr>
                <w:rFonts w:ascii="楷体" w:eastAsia="楷体" w:hint="eastAsia"/>
                <w:szCs w:val="21"/>
              </w:rPr>
              <w:t>③ 中药</w:t>
            </w:r>
            <w:r>
              <w:rPr>
                <w:rFonts w:ascii="楷体" w:eastAsia="楷体" w:hint="eastAsia"/>
                <w:szCs w:val="21"/>
              </w:rPr>
              <w:t>药性理论的科学性；</w:t>
            </w:r>
            <w:r>
              <w:rPr>
                <w:rFonts w:ascii="宋体" w:eastAsia="宋体" w:hAnsi="宋体" w:hint="eastAsia"/>
                <w:szCs w:val="21"/>
              </w:rPr>
              <w:t>④</w:t>
            </w:r>
            <w:r>
              <w:rPr>
                <w:rFonts w:ascii="楷体" w:eastAsia="楷体" w:hint="eastAsia"/>
                <w:szCs w:val="21"/>
              </w:rPr>
              <w:t xml:space="preserve"> 讨论：</w:t>
            </w:r>
            <w:r w:rsidRPr="0045188F">
              <w:rPr>
                <w:rFonts w:ascii="楷体" w:eastAsia="楷体" w:hint="eastAsia"/>
                <w:szCs w:val="21"/>
              </w:rPr>
              <w:t>中药</w:t>
            </w:r>
            <w:r>
              <w:rPr>
                <w:rFonts w:ascii="楷体" w:eastAsia="楷体" w:hint="eastAsia"/>
                <w:szCs w:val="21"/>
              </w:rPr>
              <w:t>科学</w:t>
            </w:r>
            <w:r w:rsidRPr="0045188F">
              <w:rPr>
                <w:rFonts w:ascii="楷体" w:eastAsia="楷体" w:hint="eastAsia"/>
                <w:szCs w:val="21"/>
              </w:rPr>
              <w:t>性的百年争论及其启示</w:t>
            </w:r>
            <w:r>
              <w:rPr>
                <w:rFonts w:ascii="楷体" w:eastAsia="楷体" w:hint="eastAsia"/>
                <w:szCs w:val="21"/>
              </w:rPr>
              <w:t>。</w:t>
            </w:r>
          </w:p>
          <w:p w:rsidR="005D6945" w:rsidRDefault="00DB3ED9" w:rsidP="00DB3ED9">
            <w:pPr>
              <w:spacing w:line="360" w:lineRule="auto"/>
              <w:ind w:leftChars="-27" w:left="-57" w:firstLineChars="200" w:firstLine="422"/>
              <w:rPr>
                <w:rFonts w:ascii="楷体" w:eastAsia="楷体"/>
                <w:szCs w:val="21"/>
              </w:rPr>
            </w:pPr>
            <w:r w:rsidRPr="009D3929">
              <w:rPr>
                <w:rFonts w:ascii="楷体" w:eastAsia="楷体" w:hint="eastAsia"/>
                <w:b/>
                <w:szCs w:val="21"/>
              </w:rPr>
              <w:t>第五讲 中药名称：文化、科学及历史演变</w:t>
            </w:r>
            <w:r>
              <w:rPr>
                <w:rFonts w:ascii="楷体" w:eastAsia="楷体" w:hint="eastAsia"/>
                <w:szCs w:val="21"/>
              </w:rPr>
              <w:t xml:space="preserve">  </w:t>
            </w:r>
            <w:r w:rsidRPr="00A51F3D">
              <w:rPr>
                <w:rFonts w:ascii="楷体" w:eastAsia="楷体" w:hint="eastAsia"/>
                <w:szCs w:val="21"/>
              </w:rPr>
              <w:t xml:space="preserve">① </w:t>
            </w:r>
            <w:r>
              <w:rPr>
                <w:rFonts w:ascii="楷体" w:eastAsia="楷体" w:hint="eastAsia"/>
                <w:szCs w:val="21"/>
              </w:rPr>
              <w:t>中药名称的</w:t>
            </w:r>
            <w:r w:rsidRPr="00A51F3D">
              <w:rPr>
                <w:rFonts w:ascii="楷体" w:eastAsia="楷体" w:hint="eastAsia"/>
                <w:szCs w:val="21"/>
              </w:rPr>
              <w:t>演变</w:t>
            </w:r>
            <w:r>
              <w:rPr>
                <w:rFonts w:ascii="楷体" w:eastAsia="楷体" w:hint="eastAsia"/>
                <w:szCs w:val="21"/>
              </w:rPr>
              <w:t>及其文化内涵：</w:t>
            </w:r>
            <w:r w:rsidRPr="001829CE">
              <w:rPr>
                <w:rFonts w:ascii="楷体" w:eastAsia="楷体" w:hint="eastAsia"/>
                <w:szCs w:val="21"/>
              </w:rPr>
              <w:t>②</w:t>
            </w:r>
            <w:r>
              <w:rPr>
                <w:rFonts w:ascii="楷体" w:eastAsia="楷体" w:hint="eastAsia"/>
                <w:szCs w:val="21"/>
              </w:rPr>
              <w:t xml:space="preserve"> 中药名称中的</w:t>
            </w:r>
            <w:r w:rsidRPr="00A51F3D">
              <w:rPr>
                <w:rFonts w:ascii="楷体" w:eastAsia="楷体" w:hint="eastAsia"/>
                <w:szCs w:val="21"/>
              </w:rPr>
              <w:t>科学内涵；</w:t>
            </w:r>
            <w:r w:rsidRPr="001829CE">
              <w:rPr>
                <w:rFonts w:ascii="楷体" w:eastAsia="楷体" w:hint="eastAsia"/>
                <w:szCs w:val="21"/>
              </w:rPr>
              <w:t>③</w:t>
            </w:r>
            <w:r w:rsidRPr="00A51F3D">
              <w:rPr>
                <w:rFonts w:ascii="楷体" w:eastAsia="楷体" w:hint="eastAsia"/>
                <w:szCs w:val="21"/>
              </w:rPr>
              <w:t xml:space="preserve"> </w:t>
            </w:r>
            <w:r>
              <w:rPr>
                <w:rFonts w:ascii="楷体" w:eastAsia="楷体" w:hint="eastAsia"/>
                <w:szCs w:val="21"/>
              </w:rPr>
              <w:t>中药名称、品种的历史变迁及其对中药科学性的影响</w:t>
            </w:r>
            <w:r w:rsidRPr="00A51F3D">
              <w:rPr>
                <w:rFonts w:ascii="楷体" w:eastAsia="楷体" w:hint="eastAsia"/>
                <w:szCs w:val="21"/>
              </w:rPr>
              <w:t>。</w:t>
            </w:r>
          </w:p>
          <w:p w:rsidR="00005067" w:rsidRDefault="00005067" w:rsidP="005D6945">
            <w:pPr>
              <w:spacing w:line="360" w:lineRule="auto"/>
              <w:ind w:leftChars="-27" w:left="-57" w:firstLineChars="200" w:firstLine="422"/>
              <w:rPr>
                <w:rFonts w:ascii="楷体" w:eastAsia="楷体"/>
                <w:szCs w:val="21"/>
              </w:rPr>
            </w:pPr>
            <w:r w:rsidRPr="009D3929">
              <w:rPr>
                <w:rFonts w:ascii="楷体" w:eastAsia="楷体" w:hint="eastAsia"/>
                <w:b/>
                <w:szCs w:val="21"/>
              </w:rPr>
              <w:t>第</w:t>
            </w:r>
            <w:r w:rsidR="00DB3ED9" w:rsidRPr="00DB3ED9">
              <w:rPr>
                <w:rFonts w:ascii="楷体" w:eastAsia="楷体" w:hint="eastAsia"/>
                <w:b/>
                <w:szCs w:val="21"/>
              </w:rPr>
              <w:t>六</w:t>
            </w:r>
            <w:r w:rsidRPr="009D3929">
              <w:rPr>
                <w:rFonts w:ascii="楷体" w:eastAsia="楷体" w:hint="eastAsia"/>
                <w:b/>
                <w:szCs w:val="21"/>
              </w:rPr>
              <w:t>讲</w:t>
            </w:r>
            <w:r w:rsidR="004A053F" w:rsidRPr="009D3929">
              <w:rPr>
                <w:rFonts w:ascii="楷体" w:eastAsia="楷体" w:hint="eastAsia"/>
                <w:b/>
                <w:szCs w:val="21"/>
              </w:rPr>
              <w:t xml:space="preserve"> </w:t>
            </w:r>
            <w:r w:rsidR="00612F0F" w:rsidRPr="009D3929">
              <w:rPr>
                <w:rFonts w:ascii="楷体" w:eastAsia="楷体" w:hint="eastAsia"/>
                <w:b/>
                <w:szCs w:val="21"/>
              </w:rPr>
              <w:t>中药的毒性及安全应用</w:t>
            </w:r>
            <w:r w:rsidR="00642849">
              <w:rPr>
                <w:rFonts w:ascii="楷体" w:eastAsia="楷体" w:hint="eastAsia"/>
                <w:szCs w:val="21"/>
              </w:rPr>
              <w:t xml:space="preserve">  </w:t>
            </w:r>
            <w:r w:rsidR="00612F0F" w:rsidRPr="001829CE">
              <w:rPr>
                <w:rFonts w:ascii="楷体" w:eastAsia="楷体" w:hint="eastAsia"/>
                <w:szCs w:val="21"/>
              </w:rPr>
              <w:t>① 中药“毒”字本义探源；② “马兜铃酸事件”等经典药毒案例分析；③ 常见有毒中药及其危害。</w:t>
            </w:r>
            <w:r w:rsidR="00612F0F">
              <w:rPr>
                <w:rFonts w:ascii="宋体" w:eastAsia="宋体" w:hAnsi="宋体" w:hint="eastAsia"/>
                <w:szCs w:val="21"/>
              </w:rPr>
              <w:t>④</w:t>
            </w:r>
            <w:r w:rsidR="00612F0F">
              <w:rPr>
                <w:rFonts w:ascii="楷体" w:eastAsia="楷体" w:hint="eastAsia"/>
                <w:szCs w:val="21"/>
              </w:rPr>
              <w:t xml:space="preserve"> 辩论</w:t>
            </w:r>
            <w:r w:rsidR="00612F0F" w:rsidRPr="001829CE">
              <w:rPr>
                <w:rFonts w:ascii="楷体" w:eastAsia="楷体" w:hint="eastAsia"/>
                <w:szCs w:val="21"/>
              </w:rPr>
              <w:t>：如何</w:t>
            </w:r>
            <w:r w:rsidR="00612F0F">
              <w:rPr>
                <w:rFonts w:ascii="楷体" w:eastAsia="楷体" w:hint="eastAsia"/>
                <w:szCs w:val="21"/>
              </w:rPr>
              <w:t>对待有毒中</w:t>
            </w:r>
            <w:r w:rsidR="00612F0F" w:rsidRPr="001829CE">
              <w:rPr>
                <w:rFonts w:ascii="楷体" w:eastAsia="楷体" w:hint="eastAsia"/>
                <w:szCs w:val="21"/>
              </w:rPr>
              <w:t>药？</w:t>
            </w:r>
            <w:r w:rsidR="00612F0F">
              <w:rPr>
                <w:rFonts w:ascii="楷体" w:eastAsia="楷体" w:hint="eastAsia"/>
                <w:szCs w:val="21"/>
              </w:rPr>
              <w:t xml:space="preserve"> </w:t>
            </w:r>
          </w:p>
          <w:p w:rsidR="005D6945" w:rsidRDefault="005D6945" w:rsidP="005D6945">
            <w:pPr>
              <w:spacing w:line="360" w:lineRule="auto"/>
              <w:ind w:leftChars="-27" w:left="-57" w:firstLineChars="200" w:firstLine="422"/>
              <w:rPr>
                <w:rFonts w:ascii="楷体" w:eastAsia="楷体"/>
                <w:szCs w:val="21"/>
              </w:rPr>
            </w:pPr>
            <w:r w:rsidRPr="009D3929">
              <w:rPr>
                <w:rFonts w:ascii="楷体" w:eastAsia="楷体" w:hint="eastAsia"/>
                <w:b/>
                <w:szCs w:val="21"/>
              </w:rPr>
              <w:t>第</w:t>
            </w:r>
            <w:r w:rsidR="00DB3ED9" w:rsidRPr="009D3929">
              <w:rPr>
                <w:rFonts w:ascii="楷体" w:eastAsia="楷体" w:hint="eastAsia"/>
                <w:b/>
                <w:szCs w:val="21"/>
              </w:rPr>
              <w:t>七</w:t>
            </w:r>
            <w:r w:rsidRPr="009D3929">
              <w:rPr>
                <w:rFonts w:ascii="楷体" w:eastAsia="楷体" w:hint="eastAsia"/>
                <w:b/>
                <w:szCs w:val="21"/>
              </w:rPr>
              <w:t xml:space="preserve">讲 中药的真伪鉴定 </w:t>
            </w:r>
            <w:r>
              <w:rPr>
                <w:rFonts w:ascii="楷体" w:eastAsia="楷体" w:hint="eastAsia"/>
                <w:szCs w:val="21"/>
              </w:rPr>
              <w:t xml:space="preserve"> </w:t>
            </w:r>
            <w:r w:rsidRPr="00177EEA">
              <w:rPr>
                <w:rFonts w:ascii="楷体" w:eastAsia="楷体" w:hint="eastAsia"/>
                <w:szCs w:val="21"/>
              </w:rPr>
              <w:t>① 历史上的中药造假手段及其社危害；② 历代中药鉴定方法及其进展；③</w:t>
            </w:r>
            <w:r w:rsidR="00AB7B6D">
              <w:rPr>
                <w:rFonts w:eastAsia="楷体"/>
                <w:szCs w:val="21"/>
              </w:rPr>
              <w:t xml:space="preserve"> </w:t>
            </w:r>
            <w:r w:rsidR="00DA652C" w:rsidRPr="00DA652C">
              <w:rPr>
                <w:rFonts w:ascii="楷体" w:eastAsia="楷体" w:hint="eastAsia"/>
                <w:szCs w:val="21"/>
              </w:rPr>
              <w:t>实物示教</w:t>
            </w:r>
            <w:r w:rsidR="00DA652C">
              <w:rPr>
                <w:rFonts w:ascii="楷体" w:eastAsia="楷体" w:hint="eastAsia"/>
                <w:szCs w:val="21"/>
              </w:rPr>
              <w:t>：</w:t>
            </w:r>
            <w:r w:rsidRPr="003B7D96">
              <w:rPr>
                <w:rFonts w:ascii="楷体" w:eastAsia="楷体" w:hint="eastAsia"/>
                <w:szCs w:val="21"/>
              </w:rPr>
              <w:t>常用名贵中药的真伪鉴定</w:t>
            </w:r>
            <w:r w:rsidRPr="00177EEA">
              <w:rPr>
                <w:rFonts w:ascii="楷体" w:eastAsia="楷体" w:hint="eastAsia"/>
                <w:szCs w:val="21"/>
              </w:rPr>
              <w:t>。</w:t>
            </w:r>
          </w:p>
          <w:p w:rsidR="005D6945" w:rsidRDefault="005D6945" w:rsidP="005D6945">
            <w:pPr>
              <w:spacing w:line="360" w:lineRule="auto"/>
              <w:ind w:leftChars="-27" w:left="-57" w:firstLineChars="200" w:firstLine="422"/>
              <w:rPr>
                <w:rFonts w:ascii="楷体" w:eastAsia="楷体"/>
                <w:szCs w:val="21"/>
              </w:rPr>
            </w:pPr>
            <w:r w:rsidRPr="009D3929">
              <w:rPr>
                <w:rFonts w:ascii="楷体" w:eastAsia="楷体" w:hint="eastAsia"/>
                <w:b/>
                <w:szCs w:val="21"/>
              </w:rPr>
              <w:t>第</w:t>
            </w:r>
            <w:r w:rsidR="00DB3ED9" w:rsidRPr="009D3929">
              <w:rPr>
                <w:rFonts w:ascii="楷体" w:eastAsia="楷体" w:hint="eastAsia"/>
                <w:b/>
                <w:szCs w:val="21"/>
              </w:rPr>
              <w:t>八</w:t>
            </w:r>
            <w:r w:rsidRPr="009D3929">
              <w:rPr>
                <w:rFonts w:ascii="楷体" w:eastAsia="楷体" w:hint="eastAsia"/>
                <w:b/>
                <w:szCs w:val="21"/>
              </w:rPr>
              <w:t>讲 中药资源的保护与开发</w:t>
            </w:r>
            <w:r w:rsidR="00CC57A8" w:rsidRPr="00CC57A8">
              <w:rPr>
                <w:rFonts w:ascii="楷体" w:eastAsia="楷体" w:hint="eastAsia"/>
                <w:b/>
                <w:szCs w:val="21"/>
              </w:rPr>
              <w:t>利用</w:t>
            </w:r>
            <w:r>
              <w:rPr>
                <w:rFonts w:ascii="楷体" w:eastAsia="楷体" w:hint="eastAsia"/>
                <w:szCs w:val="21"/>
              </w:rPr>
              <w:t xml:space="preserve">  </w:t>
            </w:r>
            <w:r w:rsidRPr="0045188F">
              <w:rPr>
                <w:rFonts w:ascii="楷体" w:eastAsia="楷体" w:hint="eastAsia"/>
                <w:szCs w:val="21"/>
              </w:rPr>
              <w:t>① 古代中药资源保护观及其现代意义；② 近代的毁灭性开发及其教训；③</w:t>
            </w:r>
            <w:r>
              <w:rPr>
                <w:rFonts w:ascii="楷体" w:eastAsia="楷体" w:hint="eastAsia"/>
                <w:szCs w:val="21"/>
              </w:rPr>
              <w:t xml:space="preserve"> 中药资源保护、</w:t>
            </w:r>
            <w:r w:rsidRPr="0045188F">
              <w:rPr>
                <w:rFonts w:ascii="楷体" w:eastAsia="楷体" w:hint="eastAsia"/>
                <w:szCs w:val="21"/>
              </w:rPr>
              <w:t>开发经典案例及启示。</w:t>
            </w:r>
          </w:p>
          <w:p w:rsidR="003B7D96" w:rsidRDefault="003B7D96" w:rsidP="009D3929">
            <w:pPr>
              <w:spacing w:line="360" w:lineRule="auto"/>
              <w:ind w:leftChars="-27" w:left="-57" w:firstLineChars="200" w:firstLine="422"/>
              <w:rPr>
                <w:rFonts w:ascii="楷体" w:eastAsia="楷体"/>
                <w:szCs w:val="21"/>
              </w:rPr>
            </w:pPr>
            <w:r w:rsidRPr="009D3929">
              <w:rPr>
                <w:rFonts w:ascii="楷体" w:eastAsia="楷体" w:hint="eastAsia"/>
                <w:b/>
                <w:szCs w:val="21"/>
              </w:rPr>
              <w:t>第</w:t>
            </w:r>
            <w:r w:rsidR="00DB3ED9" w:rsidRPr="009D3929">
              <w:rPr>
                <w:rFonts w:ascii="楷体" w:eastAsia="楷体" w:hint="eastAsia"/>
                <w:b/>
                <w:szCs w:val="21"/>
              </w:rPr>
              <w:t>九</w:t>
            </w:r>
            <w:r w:rsidRPr="009D3929">
              <w:rPr>
                <w:rFonts w:ascii="楷体" w:eastAsia="楷体" w:hint="eastAsia"/>
                <w:b/>
                <w:szCs w:val="21"/>
              </w:rPr>
              <w:t>讲 中药的</w:t>
            </w:r>
            <w:r w:rsidR="00781216">
              <w:rPr>
                <w:rFonts w:ascii="楷体" w:eastAsia="楷体" w:hint="eastAsia"/>
                <w:b/>
                <w:szCs w:val="21"/>
              </w:rPr>
              <w:t>应用</w:t>
            </w:r>
            <w:r w:rsidR="00642849" w:rsidRPr="009D3929">
              <w:rPr>
                <w:rFonts w:ascii="楷体" w:eastAsia="楷体" w:hint="eastAsia"/>
                <w:b/>
                <w:szCs w:val="21"/>
              </w:rPr>
              <w:t xml:space="preserve"> </w:t>
            </w:r>
            <w:r w:rsidR="00642849">
              <w:rPr>
                <w:rFonts w:ascii="楷体" w:eastAsia="楷体" w:hint="eastAsia"/>
                <w:szCs w:val="21"/>
              </w:rPr>
              <w:t xml:space="preserve"> </w:t>
            </w:r>
            <w:r w:rsidR="0045188F" w:rsidRPr="00A51F3D">
              <w:rPr>
                <w:rFonts w:ascii="楷体" w:eastAsia="楷体" w:hint="eastAsia"/>
                <w:szCs w:val="21"/>
              </w:rPr>
              <w:t xml:space="preserve">① </w:t>
            </w:r>
            <w:r w:rsidR="0045188F">
              <w:rPr>
                <w:rFonts w:ascii="楷体" w:eastAsia="楷体" w:hint="eastAsia"/>
                <w:szCs w:val="21"/>
              </w:rPr>
              <w:t>扶正祛邪</w:t>
            </w:r>
            <w:r w:rsidR="0045188F" w:rsidRPr="00A51F3D">
              <w:rPr>
                <w:rFonts w:ascii="楷体" w:eastAsia="楷体" w:hint="eastAsia"/>
                <w:szCs w:val="21"/>
              </w:rPr>
              <w:t xml:space="preserve">；② </w:t>
            </w:r>
            <w:r w:rsidR="0045188F">
              <w:rPr>
                <w:rFonts w:ascii="楷体" w:eastAsia="楷体" w:hint="eastAsia"/>
                <w:szCs w:val="21"/>
              </w:rPr>
              <w:t>调节平衡</w:t>
            </w:r>
            <w:r w:rsidR="0045188F" w:rsidRPr="00A51F3D">
              <w:rPr>
                <w:rFonts w:ascii="楷体" w:eastAsia="楷体" w:hint="eastAsia"/>
                <w:szCs w:val="21"/>
              </w:rPr>
              <w:t>；③</w:t>
            </w:r>
            <w:r w:rsidR="0045188F">
              <w:rPr>
                <w:rFonts w:ascii="楷体" w:eastAsia="楷体" w:hint="eastAsia"/>
                <w:szCs w:val="21"/>
              </w:rPr>
              <w:t xml:space="preserve"> 中药的优势病种</w:t>
            </w:r>
            <w:r w:rsidR="00BF4450">
              <w:rPr>
                <w:rFonts w:ascii="楷体" w:eastAsia="楷体" w:hint="eastAsia"/>
                <w:szCs w:val="21"/>
              </w:rPr>
              <w:t>；</w:t>
            </w:r>
            <w:r w:rsidR="00BF4450">
              <w:rPr>
                <w:rFonts w:ascii="宋体" w:eastAsia="宋体" w:hAnsi="宋体" w:hint="eastAsia"/>
                <w:szCs w:val="21"/>
              </w:rPr>
              <w:t xml:space="preserve">④ </w:t>
            </w:r>
            <w:r w:rsidR="004B5907">
              <w:rPr>
                <w:rFonts w:ascii="宋体" w:eastAsia="宋体" w:hAnsi="宋体" w:hint="eastAsia"/>
                <w:szCs w:val="21"/>
              </w:rPr>
              <w:t>讨论：</w:t>
            </w:r>
            <w:r w:rsidR="00BF4450">
              <w:rPr>
                <w:rFonts w:ascii="楷体" w:eastAsia="楷体" w:hint="eastAsia"/>
                <w:szCs w:val="21"/>
              </w:rPr>
              <w:t>中药的应用误区</w:t>
            </w:r>
            <w:r w:rsidR="0045188F">
              <w:rPr>
                <w:rFonts w:ascii="楷体" w:eastAsia="楷体" w:hint="eastAsia"/>
                <w:szCs w:val="21"/>
              </w:rPr>
              <w:t>。</w:t>
            </w:r>
          </w:p>
          <w:p w:rsidR="003B7D96" w:rsidRDefault="00A51F3D" w:rsidP="009D3929">
            <w:pPr>
              <w:spacing w:line="360" w:lineRule="auto"/>
              <w:ind w:leftChars="-27" w:left="-57" w:firstLineChars="200" w:firstLine="422"/>
              <w:rPr>
                <w:rFonts w:ascii="楷体" w:eastAsia="楷体"/>
                <w:szCs w:val="21"/>
              </w:rPr>
            </w:pPr>
            <w:r w:rsidRPr="009D3929">
              <w:rPr>
                <w:rFonts w:ascii="楷体" w:eastAsia="楷体" w:hint="eastAsia"/>
                <w:b/>
                <w:szCs w:val="21"/>
              </w:rPr>
              <w:t xml:space="preserve">第十讲 </w:t>
            </w:r>
            <w:r w:rsidR="00860D54" w:rsidRPr="009D3929">
              <w:rPr>
                <w:rFonts w:ascii="楷体" w:eastAsia="楷体" w:hint="eastAsia"/>
                <w:b/>
                <w:szCs w:val="21"/>
              </w:rPr>
              <w:t>感知中药的科学与文化</w:t>
            </w:r>
            <w:r w:rsidR="00642849">
              <w:rPr>
                <w:rFonts w:ascii="楷体" w:eastAsia="楷体" w:hint="eastAsia"/>
                <w:szCs w:val="21"/>
              </w:rPr>
              <w:t xml:space="preserve">  </w:t>
            </w:r>
            <w:r w:rsidR="00860D54" w:rsidRPr="001829CE">
              <w:rPr>
                <w:rFonts w:ascii="楷体" w:eastAsia="楷体" w:hint="eastAsia"/>
                <w:szCs w:val="21"/>
              </w:rPr>
              <w:t>①</w:t>
            </w:r>
            <w:r w:rsidR="00642DFB">
              <w:rPr>
                <w:rFonts w:ascii="楷体" w:eastAsia="楷体" w:hint="eastAsia"/>
                <w:szCs w:val="21"/>
              </w:rPr>
              <w:t xml:space="preserve"> </w:t>
            </w:r>
            <w:r w:rsidR="003B7D96" w:rsidRPr="003B7D96">
              <w:rPr>
                <w:rFonts w:ascii="楷体" w:eastAsia="楷体" w:hint="eastAsia"/>
                <w:szCs w:val="21"/>
              </w:rPr>
              <w:t>感知校园中草药</w:t>
            </w:r>
            <w:r w:rsidR="00860D54">
              <w:rPr>
                <w:rFonts w:ascii="楷体" w:eastAsia="楷体" w:hint="eastAsia"/>
                <w:szCs w:val="21"/>
              </w:rPr>
              <w:t>：</w:t>
            </w:r>
            <w:r w:rsidR="00860D54" w:rsidRPr="001829CE">
              <w:rPr>
                <w:rFonts w:ascii="楷体" w:eastAsia="楷体" w:hint="eastAsia"/>
                <w:szCs w:val="21"/>
              </w:rPr>
              <w:t>主要介绍交大校园常见中药的</w:t>
            </w:r>
            <w:r w:rsidR="002C69DE">
              <w:rPr>
                <w:rFonts w:ascii="楷体" w:eastAsia="楷体" w:hint="eastAsia"/>
                <w:szCs w:val="21"/>
              </w:rPr>
              <w:t>识别要点、</w:t>
            </w:r>
            <w:r w:rsidR="00860D54" w:rsidRPr="001829CE">
              <w:rPr>
                <w:rFonts w:ascii="楷体" w:eastAsia="楷体" w:hint="eastAsia"/>
                <w:szCs w:val="21"/>
              </w:rPr>
              <w:t>药用部位、功效、毒性</w:t>
            </w:r>
            <w:r w:rsidR="002C69DE">
              <w:rPr>
                <w:rFonts w:ascii="楷体" w:eastAsia="楷体" w:hint="eastAsia"/>
                <w:szCs w:val="21"/>
              </w:rPr>
              <w:t>等</w:t>
            </w:r>
            <w:r w:rsidR="00B8799E">
              <w:rPr>
                <w:rFonts w:ascii="楷体" w:eastAsia="楷体" w:hint="eastAsia"/>
                <w:szCs w:val="21"/>
              </w:rPr>
              <w:t>科学</w:t>
            </w:r>
            <w:r w:rsidR="002C69DE">
              <w:rPr>
                <w:rFonts w:ascii="楷体" w:eastAsia="楷体" w:hint="eastAsia"/>
                <w:szCs w:val="21"/>
              </w:rPr>
              <w:t>知识</w:t>
            </w:r>
            <w:r w:rsidR="006D03FB" w:rsidRPr="001829CE">
              <w:rPr>
                <w:rFonts w:ascii="楷体" w:eastAsia="楷体" w:hint="eastAsia"/>
                <w:szCs w:val="21"/>
              </w:rPr>
              <w:t>；</w:t>
            </w:r>
            <w:r w:rsidR="00860D54" w:rsidRPr="001829CE">
              <w:rPr>
                <w:rFonts w:ascii="楷体" w:eastAsia="楷体" w:hint="eastAsia"/>
                <w:szCs w:val="21"/>
              </w:rPr>
              <w:t>②</w:t>
            </w:r>
            <w:r w:rsidR="00FC55CF">
              <w:rPr>
                <w:rFonts w:ascii="楷体" w:eastAsia="楷体" w:hint="eastAsia"/>
                <w:szCs w:val="21"/>
              </w:rPr>
              <w:t xml:space="preserve"> </w:t>
            </w:r>
            <w:r w:rsidR="003B7D96" w:rsidRPr="00AB0882">
              <w:rPr>
                <w:rFonts w:ascii="楷体" w:eastAsia="楷体" w:hint="eastAsia"/>
                <w:szCs w:val="21"/>
              </w:rPr>
              <w:t>上海</w:t>
            </w:r>
            <w:r w:rsidR="00177EEA">
              <w:rPr>
                <w:rFonts w:ascii="楷体" w:eastAsia="楷体" w:hint="eastAsia"/>
                <w:szCs w:val="21"/>
              </w:rPr>
              <w:t>中医药博物馆参观</w:t>
            </w:r>
            <w:r>
              <w:rPr>
                <w:rFonts w:ascii="楷体" w:eastAsia="楷体" w:hint="eastAsia"/>
                <w:szCs w:val="21"/>
              </w:rPr>
              <w:t>实习</w:t>
            </w:r>
            <w:r w:rsidR="00642DFB">
              <w:rPr>
                <w:rFonts w:ascii="楷体" w:eastAsia="楷体" w:hint="eastAsia"/>
                <w:szCs w:val="21"/>
              </w:rPr>
              <w:t>：主要体验中药文化</w:t>
            </w:r>
            <w:r w:rsidR="008C5137">
              <w:rPr>
                <w:rFonts w:ascii="楷体" w:eastAsia="楷体" w:hint="eastAsia"/>
                <w:szCs w:val="21"/>
              </w:rPr>
              <w:t>、</w:t>
            </w:r>
            <w:r w:rsidR="002C69DE">
              <w:rPr>
                <w:rFonts w:ascii="楷体" w:eastAsia="楷体" w:hint="eastAsia"/>
                <w:szCs w:val="21"/>
              </w:rPr>
              <w:t>了解中药养生保健常识</w:t>
            </w:r>
            <w:r w:rsidR="001829CE">
              <w:rPr>
                <w:rFonts w:ascii="楷体" w:eastAsia="楷体" w:hint="eastAsia"/>
                <w:szCs w:val="21"/>
              </w:rPr>
              <w:t>。</w:t>
            </w:r>
          </w:p>
          <w:p w:rsidR="009C5B26" w:rsidRDefault="009C5B26" w:rsidP="009C5B26">
            <w:pPr>
              <w:spacing w:line="360" w:lineRule="auto"/>
              <w:rPr>
                <w:rFonts w:eastAsia="楷体"/>
                <w:szCs w:val="21"/>
              </w:rPr>
            </w:pPr>
          </w:p>
          <w:p w:rsidR="009C5B26" w:rsidRPr="009C5B26" w:rsidRDefault="009C5B26" w:rsidP="009C5B26">
            <w:pPr>
              <w:rPr>
                <w:rFonts w:eastAsia="楷体"/>
                <w:szCs w:val="21"/>
              </w:rPr>
            </w:pPr>
          </w:p>
          <w:p w:rsidR="00BC3719" w:rsidRPr="00BC3719" w:rsidRDefault="00A33875" w:rsidP="002E2852">
            <w:pPr>
              <w:pStyle w:val="a3"/>
              <w:numPr>
                <w:ilvl w:val="0"/>
                <w:numId w:val="3"/>
              </w:numPr>
              <w:spacing w:beforeLines="50" w:before="156"/>
              <w:ind w:left="391" w:firstLineChars="0" w:hanging="448"/>
              <w:rPr>
                <w:rFonts w:ascii="楷体" w:eastAsia="楷体"/>
                <w:b/>
                <w:szCs w:val="21"/>
              </w:rPr>
            </w:pPr>
            <w:r w:rsidRPr="00BC3719">
              <w:rPr>
                <w:rFonts w:ascii="楷体" w:eastAsia="楷体" w:hint="eastAsia"/>
                <w:b/>
                <w:szCs w:val="21"/>
              </w:rPr>
              <w:lastRenderedPageBreak/>
              <w:t>课程目标</w:t>
            </w:r>
          </w:p>
          <w:p w:rsidR="008C5137" w:rsidRDefault="008C5137" w:rsidP="00177EEA">
            <w:pPr>
              <w:spacing w:line="360" w:lineRule="auto"/>
              <w:ind w:leftChars="-27" w:left="-57" w:firstLineChars="200" w:firstLine="420"/>
              <w:rPr>
                <w:rFonts w:ascii="楷体" w:eastAsia="楷体"/>
                <w:szCs w:val="21"/>
              </w:rPr>
            </w:pPr>
            <w:r w:rsidRPr="00062A50">
              <w:rPr>
                <w:rFonts w:ascii="楷体" w:eastAsia="楷体" w:hint="eastAsia"/>
                <w:szCs w:val="21"/>
              </w:rPr>
              <w:t>（</w:t>
            </w:r>
            <w:r>
              <w:rPr>
                <w:rFonts w:ascii="楷体" w:eastAsia="楷体" w:hint="eastAsia"/>
                <w:szCs w:val="21"/>
              </w:rPr>
              <w:t>1</w:t>
            </w:r>
            <w:r w:rsidRPr="00062A50">
              <w:rPr>
                <w:rFonts w:ascii="楷体" w:eastAsia="楷体" w:hint="eastAsia"/>
                <w:szCs w:val="21"/>
              </w:rPr>
              <w:t>）</w:t>
            </w:r>
            <w:r>
              <w:rPr>
                <w:rFonts w:ascii="楷体" w:eastAsia="楷体" w:hint="eastAsia"/>
                <w:szCs w:val="21"/>
              </w:rPr>
              <w:t>从科学及文化角度深层剖析中药学，</w:t>
            </w:r>
            <w:r w:rsidRPr="00062A50">
              <w:rPr>
                <w:rFonts w:ascii="楷体" w:eastAsia="楷体" w:hint="eastAsia"/>
                <w:szCs w:val="21"/>
              </w:rPr>
              <w:t>培养学生正确认识中药与传统文化、科学技术之间</w:t>
            </w:r>
            <w:r>
              <w:rPr>
                <w:rFonts w:ascii="楷体" w:eastAsia="楷体" w:hint="eastAsia"/>
                <w:szCs w:val="21"/>
              </w:rPr>
              <w:t>，</w:t>
            </w:r>
            <w:r w:rsidRPr="00062A50">
              <w:rPr>
                <w:rFonts w:ascii="楷体" w:eastAsia="楷体" w:hint="eastAsia"/>
                <w:szCs w:val="21"/>
              </w:rPr>
              <w:t>以及中药与健康之间的关系</w:t>
            </w:r>
            <w:r>
              <w:rPr>
                <w:rFonts w:ascii="楷体" w:eastAsia="楷体" w:hint="eastAsia"/>
                <w:szCs w:val="21"/>
              </w:rPr>
              <w:t>，</w:t>
            </w:r>
            <w:r w:rsidR="003848AA">
              <w:rPr>
                <w:rFonts w:ascii="楷体" w:eastAsia="楷体" w:hint="eastAsia"/>
                <w:szCs w:val="21"/>
              </w:rPr>
              <w:t>养成正确的思维方式</w:t>
            </w:r>
            <w:r w:rsidRPr="00062A50">
              <w:rPr>
                <w:rFonts w:ascii="楷体" w:eastAsia="楷体" w:hint="eastAsia"/>
                <w:szCs w:val="21"/>
              </w:rPr>
              <w:t>。</w:t>
            </w:r>
          </w:p>
          <w:p w:rsidR="00FC55CF" w:rsidRPr="00062A50" w:rsidRDefault="00FC55CF" w:rsidP="00177EEA">
            <w:pPr>
              <w:spacing w:line="360" w:lineRule="auto"/>
              <w:ind w:leftChars="-27" w:left="-57" w:firstLineChars="200" w:firstLine="420"/>
              <w:rPr>
                <w:rFonts w:ascii="楷体" w:eastAsia="楷体"/>
                <w:szCs w:val="21"/>
              </w:rPr>
            </w:pPr>
            <w:r w:rsidRPr="00062A50">
              <w:rPr>
                <w:rFonts w:ascii="宋体" w:hAnsi="宋体" w:hint="eastAsia"/>
                <w:szCs w:val="21"/>
              </w:rPr>
              <w:t>（</w:t>
            </w:r>
            <w:r w:rsidR="0097405C">
              <w:rPr>
                <w:rFonts w:ascii="宋体" w:hAnsi="宋体"/>
                <w:szCs w:val="21"/>
              </w:rPr>
              <w:t>2</w:t>
            </w:r>
            <w:r w:rsidRPr="00062A50">
              <w:rPr>
                <w:rFonts w:ascii="宋体" w:hAnsi="宋体" w:hint="eastAsia"/>
                <w:szCs w:val="21"/>
              </w:rPr>
              <w:t>）</w:t>
            </w:r>
            <w:r w:rsidRPr="00062A50">
              <w:rPr>
                <w:rFonts w:ascii="宋体" w:hAnsi="宋体"/>
                <w:szCs w:val="21"/>
              </w:rPr>
              <w:t>通过对历史的梳理，</w:t>
            </w:r>
            <w:r w:rsidR="003848AA">
              <w:rPr>
                <w:rFonts w:ascii="宋体" w:hAnsi="宋体" w:hint="eastAsia"/>
                <w:szCs w:val="21"/>
              </w:rPr>
              <w:t>弘扬祖国传统药学，</w:t>
            </w:r>
            <w:r w:rsidRPr="00062A50">
              <w:rPr>
                <w:rFonts w:ascii="宋体" w:hAnsi="宋体"/>
                <w:szCs w:val="21"/>
              </w:rPr>
              <w:t>剔除</w:t>
            </w:r>
            <w:r w:rsidRPr="00062A50">
              <w:rPr>
                <w:rFonts w:ascii="宋体" w:hAnsi="宋体" w:hint="eastAsia"/>
                <w:szCs w:val="21"/>
              </w:rPr>
              <w:t>中药</w:t>
            </w:r>
            <w:r w:rsidRPr="00062A50">
              <w:rPr>
                <w:rFonts w:ascii="宋体" w:hAnsi="宋体"/>
                <w:szCs w:val="21"/>
              </w:rPr>
              <w:t>中的虚妄成分，</w:t>
            </w:r>
            <w:r w:rsidRPr="00062A50">
              <w:rPr>
                <w:rFonts w:ascii="宋体" w:hAnsi="宋体" w:hint="eastAsia"/>
                <w:szCs w:val="21"/>
              </w:rPr>
              <w:t>引导学生树立“继承不泥古、发扬不离宗”的精神，克服学生中普遍存在的重知识、轻知识来源、忽略思维方式变化等缺点。</w:t>
            </w:r>
          </w:p>
          <w:p w:rsidR="001D0BF5" w:rsidRPr="001D0BF5" w:rsidRDefault="001D0BF5" w:rsidP="00177EEA">
            <w:pPr>
              <w:spacing w:line="360" w:lineRule="auto"/>
              <w:ind w:leftChars="-27" w:left="-57" w:firstLineChars="200" w:firstLine="420"/>
            </w:pPr>
          </w:p>
        </w:tc>
      </w:tr>
      <w:tr w:rsidR="001D0BF5" w:rsidTr="00AE6C69">
        <w:trPr>
          <w:trHeight w:val="1633"/>
        </w:trPr>
        <w:tc>
          <w:tcPr>
            <w:tcW w:w="2406" w:type="dxa"/>
            <w:gridSpan w:val="2"/>
            <w:tcBorders>
              <w:bottom w:val="single" w:sz="4" w:space="0" w:color="auto"/>
            </w:tcBorders>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6327F8" w:rsidRPr="00712771" w:rsidRDefault="006327F8" w:rsidP="006327F8">
            <w:pPr>
              <w:spacing w:line="360" w:lineRule="auto"/>
              <w:ind w:firstLineChars="150" w:firstLine="315"/>
              <w:rPr>
                <w:rFonts w:ascii="Times New Roman" w:hAnsi="Times New Roman" w:cs="Times New Roman"/>
                <w:color w:val="2B2B2B"/>
                <w:szCs w:val="21"/>
              </w:rPr>
            </w:pPr>
            <w:r w:rsidRPr="00712771">
              <w:rPr>
                <w:rFonts w:ascii="Times New Roman" w:hAnsi="Times New Roman" w:cs="Times New Roman"/>
                <w:color w:val="2B2B2B"/>
                <w:szCs w:val="21"/>
              </w:rPr>
              <w:t>A General Introduction to TCMs (traditional Chinese medicines) has been open up as an optional course since 2004. Up to till, it has been taught for 20 times and more than one thousand students at home and abroad enrolled in this class. The curriculum setting, teaching materials, and teaching methods have been mature.</w:t>
            </w:r>
          </w:p>
          <w:p w:rsidR="006327F8" w:rsidRPr="00712771" w:rsidRDefault="006327F8" w:rsidP="006327F8">
            <w:pPr>
              <w:spacing w:line="360" w:lineRule="auto"/>
              <w:rPr>
                <w:rFonts w:ascii="Times New Roman" w:hAnsi="Times New Roman" w:cs="Times New Roman"/>
                <w:b/>
                <w:color w:val="2B2B2B"/>
                <w:szCs w:val="21"/>
              </w:rPr>
            </w:pPr>
            <w:r w:rsidRPr="00712771">
              <w:rPr>
                <w:rFonts w:ascii="Times New Roman" w:hAnsi="Times New Roman" w:cs="Times New Roman"/>
                <w:b/>
                <w:color w:val="2B2B2B"/>
                <w:szCs w:val="21"/>
              </w:rPr>
              <w:t xml:space="preserve">1. </w:t>
            </w:r>
            <w:r w:rsidR="00712771" w:rsidRPr="00712771">
              <w:rPr>
                <w:rFonts w:ascii="Times New Roman" w:hAnsi="Times New Roman" w:cs="Times New Roman"/>
                <w:b/>
                <w:color w:val="2B2B2B"/>
                <w:szCs w:val="21"/>
              </w:rPr>
              <w:t>Co</w:t>
            </w:r>
            <w:r w:rsidR="00712771" w:rsidRPr="00376A2F">
              <w:rPr>
                <w:rFonts w:ascii="Times New Roman" w:hAnsi="Times New Roman" w:cs="Times New Roman"/>
                <w:b/>
                <w:color w:val="2B2B2B"/>
                <w:szCs w:val="21"/>
              </w:rPr>
              <w:t xml:space="preserve">urse </w:t>
            </w:r>
            <w:r w:rsidR="00712771" w:rsidRPr="00376A2F">
              <w:rPr>
                <w:rFonts w:ascii="Times New Roman" w:hAnsi="Times New Roman" w:cs="Times New Roman"/>
                <w:b/>
                <w:szCs w:val="21"/>
              </w:rPr>
              <w:t>character</w:t>
            </w:r>
          </w:p>
          <w:p w:rsidR="006327F8" w:rsidRPr="004E0BE9" w:rsidRDefault="006327F8" w:rsidP="006327F8">
            <w:pPr>
              <w:spacing w:line="360" w:lineRule="auto"/>
              <w:ind w:firstLineChars="150" w:firstLine="315"/>
              <w:rPr>
                <w:rFonts w:ascii="Times New Roman" w:hAnsi="Times New Roman" w:cs="Times New Roman"/>
                <w:color w:val="2B2B2B"/>
                <w:szCs w:val="21"/>
              </w:rPr>
            </w:pPr>
            <w:r w:rsidRPr="00712771">
              <w:rPr>
                <w:rFonts w:ascii="Times New Roman" w:hAnsi="Times New Roman" w:cs="Times New Roman"/>
                <w:color w:val="2B2B2B"/>
                <w:szCs w:val="21"/>
              </w:rPr>
              <w:t xml:space="preserve">A General Introduction to TCMs is a selective courses combining with science department with liberal art. The objective of this course is to introduce the science, humanism, historical development, daily application, brilliant achievements, and the existing problems of TCMs. This course aims at making students by scientific and humanistic quality education, and the understanding the relationships between TCMs and Chinese traditional culture, between TCMs and our health. </w:t>
            </w:r>
          </w:p>
          <w:p w:rsidR="006327F8" w:rsidRPr="00712771" w:rsidRDefault="006327F8" w:rsidP="006327F8">
            <w:pPr>
              <w:spacing w:line="360" w:lineRule="auto"/>
              <w:rPr>
                <w:rFonts w:ascii="Times New Roman" w:hAnsi="Times New Roman" w:cs="Times New Roman"/>
                <w:b/>
                <w:color w:val="2B2B2B"/>
                <w:szCs w:val="21"/>
              </w:rPr>
            </w:pPr>
            <w:r w:rsidRPr="00712771">
              <w:rPr>
                <w:rFonts w:ascii="Times New Roman" w:hAnsi="Times New Roman" w:cs="Times New Roman"/>
                <w:b/>
                <w:color w:val="2B2B2B"/>
                <w:szCs w:val="21"/>
              </w:rPr>
              <w:t xml:space="preserve">2. </w:t>
            </w:r>
            <w:r w:rsidR="00376A2F" w:rsidRPr="00712771">
              <w:rPr>
                <w:rFonts w:ascii="Times New Roman" w:hAnsi="Times New Roman" w:cs="Times New Roman"/>
                <w:b/>
                <w:color w:val="2B2B2B"/>
                <w:szCs w:val="21"/>
              </w:rPr>
              <w:t>Co</w:t>
            </w:r>
            <w:r w:rsidR="00376A2F" w:rsidRPr="00376A2F">
              <w:rPr>
                <w:rFonts w:ascii="Times New Roman" w:hAnsi="Times New Roman" w:cs="Times New Roman"/>
                <w:b/>
                <w:color w:val="2B2B2B"/>
                <w:szCs w:val="21"/>
              </w:rPr>
              <w:t>urse</w:t>
            </w:r>
            <w:r w:rsidR="00376A2F" w:rsidRPr="00712771">
              <w:rPr>
                <w:rFonts w:ascii="Times New Roman" w:hAnsi="Times New Roman" w:cs="Times New Roman"/>
                <w:b/>
                <w:color w:val="2B2B2B"/>
                <w:szCs w:val="21"/>
              </w:rPr>
              <w:t xml:space="preserve"> </w:t>
            </w:r>
            <w:r w:rsidRPr="004E0BE9">
              <w:rPr>
                <w:rFonts w:ascii="Times New Roman" w:hAnsi="Times New Roman" w:cs="Times New Roman"/>
                <w:b/>
                <w:color w:val="2B2B2B"/>
                <w:szCs w:val="21"/>
              </w:rPr>
              <w:t>content</w:t>
            </w:r>
          </w:p>
          <w:p w:rsidR="006327F8" w:rsidRPr="00712771" w:rsidRDefault="006327F8" w:rsidP="006327F8">
            <w:pPr>
              <w:spacing w:line="360" w:lineRule="auto"/>
              <w:ind w:firstLineChars="150" w:firstLine="315"/>
              <w:rPr>
                <w:rFonts w:ascii="Times New Roman" w:hAnsi="Times New Roman" w:cs="Times New Roman"/>
                <w:color w:val="2B2B2B"/>
                <w:szCs w:val="21"/>
              </w:rPr>
            </w:pPr>
            <w:r w:rsidRPr="00712771">
              <w:rPr>
                <w:rFonts w:ascii="Times New Roman" w:hAnsi="Times New Roman" w:cs="Times New Roman"/>
                <w:color w:val="2B2B2B"/>
                <w:szCs w:val="21"/>
              </w:rPr>
              <w:t xml:space="preserve">This course is tightly surrounded </w:t>
            </w:r>
            <w:r w:rsidRPr="00712771">
              <w:rPr>
                <w:rFonts w:ascii="Times New Roman" w:hAnsi="Times New Roman" w:cs="Times New Roman"/>
                <w:szCs w:val="21"/>
              </w:rPr>
              <w:t>by</w:t>
            </w:r>
            <w:r w:rsidRPr="00712771">
              <w:rPr>
                <w:rFonts w:ascii="Times New Roman" w:hAnsi="Times New Roman" w:cs="Times New Roman"/>
                <w:color w:val="2B2B2B"/>
                <w:szCs w:val="21"/>
              </w:rPr>
              <w:t xml:space="preserve"> two major topics science and culture, to introduce the history, evolution, basic theories, important achievement, and problems of TCMs. At the same time, the activities, toxicity, clinic use, and identification of some expensive TCMs, are also introduced.</w:t>
            </w:r>
          </w:p>
          <w:p w:rsidR="006327F8" w:rsidRPr="00712771" w:rsidRDefault="006327F8" w:rsidP="006327F8">
            <w:pPr>
              <w:spacing w:line="360" w:lineRule="auto"/>
              <w:ind w:firstLineChars="150" w:firstLine="315"/>
              <w:rPr>
                <w:rFonts w:ascii="Times New Roman" w:hAnsi="Times New Roman" w:cs="Times New Roman"/>
                <w:color w:val="2B2B2B"/>
                <w:szCs w:val="21"/>
              </w:rPr>
            </w:pPr>
            <w:r w:rsidRPr="00712771">
              <w:rPr>
                <w:rFonts w:ascii="Times New Roman" w:hAnsi="Times New Roman" w:cs="Times New Roman"/>
                <w:color w:val="2B2B2B"/>
                <w:szCs w:val="21"/>
              </w:rPr>
              <w:t xml:space="preserve">The curriculum </w:t>
            </w:r>
            <w:r w:rsidRPr="004E0BE9">
              <w:rPr>
                <w:rFonts w:ascii="Times New Roman" w:hAnsi="Times New Roman" w:cs="Times New Roman"/>
                <w:color w:val="2B2B2B"/>
                <w:szCs w:val="21"/>
              </w:rPr>
              <w:t>content</w:t>
            </w:r>
            <w:r w:rsidRPr="00712771">
              <w:rPr>
                <w:rFonts w:ascii="Times New Roman" w:hAnsi="Times New Roman" w:cs="Times New Roman"/>
                <w:color w:val="2B2B2B"/>
                <w:szCs w:val="21"/>
              </w:rPr>
              <w:t>s in detail are as following: (1) TCMs discovery myth; (2) The influence of science &amp; technology and the social ideolog</w:t>
            </w:r>
            <w:r w:rsidR="00F37565">
              <w:rPr>
                <w:rFonts w:ascii="Times New Roman" w:hAnsi="Times New Roman" w:cs="Times New Roman"/>
                <w:color w:val="2B2B2B"/>
                <w:szCs w:val="21"/>
              </w:rPr>
              <w:t>y</w:t>
            </w:r>
            <w:r w:rsidRPr="00712771">
              <w:rPr>
                <w:rFonts w:ascii="Times New Roman" w:hAnsi="Times New Roman" w:cs="Times New Roman"/>
                <w:color w:val="2B2B2B"/>
                <w:szCs w:val="21"/>
              </w:rPr>
              <w:t xml:space="preserve"> trend on TCMs development; (3) TCMs name: culture, science and history evolution; (4) The toxicity of TCMs</w:t>
            </w:r>
            <w:r w:rsidR="00F37565">
              <w:rPr>
                <w:rFonts w:ascii="Times New Roman" w:hAnsi="Times New Roman" w:cs="Times New Roman"/>
                <w:color w:val="2B2B2B"/>
                <w:szCs w:val="21"/>
              </w:rPr>
              <w:t xml:space="preserve"> and security application</w:t>
            </w:r>
            <w:r w:rsidRPr="00712771">
              <w:rPr>
                <w:rFonts w:ascii="Times New Roman" w:hAnsi="Times New Roman" w:cs="Times New Roman"/>
                <w:color w:val="2B2B2B"/>
                <w:szCs w:val="21"/>
              </w:rPr>
              <w:t xml:space="preserve">; (5) Science and culture of TCMs properties; (6) The multi-source of TCMs efficacy; (7) The application of TCMs; (8) The resource protection and exploitation of TCMs; (9) The authenticity of TCMs; (10) The </w:t>
            </w:r>
            <w:r w:rsidRPr="00712771">
              <w:rPr>
                <w:rFonts w:ascii="Times New Roman" w:hAnsi="Times New Roman" w:cs="Times New Roman"/>
                <w:color w:val="2B2B2B"/>
                <w:szCs w:val="21"/>
              </w:rPr>
              <w:lastRenderedPageBreak/>
              <w:t>apperception on the science and culture of TCMs.</w:t>
            </w:r>
          </w:p>
          <w:p w:rsidR="006327F8" w:rsidRPr="00712771" w:rsidRDefault="006327F8" w:rsidP="006327F8">
            <w:pPr>
              <w:spacing w:line="360" w:lineRule="auto"/>
              <w:rPr>
                <w:rFonts w:ascii="Times New Roman" w:hAnsi="Times New Roman" w:cs="Times New Roman"/>
                <w:b/>
                <w:color w:val="2B2B2B"/>
                <w:szCs w:val="21"/>
              </w:rPr>
            </w:pPr>
            <w:r w:rsidRPr="00712771">
              <w:rPr>
                <w:rFonts w:ascii="Times New Roman" w:hAnsi="Times New Roman" w:cs="Times New Roman"/>
                <w:b/>
                <w:color w:val="2B2B2B"/>
                <w:szCs w:val="21"/>
              </w:rPr>
              <w:t xml:space="preserve">3. </w:t>
            </w:r>
            <w:r w:rsidR="00376A2F">
              <w:rPr>
                <w:rFonts w:ascii="Times New Roman" w:hAnsi="Times New Roman" w:cs="Times New Roman"/>
                <w:b/>
                <w:color w:val="2B2B2B"/>
                <w:szCs w:val="21"/>
              </w:rPr>
              <w:t>Course objective</w:t>
            </w:r>
            <w:r w:rsidRPr="00712771">
              <w:rPr>
                <w:rFonts w:ascii="Times New Roman" w:hAnsi="Times New Roman" w:cs="Times New Roman"/>
                <w:b/>
                <w:color w:val="2B2B2B"/>
                <w:szCs w:val="21"/>
              </w:rPr>
              <w:t xml:space="preserve"> </w:t>
            </w:r>
          </w:p>
          <w:p w:rsidR="006327F8" w:rsidRPr="00712771" w:rsidRDefault="006327F8" w:rsidP="006327F8">
            <w:pPr>
              <w:spacing w:line="360" w:lineRule="auto"/>
              <w:ind w:firstLineChars="150" w:firstLine="315"/>
              <w:rPr>
                <w:rFonts w:ascii="Times New Roman" w:hAnsi="Times New Roman" w:cs="Times New Roman"/>
                <w:color w:val="2B2B2B"/>
                <w:szCs w:val="21"/>
              </w:rPr>
            </w:pPr>
            <w:r w:rsidRPr="00712771">
              <w:rPr>
                <w:rFonts w:ascii="Times New Roman" w:hAnsi="Times New Roman" w:cs="Times New Roman"/>
                <w:color w:val="2B2B2B"/>
                <w:szCs w:val="21"/>
              </w:rPr>
              <w:t xml:space="preserve">(1) </w:t>
            </w:r>
            <w:r w:rsidR="00F7689C">
              <w:rPr>
                <w:rFonts w:ascii="Times New Roman" w:hAnsi="Times New Roman" w:cs="Times New Roman"/>
                <w:color w:val="2B2B2B"/>
                <w:szCs w:val="21"/>
              </w:rPr>
              <w:t>Deeply</w:t>
            </w:r>
            <w:r w:rsidRPr="00712771">
              <w:rPr>
                <w:rFonts w:ascii="Times New Roman" w:hAnsi="Times New Roman" w:cs="Times New Roman"/>
                <w:color w:val="2B2B2B"/>
                <w:szCs w:val="21"/>
              </w:rPr>
              <w:t xml:space="preserve"> analy</w:t>
            </w:r>
            <w:r w:rsidR="00A36450">
              <w:rPr>
                <w:rFonts w:ascii="Times New Roman" w:hAnsi="Times New Roman" w:cs="Times New Roman"/>
                <w:color w:val="2B2B2B"/>
                <w:szCs w:val="21"/>
              </w:rPr>
              <w:t>z</w:t>
            </w:r>
            <w:r w:rsidR="00F7689C">
              <w:rPr>
                <w:rFonts w:ascii="Times New Roman" w:hAnsi="Times New Roman" w:cs="Times New Roman"/>
                <w:color w:val="2B2B2B"/>
                <w:szCs w:val="21"/>
              </w:rPr>
              <w:t>ing</w:t>
            </w:r>
            <w:r w:rsidRPr="00712771">
              <w:rPr>
                <w:rFonts w:ascii="Times New Roman" w:hAnsi="Times New Roman" w:cs="Times New Roman"/>
                <w:color w:val="2B2B2B"/>
                <w:szCs w:val="21"/>
              </w:rPr>
              <w:t xml:space="preserve"> TCMs from the perspective of scientific and cultural, and understanding the relationships between TCMs and Chinese traditional culture, between TCMs and </w:t>
            </w:r>
            <w:r w:rsidR="00F7689C">
              <w:rPr>
                <w:rFonts w:ascii="Times New Roman" w:hAnsi="Times New Roman" w:cs="Times New Roman"/>
                <w:color w:val="2B2B2B"/>
                <w:szCs w:val="21"/>
              </w:rPr>
              <w:t xml:space="preserve">human </w:t>
            </w:r>
            <w:r w:rsidRPr="00712771">
              <w:rPr>
                <w:rFonts w:ascii="Times New Roman" w:hAnsi="Times New Roman" w:cs="Times New Roman"/>
                <w:color w:val="2B2B2B"/>
                <w:szCs w:val="21"/>
              </w:rPr>
              <w:t xml:space="preserve">health. </w:t>
            </w:r>
          </w:p>
          <w:p w:rsidR="001D0BF5" w:rsidRPr="001D0BF5" w:rsidRDefault="006327F8" w:rsidP="006327F8">
            <w:pPr>
              <w:spacing w:line="360" w:lineRule="auto"/>
              <w:ind w:firstLineChars="150" w:firstLine="315"/>
            </w:pPr>
            <w:r w:rsidRPr="00712771">
              <w:rPr>
                <w:rFonts w:ascii="Times New Roman" w:hAnsi="Times New Roman" w:cs="Times New Roman"/>
                <w:color w:val="2B2B2B"/>
                <w:szCs w:val="21"/>
              </w:rPr>
              <w:t>(2) Through reviewing the history, to propagate</w:t>
            </w:r>
            <w:r w:rsidRPr="00712771">
              <w:rPr>
                <w:rFonts w:ascii="Times New Roman" w:hAnsi="Times New Roman" w:cs="Times New Roman"/>
                <w:szCs w:val="21"/>
              </w:rPr>
              <w:t xml:space="preserve"> </w:t>
            </w:r>
            <w:r w:rsidRPr="00712771">
              <w:rPr>
                <w:rFonts w:ascii="Times New Roman" w:hAnsi="Times New Roman" w:cs="Times New Roman"/>
                <w:color w:val="2B2B2B"/>
                <w:szCs w:val="21"/>
              </w:rPr>
              <w:t xml:space="preserve">traditional Chinese medicines, eliminate the false </w:t>
            </w:r>
            <w:r w:rsidRPr="00712771">
              <w:rPr>
                <w:rFonts w:ascii="Times New Roman" w:hAnsi="Times New Roman" w:cs="Times New Roman"/>
                <w:szCs w:val="21"/>
              </w:rPr>
              <w:t>concepts</w:t>
            </w:r>
            <w:r w:rsidRPr="00712771">
              <w:rPr>
                <w:rFonts w:ascii="Times New Roman" w:hAnsi="Times New Roman" w:cs="Times New Roman"/>
                <w:color w:val="2B2B2B"/>
                <w:szCs w:val="21"/>
              </w:rPr>
              <w:t>, guide students to set up the spirit of "inherit not old, carry forward from", and help students overcome the un</w:t>
            </w:r>
            <w:r w:rsidRPr="00712771">
              <w:rPr>
                <w:rFonts w:ascii="Times New Roman" w:hAnsi="Times New Roman" w:cs="Times New Roman"/>
                <w:szCs w:val="21"/>
              </w:rPr>
              <w:t>corrected</w:t>
            </w:r>
            <w:r w:rsidRPr="00712771">
              <w:rPr>
                <w:rFonts w:ascii="Times New Roman" w:hAnsi="Times New Roman" w:cs="Times New Roman"/>
                <w:color w:val="2B2B2B"/>
                <w:szCs w:val="21"/>
              </w:rPr>
              <w:t xml:space="preserve"> thinking model. </w:t>
            </w:r>
          </w:p>
        </w:tc>
      </w:tr>
      <w:tr w:rsidR="000A548F" w:rsidTr="00686943">
        <w:trPr>
          <w:trHeight w:val="557"/>
        </w:trPr>
        <w:tc>
          <w:tcPr>
            <w:tcW w:w="9924" w:type="dxa"/>
            <w:gridSpan w:val="9"/>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B8799E">
        <w:trPr>
          <w:trHeight w:val="1833"/>
        </w:trPr>
        <w:tc>
          <w:tcPr>
            <w:tcW w:w="2127" w:type="dxa"/>
            <w:vAlign w:val="center"/>
          </w:tcPr>
          <w:p w:rsidR="00C2626F" w:rsidRDefault="0074127F" w:rsidP="0097405C">
            <w:pPr>
              <w:jc w:val="left"/>
            </w:pPr>
            <w:r w:rsidRPr="0074127F">
              <w:rPr>
                <w:rFonts w:hint="eastAsia"/>
                <w:color w:val="C00000"/>
              </w:rPr>
              <w:t>*</w:t>
            </w:r>
            <w:r w:rsidR="001D0BF5" w:rsidRPr="001D0BF5">
              <w:rPr>
                <w:rFonts w:hint="eastAsia"/>
              </w:rPr>
              <w:t>学习目标</w:t>
            </w:r>
          </w:p>
          <w:p w:rsidR="001D0BF5" w:rsidRPr="0026569D" w:rsidRDefault="001D0BF5" w:rsidP="0097405C">
            <w:pPr>
              <w:jc w:val="left"/>
            </w:pPr>
            <w:r w:rsidRPr="001D0BF5">
              <w:rPr>
                <w:rFonts w:hint="eastAsia"/>
              </w:rPr>
              <w:t>(Learning Outcomes)</w:t>
            </w:r>
          </w:p>
        </w:tc>
        <w:tc>
          <w:tcPr>
            <w:tcW w:w="7797" w:type="dxa"/>
            <w:gridSpan w:val="8"/>
            <w:vAlign w:val="center"/>
          </w:tcPr>
          <w:p w:rsidR="003848AA" w:rsidRDefault="003848AA" w:rsidP="00A33875">
            <w:pPr>
              <w:spacing w:line="420" w:lineRule="auto"/>
              <w:rPr>
                <w:rFonts w:ascii="楷体" w:eastAsia="楷体"/>
                <w:szCs w:val="21"/>
              </w:rPr>
            </w:pPr>
            <w:r>
              <w:rPr>
                <w:rFonts w:hint="eastAsia"/>
                <w:szCs w:val="21"/>
              </w:rPr>
              <w:t>1</w:t>
            </w:r>
            <w:r w:rsidRPr="001F5114">
              <w:rPr>
                <w:rFonts w:hint="eastAsia"/>
                <w:szCs w:val="21"/>
              </w:rPr>
              <w:t>．</w:t>
            </w:r>
            <w:r w:rsidRPr="001F5114">
              <w:rPr>
                <w:rFonts w:ascii="楷体" w:eastAsia="楷体" w:hint="eastAsia"/>
                <w:szCs w:val="21"/>
              </w:rPr>
              <w:t>正确认识</w:t>
            </w:r>
            <w:r w:rsidR="00705412" w:rsidRPr="001F5114">
              <w:rPr>
                <w:rFonts w:ascii="楷体" w:eastAsia="楷体" w:hAnsi="Times New Roman" w:cs="Times New Roman" w:hint="eastAsia"/>
                <w:szCs w:val="21"/>
              </w:rPr>
              <w:t>中药与传统文化、现代科学技术之间</w:t>
            </w:r>
            <w:r w:rsidR="00705412">
              <w:rPr>
                <w:rFonts w:ascii="楷体" w:eastAsia="楷体" w:hAnsi="Times New Roman" w:cs="Times New Roman" w:hint="eastAsia"/>
                <w:szCs w:val="21"/>
              </w:rPr>
              <w:t>，以及</w:t>
            </w:r>
            <w:r w:rsidRPr="001F5114">
              <w:rPr>
                <w:rFonts w:ascii="楷体" w:eastAsia="楷体" w:hint="eastAsia"/>
                <w:szCs w:val="21"/>
              </w:rPr>
              <w:t>中药</w:t>
            </w:r>
            <w:r w:rsidRPr="001F5114">
              <w:rPr>
                <w:rFonts w:ascii="楷体" w:eastAsia="楷体" w:hAnsi="Times New Roman" w:cs="Times New Roman" w:hint="eastAsia"/>
                <w:szCs w:val="21"/>
              </w:rPr>
              <w:t>与健康、日常生活之间</w:t>
            </w:r>
            <w:r w:rsidR="00D64C99">
              <w:rPr>
                <w:rFonts w:ascii="楷体" w:eastAsia="楷体" w:hAnsi="Times New Roman" w:cs="Times New Roman" w:hint="eastAsia"/>
                <w:szCs w:val="21"/>
              </w:rPr>
              <w:t>的</w:t>
            </w:r>
            <w:bookmarkStart w:id="0" w:name="_GoBack"/>
            <w:bookmarkEnd w:id="0"/>
            <w:r w:rsidRPr="001F5114">
              <w:rPr>
                <w:rFonts w:ascii="楷体" w:eastAsia="楷体" w:hint="eastAsia"/>
                <w:szCs w:val="21"/>
              </w:rPr>
              <w:t>关系</w:t>
            </w:r>
            <w:r>
              <w:rPr>
                <w:rFonts w:ascii="楷体" w:eastAsia="楷体" w:hint="eastAsia"/>
                <w:szCs w:val="21"/>
              </w:rPr>
              <w:t>，培养思辨能力（B3）</w:t>
            </w:r>
            <w:r w:rsidR="00705412">
              <w:rPr>
                <w:rFonts w:ascii="楷体" w:eastAsia="楷体" w:hint="eastAsia"/>
                <w:szCs w:val="21"/>
              </w:rPr>
              <w:t>；</w:t>
            </w:r>
            <w:r w:rsidR="00705412" w:rsidRPr="00FC55D9">
              <w:rPr>
                <w:rFonts w:ascii="楷体" w:eastAsia="楷体" w:hint="eastAsia"/>
                <w:szCs w:val="21"/>
              </w:rPr>
              <w:t>对中药学有全面、客观的了解，正确对待中国传统药学，增强民族自豪感</w:t>
            </w:r>
            <w:r w:rsidR="00705412">
              <w:rPr>
                <w:rFonts w:ascii="楷体" w:eastAsia="楷体" w:hint="eastAsia"/>
                <w:szCs w:val="21"/>
              </w:rPr>
              <w:t>（C1）。</w:t>
            </w:r>
          </w:p>
          <w:p w:rsidR="00A16565" w:rsidRPr="00A16565" w:rsidRDefault="003848AA" w:rsidP="00705412">
            <w:pPr>
              <w:spacing w:line="420" w:lineRule="auto"/>
            </w:pPr>
            <w:r>
              <w:rPr>
                <w:rFonts w:ascii="楷体" w:eastAsia="楷体" w:hint="eastAsia"/>
                <w:szCs w:val="21"/>
              </w:rPr>
              <w:t>2</w:t>
            </w:r>
            <w:r w:rsidR="00A33875">
              <w:rPr>
                <w:rFonts w:hint="eastAsia"/>
                <w:szCs w:val="21"/>
              </w:rPr>
              <w:t>．掌握与日常生活密切相关的中药学基础知识（</w:t>
            </w:r>
            <w:r w:rsidR="00A33875">
              <w:rPr>
                <w:rFonts w:ascii="宋体" w:hAnsi="宋体" w:cs="宋体" w:hint="eastAsia"/>
                <w:kern w:val="0"/>
                <w:szCs w:val="21"/>
              </w:rPr>
              <w:t>A5.1）</w:t>
            </w:r>
            <w:r w:rsidR="00705412">
              <w:rPr>
                <w:rFonts w:ascii="宋体" w:hAnsi="宋体" w:cs="宋体" w:hint="eastAsia"/>
                <w:kern w:val="0"/>
                <w:szCs w:val="21"/>
              </w:rPr>
              <w:t>；</w:t>
            </w:r>
            <w:r w:rsidR="00A33875" w:rsidRPr="007B1179">
              <w:rPr>
                <w:rFonts w:ascii="宋体" w:hAnsi="宋体" w:cs="宋体" w:hint="eastAsia"/>
                <w:kern w:val="0"/>
                <w:szCs w:val="21"/>
              </w:rPr>
              <w:t>提高科学</w:t>
            </w:r>
            <w:r w:rsidR="00A33875">
              <w:rPr>
                <w:rFonts w:ascii="宋体" w:hAnsi="宋体" w:cs="宋体" w:hint="eastAsia"/>
                <w:kern w:val="0"/>
                <w:szCs w:val="21"/>
              </w:rPr>
              <w:t>、文化</w:t>
            </w:r>
            <w:r w:rsidR="00A33875" w:rsidRPr="007B1179">
              <w:rPr>
                <w:rFonts w:ascii="宋体" w:hAnsi="宋体" w:cs="宋体" w:hint="eastAsia"/>
                <w:kern w:val="0"/>
                <w:szCs w:val="21"/>
              </w:rPr>
              <w:t>素养</w:t>
            </w:r>
            <w:r w:rsidR="00A33875">
              <w:rPr>
                <w:rFonts w:ascii="宋体" w:hAnsi="宋体" w:cs="宋体" w:hint="eastAsia"/>
                <w:kern w:val="0"/>
                <w:szCs w:val="21"/>
              </w:rPr>
              <w:t>（C3）。</w:t>
            </w:r>
          </w:p>
        </w:tc>
      </w:tr>
      <w:tr w:rsidR="000A548F" w:rsidTr="00A36450">
        <w:trPr>
          <w:trHeight w:val="7368"/>
        </w:trPr>
        <w:tc>
          <w:tcPr>
            <w:tcW w:w="2127"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797" w:type="dxa"/>
            <w:gridSpan w:val="8"/>
            <w:vAlign w:val="center"/>
          </w:tcPr>
          <w:tbl>
            <w:tblPr>
              <w:tblStyle w:val="a5"/>
              <w:tblW w:w="7405" w:type="dxa"/>
              <w:tblBorders>
                <w:left w:val="none" w:sz="0" w:space="0" w:color="auto"/>
                <w:right w:val="none" w:sz="0" w:space="0" w:color="auto"/>
              </w:tblBorders>
              <w:tblCellMar>
                <w:left w:w="28" w:type="dxa"/>
                <w:right w:w="28" w:type="dxa"/>
              </w:tblCellMar>
              <w:tblLook w:val="04A0" w:firstRow="1" w:lastRow="0" w:firstColumn="1" w:lastColumn="0" w:noHBand="0" w:noVBand="1"/>
            </w:tblPr>
            <w:tblGrid>
              <w:gridCol w:w="2160"/>
              <w:gridCol w:w="567"/>
              <w:gridCol w:w="992"/>
              <w:gridCol w:w="1418"/>
              <w:gridCol w:w="1134"/>
              <w:gridCol w:w="1134"/>
            </w:tblGrid>
            <w:tr w:rsidR="000A548F" w:rsidTr="002E3509">
              <w:tc>
                <w:tcPr>
                  <w:tcW w:w="2160" w:type="dxa"/>
                </w:tcPr>
                <w:p w:rsidR="000A548F" w:rsidRPr="00A36450" w:rsidRDefault="000A548F" w:rsidP="0097405C">
                  <w:pPr>
                    <w:jc w:val="center"/>
                    <w:rPr>
                      <w:szCs w:val="21"/>
                    </w:rPr>
                  </w:pPr>
                  <w:r w:rsidRPr="00A36450">
                    <w:rPr>
                      <w:rFonts w:hint="eastAsia"/>
                      <w:szCs w:val="21"/>
                    </w:rPr>
                    <w:t>教学内容</w:t>
                  </w:r>
                </w:p>
              </w:tc>
              <w:tc>
                <w:tcPr>
                  <w:tcW w:w="567" w:type="dxa"/>
                </w:tcPr>
                <w:p w:rsidR="000A548F" w:rsidRPr="00A36450" w:rsidRDefault="000A548F" w:rsidP="0097405C">
                  <w:pPr>
                    <w:jc w:val="center"/>
                    <w:rPr>
                      <w:szCs w:val="21"/>
                    </w:rPr>
                  </w:pPr>
                  <w:r w:rsidRPr="00A36450">
                    <w:rPr>
                      <w:rFonts w:hint="eastAsia"/>
                      <w:szCs w:val="21"/>
                    </w:rPr>
                    <w:t>学时</w:t>
                  </w:r>
                </w:p>
              </w:tc>
              <w:tc>
                <w:tcPr>
                  <w:tcW w:w="992" w:type="dxa"/>
                </w:tcPr>
                <w:p w:rsidR="000A548F" w:rsidRPr="00A36450" w:rsidRDefault="000A548F" w:rsidP="0097405C">
                  <w:pPr>
                    <w:jc w:val="center"/>
                    <w:rPr>
                      <w:szCs w:val="21"/>
                    </w:rPr>
                  </w:pPr>
                  <w:r w:rsidRPr="00A36450">
                    <w:rPr>
                      <w:rFonts w:hint="eastAsia"/>
                      <w:szCs w:val="21"/>
                    </w:rPr>
                    <w:t>教学方式</w:t>
                  </w:r>
                </w:p>
              </w:tc>
              <w:tc>
                <w:tcPr>
                  <w:tcW w:w="1418" w:type="dxa"/>
                </w:tcPr>
                <w:p w:rsidR="000A548F" w:rsidRPr="00A36450" w:rsidRDefault="000A548F" w:rsidP="0097405C">
                  <w:pPr>
                    <w:jc w:val="center"/>
                    <w:rPr>
                      <w:szCs w:val="21"/>
                    </w:rPr>
                  </w:pPr>
                  <w:r w:rsidRPr="00A36450">
                    <w:rPr>
                      <w:rFonts w:hint="eastAsia"/>
                      <w:szCs w:val="21"/>
                    </w:rPr>
                    <w:t>作业及要求</w:t>
                  </w:r>
                </w:p>
              </w:tc>
              <w:tc>
                <w:tcPr>
                  <w:tcW w:w="1134" w:type="dxa"/>
                </w:tcPr>
                <w:p w:rsidR="000A548F" w:rsidRPr="00A36450" w:rsidRDefault="000A548F" w:rsidP="0097405C">
                  <w:pPr>
                    <w:rPr>
                      <w:szCs w:val="21"/>
                    </w:rPr>
                  </w:pPr>
                  <w:r w:rsidRPr="00A36450">
                    <w:rPr>
                      <w:rFonts w:hint="eastAsia"/>
                      <w:szCs w:val="21"/>
                    </w:rPr>
                    <w:t>基本要求</w:t>
                  </w:r>
                </w:p>
              </w:tc>
              <w:tc>
                <w:tcPr>
                  <w:tcW w:w="1134" w:type="dxa"/>
                </w:tcPr>
                <w:p w:rsidR="000A548F" w:rsidRPr="00A36450" w:rsidRDefault="00FC687D" w:rsidP="0097405C">
                  <w:pPr>
                    <w:jc w:val="center"/>
                    <w:rPr>
                      <w:szCs w:val="21"/>
                    </w:rPr>
                  </w:pPr>
                  <w:r w:rsidRPr="00A36450">
                    <w:rPr>
                      <w:rFonts w:hint="eastAsia"/>
                      <w:szCs w:val="21"/>
                    </w:rPr>
                    <w:t>考查</w:t>
                  </w:r>
                  <w:r w:rsidR="000A548F" w:rsidRPr="00A36450">
                    <w:rPr>
                      <w:rFonts w:hint="eastAsia"/>
                      <w:szCs w:val="21"/>
                    </w:rPr>
                    <w:t>方式</w:t>
                  </w:r>
                </w:p>
              </w:tc>
            </w:tr>
            <w:tr w:rsidR="00612F0F" w:rsidRPr="00A36450" w:rsidTr="002E3509">
              <w:trPr>
                <w:trHeight w:val="520"/>
              </w:trPr>
              <w:tc>
                <w:tcPr>
                  <w:tcW w:w="2160" w:type="dxa"/>
                  <w:vAlign w:val="center"/>
                </w:tcPr>
                <w:p w:rsidR="00612F0F" w:rsidRPr="00A36450" w:rsidRDefault="00612F0F" w:rsidP="00F7689C">
                  <w:pPr>
                    <w:pStyle w:val="a3"/>
                    <w:numPr>
                      <w:ilvl w:val="0"/>
                      <w:numId w:val="5"/>
                    </w:numPr>
                    <w:ind w:left="420" w:hangingChars="200" w:hanging="420"/>
                    <w:jc w:val="left"/>
                    <w:rPr>
                      <w:rFonts w:ascii="楷体" w:eastAsia="楷体"/>
                      <w:szCs w:val="21"/>
                    </w:rPr>
                  </w:pPr>
                  <w:r w:rsidRPr="00A36450">
                    <w:rPr>
                      <w:rFonts w:ascii="楷体" w:eastAsia="楷体" w:hint="eastAsia"/>
                      <w:szCs w:val="21"/>
                    </w:rPr>
                    <w:t>中药发现史话</w:t>
                  </w:r>
                </w:p>
              </w:tc>
              <w:tc>
                <w:tcPr>
                  <w:tcW w:w="567"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2</w:t>
                  </w:r>
                </w:p>
              </w:tc>
              <w:tc>
                <w:tcPr>
                  <w:tcW w:w="992" w:type="dxa"/>
                  <w:vAlign w:val="center"/>
                </w:tcPr>
                <w:p w:rsidR="00612F0F" w:rsidRPr="00A36450" w:rsidRDefault="00612F0F" w:rsidP="00BB5D0B">
                  <w:pPr>
                    <w:jc w:val="center"/>
                    <w:rPr>
                      <w:rFonts w:ascii="楷体" w:eastAsia="楷体"/>
                      <w:szCs w:val="21"/>
                    </w:rPr>
                  </w:pPr>
                  <w:r w:rsidRPr="00A36450">
                    <w:rPr>
                      <w:rFonts w:ascii="楷体" w:eastAsia="楷体" w:hint="eastAsia"/>
                      <w:szCs w:val="21"/>
                    </w:rPr>
                    <w:t>多媒体</w:t>
                  </w:r>
                </w:p>
              </w:tc>
              <w:tc>
                <w:tcPr>
                  <w:tcW w:w="1418"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无</w:t>
                  </w:r>
                </w:p>
              </w:tc>
              <w:tc>
                <w:tcPr>
                  <w:tcW w:w="1134"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按时上课</w:t>
                  </w:r>
                </w:p>
              </w:tc>
              <w:tc>
                <w:tcPr>
                  <w:tcW w:w="1134" w:type="dxa"/>
                  <w:vAlign w:val="center"/>
                </w:tcPr>
                <w:p w:rsidR="00612F0F" w:rsidRPr="00A36450" w:rsidRDefault="00BB5D0B" w:rsidP="00BB5D0B">
                  <w:pPr>
                    <w:jc w:val="center"/>
                    <w:rPr>
                      <w:rFonts w:ascii="楷体" w:eastAsia="楷体"/>
                      <w:szCs w:val="21"/>
                    </w:rPr>
                  </w:pPr>
                  <w:r w:rsidRPr="00A36450">
                    <w:rPr>
                      <w:rFonts w:ascii="楷体" w:eastAsia="楷体" w:hint="eastAsia"/>
                      <w:szCs w:val="21"/>
                    </w:rPr>
                    <w:t>课堂成绩</w:t>
                  </w:r>
                </w:p>
              </w:tc>
            </w:tr>
            <w:tr w:rsidR="00612F0F" w:rsidRPr="00A36450" w:rsidTr="002E3509">
              <w:trPr>
                <w:trHeight w:val="555"/>
              </w:trPr>
              <w:tc>
                <w:tcPr>
                  <w:tcW w:w="2160" w:type="dxa"/>
                  <w:vAlign w:val="center"/>
                </w:tcPr>
                <w:p w:rsidR="00612F0F" w:rsidRPr="00A36450" w:rsidRDefault="00B8799E" w:rsidP="00F7689C">
                  <w:pPr>
                    <w:pStyle w:val="a3"/>
                    <w:numPr>
                      <w:ilvl w:val="0"/>
                      <w:numId w:val="5"/>
                    </w:numPr>
                    <w:ind w:left="420" w:hangingChars="200" w:hanging="420"/>
                    <w:jc w:val="left"/>
                    <w:rPr>
                      <w:rFonts w:ascii="楷体" w:eastAsia="楷体"/>
                      <w:szCs w:val="21"/>
                    </w:rPr>
                  </w:pPr>
                  <w:r w:rsidRPr="00A36450">
                    <w:rPr>
                      <w:rFonts w:ascii="楷体" w:eastAsia="楷体" w:hint="eastAsia"/>
                      <w:szCs w:val="21"/>
                    </w:rPr>
                    <w:t>中药发展与历代科技、社会思潮</w:t>
                  </w:r>
                </w:p>
              </w:tc>
              <w:tc>
                <w:tcPr>
                  <w:tcW w:w="567"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4</w:t>
                  </w:r>
                </w:p>
              </w:tc>
              <w:tc>
                <w:tcPr>
                  <w:tcW w:w="992" w:type="dxa"/>
                  <w:vAlign w:val="center"/>
                </w:tcPr>
                <w:p w:rsidR="00612F0F" w:rsidRPr="00A36450" w:rsidRDefault="00612F0F" w:rsidP="00BB5D0B">
                  <w:pPr>
                    <w:jc w:val="center"/>
                    <w:rPr>
                      <w:rFonts w:ascii="楷体" w:eastAsia="楷体"/>
                      <w:szCs w:val="21"/>
                    </w:rPr>
                  </w:pPr>
                  <w:r w:rsidRPr="00A36450">
                    <w:rPr>
                      <w:rFonts w:ascii="楷体" w:eastAsia="楷体" w:hint="eastAsia"/>
                      <w:szCs w:val="21"/>
                    </w:rPr>
                    <w:t>多媒体</w:t>
                  </w:r>
                </w:p>
              </w:tc>
              <w:tc>
                <w:tcPr>
                  <w:tcW w:w="1418"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小论文-</w:t>
                  </w:r>
                  <w:r w:rsidR="000A39F0" w:rsidRPr="00A36450">
                    <w:rPr>
                      <w:rFonts w:ascii="楷体" w:eastAsia="楷体" w:hint="eastAsia"/>
                      <w:szCs w:val="21"/>
                    </w:rPr>
                    <w:t>中国传统文化对中药</w:t>
                  </w:r>
                  <w:r w:rsidRPr="00A36450">
                    <w:rPr>
                      <w:rFonts w:ascii="楷体" w:eastAsia="楷体" w:hint="eastAsia"/>
                      <w:szCs w:val="21"/>
                    </w:rPr>
                    <w:t>的影响</w:t>
                  </w:r>
                </w:p>
              </w:tc>
              <w:tc>
                <w:tcPr>
                  <w:tcW w:w="1134"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课外查阅资料</w:t>
                  </w:r>
                </w:p>
              </w:tc>
              <w:tc>
                <w:tcPr>
                  <w:tcW w:w="1134"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提交论文</w:t>
                  </w:r>
                </w:p>
              </w:tc>
            </w:tr>
            <w:tr w:rsidR="00612F0F" w:rsidRPr="00A36450" w:rsidTr="002E3509">
              <w:trPr>
                <w:trHeight w:val="561"/>
              </w:trPr>
              <w:tc>
                <w:tcPr>
                  <w:tcW w:w="2160" w:type="dxa"/>
                  <w:vAlign w:val="center"/>
                </w:tcPr>
                <w:p w:rsidR="00612F0F" w:rsidRPr="00A36450" w:rsidRDefault="00601318" w:rsidP="00601318">
                  <w:pPr>
                    <w:pStyle w:val="a3"/>
                    <w:numPr>
                      <w:ilvl w:val="0"/>
                      <w:numId w:val="5"/>
                    </w:numPr>
                    <w:ind w:left="420" w:hangingChars="200" w:hanging="420"/>
                    <w:jc w:val="left"/>
                    <w:rPr>
                      <w:rFonts w:ascii="楷体" w:eastAsia="楷体"/>
                      <w:szCs w:val="21"/>
                    </w:rPr>
                  </w:pPr>
                  <w:r w:rsidRPr="00A36450">
                    <w:rPr>
                      <w:rFonts w:ascii="楷体" w:eastAsia="楷体" w:hint="eastAsia"/>
                      <w:szCs w:val="21"/>
                    </w:rPr>
                    <w:t>中药功效的多源性</w:t>
                  </w:r>
                </w:p>
              </w:tc>
              <w:tc>
                <w:tcPr>
                  <w:tcW w:w="567"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2</w:t>
                  </w:r>
                </w:p>
              </w:tc>
              <w:tc>
                <w:tcPr>
                  <w:tcW w:w="992" w:type="dxa"/>
                  <w:vAlign w:val="center"/>
                </w:tcPr>
                <w:p w:rsidR="00612F0F" w:rsidRPr="00A36450" w:rsidRDefault="00612F0F" w:rsidP="00BB5D0B">
                  <w:pPr>
                    <w:jc w:val="center"/>
                    <w:rPr>
                      <w:rFonts w:ascii="楷体" w:eastAsia="楷体"/>
                      <w:szCs w:val="21"/>
                    </w:rPr>
                  </w:pPr>
                  <w:r w:rsidRPr="00A36450">
                    <w:rPr>
                      <w:rFonts w:ascii="楷体" w:eastAsia="楷体" w:hint="eastAsia"/>
                      <w:szCs w:val="21"/>
                    </w:rPr>
                    <w:t>多媒体</w:t>
                  </w:r>
                </w:p>
              </w:tc>
              <w:tc>
                <w:tcPr>
                  <w:tcW w:w="1418"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无</w:t>
                  </w:r>
                </w:p>
              </w:tc>
              <w:tc>
                <w:tcPr>
                  <w:tcW w:w="1134"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按时上课</w:t>
                  </w:r>
                </w:p>
              </w:tc>
              <w:tc>
                <w:tcPr>
                  <w:tcW w:w="1134" w:type="dxa"/>
                  <w:vAlign w:val="center"/>
                </w:tcPr>
                <w:p w:rsidR="00612F0F" w:rsidRPr="00A36450" w:rsidRDefault="00BB5D0B" w:rsidP="00BB5D0B">
                  <w:pPr>
                    <w:jc w:val="center"/>
                    <w:rPr>
                      <w:szCs w:val="21"/>
                    </w:rPr>
                  </w:pPr>
                  <w:r w:rsidRPr="00A36450">
                    <w:rPr>
                      <w:rFonts w:ascii="楷体" w:eastAsia="楷体" w:hint="eastAsia"/>
                      <w:szCs w:val="21"/>
                    </w:rPr>
                    <w:t>课堂成绩</w:t>
                  </w:r>
                </w:p>
              </w:tc>
            </w:tr>
            <w:tr w:rsidR="00612F0F" w:rsidRPr="00A36450" w:rsidTr="002E3509">
              <w:trPr>
                <w:trHeight w:val="554"/>
              </w:trPr>
              <w:tc>
                <w:tcPr>
                  <w:tcW w:w="2160" w:type="dxa"/>
                  <w:vAlign w:val="center"/>
                </w:tcPr>
                <w:p w:rsidR="00612F0F" w:rsidRPr="00A36450" w:rsidRDefault="002E3509" w:rsidP="002E3509">
                  <w:pPr>
                    <w:pStyle w:val="a3"/>
                    <w:numPr>
                      <w:ilvl w:val="0"/>
                      <w:numId w:val="5"/>
                    </w:numPr>
                    <w:ind w:left="420" w:hangingChars="200" w:hanging="420"/>
                    <w:jc w:val="left"/>
                    <w:rPr>
                      <w:rFonts w:ascii="楷体" w:eastAsia="楷体"/>
                      <w:szCs w:val="21"/>
                    </w:rPr>
                  </w:pPr>
                  <w:r w:rsidRPr="00A36450">
                    <w:rPr>
                      <w:rFonts w:ascii="楷体" w:eastAsia="楷体" w:hint="eastAsia"/>
                      <w:szCs w:val="21"/>
                    </w:rPr>
                    <w:t>中药药性中的科学与文化</w:t>
                  </w:r>
                </w:p>
              </w:tc>
              <w:tc>
                <w:tcPr>
                  <w:tcW w:w="567" w:type="dxa"/>
                  <w:vAlign w:val="center"/>
                </w:tcPr>
                <w:p w:rsidR="00612F0F" w:rsidRPr="00A36450" w:rsidRDefault="00ED551B" w:rsidP="0097405C">
                  <w:pPr>
                    <w:jc w:val="center"/>
                    <w:rPr>
                      <w:rFonts w:ascii="楷体" w:eastAsia="楷体"/>
                      <w:szCs w:val="21"/>
                    </w:rPr>
                  </w:pPr>
                  <w:r w:rsidRPr="00A36450">
                    <w:rPr>
                      <w:rFonts w:ascii="楷体" w:eastAsia="楷体"/>
                      <w:szCs w:val="21"/>
                    </w:rPr>
                    <w:t>4</w:t>
                  </w:r>
                </w:p>
              </w:tc>
              <w:tc>
                <w:tcPr>
                  <w:tcW w:w="992" w:type="dxa"/>
                  <w:vAlign w:val="center"/>
                </w:tcPr>
                <w:p w:rsidR="002E3509" w:rsidRPr="00A36450" w:rsidRDefault="002E3509" w:rsidP="002E3509">
                  <w:pPr>
                    <w:jc w:val="center"/>
                    <w:rPr>
                      <w:rFonts w:ascii="楷体" w:eastAsia="楷体"/>
                      <w:szCs w:val="21"/>
                    </w:rPr>
                  </w:pPr>
                  <w:r w:rsidRPr="00A36450">
                    <w:rPr>
                      <w:rFonts w:ascii="楷体" w:eastAsia="楷体" w:hint="eastAsia"/>
                      <w:szCs w:val="21"/>
                    </w:rPr>
                    <w:t>多媒体</w:t>
                  </w:r>
                </w:p>
                <w:p w:rsidR="00612F0F" w:rsidRPr="00A36450" w:rsidRDefault="002E3509" w:rsidP="002E3509">
                  <w:pPr>
                    <w:jc w:val="center"/>
                    <w:rPr>
                      <w:rFonts w:ascii="楷体" w:eastAsia="楷体"/>
                      <w:szCs w:val="21"/>
                    </w:rPr>
                  </w:pPr>
                  <w:r w:rsidRPr="00A36450">
                    <w:rPr>
                      <w:rFonts w:ascii="楷体" w:eastAsia="楷体" w:hint="eastAsia"/>
                      <w:szCs w:val="21"/>
                    </w:rPr>
                    <w:t>+讨论</w:t>
                  </w:r>
                </w:p>
              </w:tc>
              <w:tc>
                <w:tcPr>
                  <w:tcW w:w="1418"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无</w:t>
                  </w:r>
                </w:p>
              </w:tc>
              <w:tc>
                <w:tcPr>
                  <w:tcW w:w="1134"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按时上课</w:t>
                  </w:r>
                </w:p>
              </w:tc>
              <w:tc>
                <w:tcPr>
                  <w:tcW w:w="1134" w:type="dxa"/>
                  <w:vAlign w:val="center"/>
                </w:tcPr>
                <w:p w:rsidR="00612F0F" w:rsidRPr="00A36450" w:rsidRDefault="00612F0F" w:rsidP="0097405C">
                  <w:pPr>
                    <w:jc w:val="center"/>
                    <w:rPr>
                      <w:szCs w:val="21"/>
                    </w:rPr>
                  </w:pPr>
                  <w:r w:rsidRPr="00A36450">
                    <w:rPr>
                      <w:rFonts w:ascii="楷体" w:eastAsia="楷体" w:hint="eastAsia"/>
                      <w:szCs w:val="21"/>
                    </w:rPr>
                    <w:t>参与情况</w:t>
                  </w:r>
                </w:p>
              </w:tc>
            </w:tr>
            <w:tr w:rsidR="00612F0F" w:rsidRPr="00A36450" w:rsidTr="002E3509">
              <w:trPr>
                <w:trHeight w:val="548"/>
              </w:trPr>
              <w:tc>
                <w:tcPr>
                  <w:tcW w:w="2160" w:type="dxa"/>
                  <w:vAlign w:val="center"/>
                </w:tcPr>
                <w:p w:rsidR="00612F0F" w:rsidRPr="00A36450" w:rsidRDefault="002E3509" w:rsidP="002E3509">
                  <w:pPr>
                    <w:pStyle w:val="a3"/>
                    <w:numPr>
                      <w:ilvl w:val="0"/>
                      <w:numId w:val="5"/>
                    </w:numPr>
                    <w:ind w:left="420" w:hangingChars="200" w:hanging="420"/>
                    <w:jc w:val="left"/>
                    <w:rPr>
                      <w:rFonts w:ascii="楷体" w:eastAsia="楷体"/>
                      <w:szCs w:val="21"/>
                    </w:rPr>
                  </w:pPr>
                  <w:r w:rsidRPr="00A36450">
                    <w:rPr>
                      <w:rFonts w:ascii="楷体" w:eastAsia="楷体" w:hint="eastAsia"/>
                      <w:szCs w:val="21"/>
                    </w:rPr>
                    <w:t>中药名称：文化、科学及历史演变</w:t>
                  </w:r>
                </w:p>
              </w:tc>
              <w:tc>
                <w:tcPr>
                  <w:tcW w:w="567" w:type="dxa"/>
                  <w:vAlign w:val="center"/>
                </w:tcPr>
                <w:p w:rsidR="00612F0F" w:rsidRPr="00A36450" w:rsidRDefault="004F0170" w:rsidP="0097405C">
                  <w:pPr>
                    <w:jc w:val="center"/>
                    <w:rPr>
                      <w:rFonts w:ascii="楷体" w:eastAsia="楷体"/>
                      <w:szCs w:val="21"/>
                    </w:rPr>
                  </w:pPr>
                  <w:r w:rsidRPr="00A36450">
                    <w:rPr>
                      <w:rFonts w:ascii="楷体" w:eastAsia="楷体"/>
                      <w:szCs w:val="21"/>
                    </w:rPr>
                    <w:t>2</w:t>
                  </w:r>
                </w:p>
              </w:tc>
              <w:tc>
                <w:tcPr>
                  <w:tcW w:w="992" w:type="dxa"/>
                  <w:vAlign w:val="center"/>
                </w:tcPr>
                <w:p w:rsidR="00612F0F" w:rsidRPr="00A36450" w:rsidRDefault="002E3509" w:rsidP="002E3509">
                  <w:pPr>
                    <w:jc w:val="center"/>
                    <w:rPr>
                      <w:rFonts w:ascii="楷体" w:eastAsia="楷体"/>
                      <w:szCs w:val="21"/>
                    </w:rPr>
                  </w:pPr>
                  <w:r w:rsidRPr="00A36450">
                    <w:rPr>
                      <w:rFonts w:ascii="楷体" w:eastAsia="楷体" w:hint="eastAsia"/>
                      <w:szCs w:val="21"/>
                    </w:rPr>
                    <w:t>多媒体</w:t>
                  </w:r>
                </w:p>
              </w:tc>
              <w:tc>
                <w:tcPr>
                  <w:tcW w:w="1418"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无</w:t>
                  </w:r>
                </w:p>
              </w:tc>
              <w:tc>
                <w:tcPr>
                  <w:tcW w:w="1134"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按时上课</w:t>
                  </w:r>
                </w:p>
              </w:tc>
              <w:tc>
                <w:tcPr>
                  <w:tcW w:w="1134" w:type="dxa"/>
                  <w:vAlign w:val="center"/>
                </w:tcPr>
                <w:p w:rsidR="00612F0F" w:rsidRPr="00A36450" w:rsidRDefault="002E3509" w:rsidP="002E3509">
                  <w:pPr>
                    <w:jc w:val="center"/>
                    <w:rPr>
                      <w:szCs w:val="21"/>
                    </w:rPr>
                  </w:pPr>
                  <w:r w:rsidRPr="00A36450">
                    <w:rPr>
                      <w:rFonts w:ascii="楷体" w:eastAsia="楷体" w:hint="eastAsia"/>
                      <w:szCs w:val="21"/>
                    </w:rPr>
                    <w:t>课堂成绩</w:t>
                  </w:r>
                </w:p>
              </w:tc>
            </w:tr>
            <w:tr w:rsidR="00612F0F" w:rsidRPr="00A36450" w:rsidTr="002E3509">
              <w:trPr>
                <w:trHeight w:val="570"/>
              </w:trPr>
              <w:tc>
                <w:tcPr>
                  <w:tcW w:w="2160" w:type="dxa"/>
                  <w:vAlign w:val="center"/>
                </w:tcPr>
                <w:p w:rsidR="00612F0F" w:rsidRPr="00A36450" w:rsidRDefault="002E3509" w:rsidP="002E3509">
                  <w:pPr>
                    <w:pStyle w:val="a3"/>
                    <w:numPr>
                      <w:ilvl w:val="0"/>
                      <w:numId w:val="5"/>
                    </w:numPr>
                    <w:ind w:left="420" w:hangingChars="200" w:hanging="420"/>
                    <w:jc w:val="left"/>
                    <w:rPr>
                      <w:rFonts w:ascii="楷体" w:eastAsia="楷体"/>
                      <w:szCs w:val="21"/>
                    </w:rPr>
                  </w:pPr>
                  <w:r w:rsidRPr="00A36450">
                    <w:rPr>
                      <w:rFonts w:ascii="楷体" w:eastAsia="楷体" w:hint="eastAsia"/>
                      <w:szCs w:val="21"/>
                    </w:rPr>
                    <w:t>中药的毒性及安全应用</w:t>
                  </w:r>
                </w:p>
              </w:tc>
              <w:tc>
                <w:tcPr>
                  <w:tcW w:w="567" w:type="dxa"/>
                  <w:vAlign w:val="center"/>
                </w:tcPr>
                <w:p w:rsidR="00612F0F" w:rsidRPr="00A36450" w:rsidRDefault="004F0170" w:rsidP="0097405C">
                  <w:pPr>
                    <w:jc w:val="center"/>
                    <w:rPr>
                      <w:rFonts w:ascii="楷体" w:eastAsia="楷体"/>
                      <w:szCs w:val="21"/>
                    </w:rPr>
                  </w:pPr>
                  <w:r w:rsidRPr="00A36450">
                    <w:rPr>
                      <w:rFonts w:ascii="楷体" w:eastAsia="楷体"/>
                      <w:szCs w:val="21"/>
                    </w:rPr>
                    <w:t>4</w:t>
                  </w:r>
                </w:p>
              </w:tc>
              <w:tc>
                <w:tcPr>
                  <w:tcW w:w="992" w:type="dxa"/>
                  <w:vAlign w:val="center"/>
                </w:tcPr>
                <w:p w:rsidR="002E3509" w:rsidRPr="00A36450" w:rsidRDefault="00612F0F" w:rsidP="002E3509">
                  <w:pPr>
                    <w:jc w:val="center"/>
                    <w:rPr>
                      <w:rFonts w:ascii="楷体" w:eastAsia="楷体"/>
                      <w:szCs w:val="21"/>
                    </w:rPr>
                  </w:pPr>
                  <w:r w:rsidRPr="00A36450">
                    <w:rPr>
                      <w:rFonts w:ascii="楷体" w:eastAsia="楷体" w:hint="eastAsia"/>
                      <w:szCs w:val="21"/>
                    </w:rPr>
                    <w:t>多媒体</w:t>
                  </w:r>
                </w:p>
                <w:p w:rsidR="00612F0F" w:rsidRPr="00A36450" w:rsidRDefault="002E3509" w:rsidP="002E3509">
                  <w:pPr>
                    <w:jc w:val="center"/>
                    <w:rPr>
                      <w:rFonts w:ascii="楷体" w:eastAsia="楷体"/>
                      <w:szCs w:val="21"/>
                    </w:rPr>
                  </w:pPr>
                  <w:r w:rsidRPr="00A36450">
                    <w:rPr>
                      <w:rFonts w:ascii="楷体" w:eastAsia="楷体" w:hint="eastAsia"/>
                      <w:szCs w:val="21"/>
                    </w:rPr>
                    <w:t>+辩论</w:t>
                  </w:r>
                </w:p>
              </w:tc>
              <w:tc>
                <w:tcPr>
                  <w:tcW w:w="1418"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无</w:t>
                  </w:r>
                </w:p>
              </w:tc>
              <w:tc>
                <w:tcPr>
                  <w:tcW w:w="1134" w:type="dxa"/>
                  <w:vAlign w:val="center"/>
                </w:tcPr>
                <w:p w:rsidR="00612F0F" w:rsidRPr="00A36450" w:rsidRDefault="00612F0F" w:rsidP="0097405C">
                  <w:pPr>
                    <w:jc w:val="center"/>
                    <w:rPr>
                      <w:rFonts w:ascii="楷体" w:eastAsia="楷体"/>
                      <w:szCs w:val="21"/>
                    </w:rPr>
                  </w:pPr>
                  <w:r w:rsidRPr="00A36450">
                    <w:rPr>
                      <w:rFonts w:ascii="楷体" w:eastAsia="楷体" w:hint="eastAsia"/>
                      <w:szCs w:val="21"/>
                    </w:rPr>
                    <w:t>按时上课</w:t>
                  </w:r>
                </w:p>
              </w:tc>
              <w:tc>
                <w:tcPr>
                  <w:tcW w:w="1134" w:type="dxa"/>
                  <w:vAlign w:val="center"/>
                </w:tcPr>
                <w:p w:rsidR="00612F0F" w:rsidRPr="00A36450" w:rsidRDefault="002E3509" w:rsidP="002E3509">
                  <w:pPr>
                    <w:jc w:val="center"/>
                    <w:rPr>
                      <w:szCs w:val="21"/>
                    </w:rPr>
                  </w:pPr>
                  <w:r w:rsidRPr="00A36450">
                    <w:rPr>
                      <w:rFonts w:ascii="楷体" w:eastAsia="楷体" w:hint="eastAsia"/>
                      <w:szCs w:val="21"/>
                    </w:rPr>
                    <w:t>参与情况</w:t>
                  </w:r>
                </w:p>
              </w:tc>
            </w:tr>
            <w:tr w:rsidR="002E3509" w:rsidRPr="00A36450" w:rsidTr="002E3509">
              <w:trPr>
                <w:trHeight w:val="550"/>
              </w:trPr>
              <w:tc>
                <w:tcPr>
                  <w:tcW w:w="2160" w:type="dxa"/>
                  <w:vAlign w:val="center"/>
                </w:tcPr>
                <w:p w:rsidR="002E3509" w:rsidRPr="00A36450" w:rsidRDefault="002E3509" w:rsidP="002E3509">
                  <w:pPr>
                    <w:pStyle w:val="a3"/>
                    <w:numPr>
                      <w:ilvl w:val="0"/>
                      <w:numId w:val="5"/>
                    </w:numPr>
                    <w:ind w:left="420" w:hangingChars="200" w:hanging="420"/>
                    <w:jc w:val="left"/>
                    <w:rPr>
                      <w:rFonts w:ascii="楷体" w:eastAsia="楷体"/>
                      <w:szCs w:val="21"/>
                    </w:rPr>
                  </w:pPr>
                  <w:r w:rsidRPr="00A36450">
                    <w:rPr>
                      <w:rFonts w:ascii="楷体" w:eastAsia="楷体" w:hint="eastAsia"/>
                      <w:szCs w:val="21"/>
                    </w:rPr>
                    <w:t>中药的真伪鉴定</w:t>
                  </w:r>
                </w:p>
              </w:tc>
              <w:tc>
                <w:tcPr>
                  <w:tcW w:w="567" w:type="dxa"/>
                  <w:vAlign w:val="center"/>
                </w:tcPr>
                <w:p w:rsidR="002E3509" w:rsidRPr="00A36450" w:rsidRDefault="002E3509" w:rsidP="003E2A44">
                  <w:pPr>
                    <w:jc w:val="center"/>
                    <w:rPr>
                      <w:rFonts w:ascii="楷体" w:eastAsia="楷体"/>
                      <w:szCs w:val="21"/>
                    </w:rPr>
                  </w:pPr>
                  <w:r w:rsidRPr="00A36450">
                    <w:rPr>
                      <w:rFonts w:ascii="楷体" w:eastAsia="楷体" w:hint="eastAsia"/>
                      <w:szCs w:val="21"/>
                    </w:rPr>
                    <w:t>4</w:t>
                  </w:r>
                </w:p>
              </w:tc>
              <w:tc>
                <w:tcPr>
                  <w:tcW w:w="992" w:type="dxa"/>
                  <w:vAlign w:val="center"/>
                </w:tcPr>
                <w:p w:rsidR="002E3509" w:rsidRPr="00A36450" w:rsidRDefault="002E3509" w:rsidP="00CC57A8">
                  <w:pPr>
                    <w:jc w:val="center"/>
                    <w:rPr>
                      <w:rFonts w:ascii="楷体" w:eastAsia="楷体"/>
                      <w:szCs w:val="21"/>
                    </w:rPr>
                  </w:pPr>
                  <w:r w:rsidRPr="00A36450">
                    <w:rPr>
                      <w:rFonts w:ascii="楷体" w:eastAsia="楷体" w:hint="eastAsia"/>
                      <w:szCs w:val="21"/>
                    </w:rPr>
                    <w:t>多媒体+实物示教</w:t>
                  </w:r>
                </w:p>
              </w:tc>
              <w:tc>
                <w:tcPr>
                  <w:tcW w:w="1418" w:type="dxa"/>
                  <w:vAlign w:val="center"/>
                </w:tcPr>
                <w:p w:rsidR="002E3509" w:rsidRPr="00A36450" w:rsidRDefault="002E3509" w:rsidP="003E2A44">
                  <w:pPr>
                    <w:jc w:val="center"/>
                    <w:rPr>
                      <w:rFonts w:ascii="楷体" w:eastAsia="楷体"/>
                      <w:szCs w:val="21"/>
                    </w:rPr>
                  </w:pPr>
                  <w:r w:rsidRPr="00A36450">
                    <w:rPr>
                      <w:rFonts w:ascii="楷体" w:eastAsia="楷体" w:hint="eastAsia"/>
                      <w:szCs w:val="21"/>
                    </w:rPr>
                    <w:t>无</w:t>
                  </w:r>
                </w:p>
              </w:tc>
              <w:tc>
                <w:tcPr>
                  <w:tcW w:w="1134" w:type="dxa"/>
                  <w:vAlign w:val="center"/>
                </w:tcPr>
                <w:p w:rsidR="002E3509" w:rsidRPr="00A36450" w:rsidRDefault="002E3509" w:rsidP="003E2A44">
                  <w:pPr>
                    <w:jc w:val="center"/>
                    <w:rPr>
                      <w:rFonts w:ascii="楷体" w:eastAsia="楷体"/>
                      <w:szCs w:val="21"/>
                    </w:rPr>
                  </w:pPr>
                  <w:r w:rsidRPr="00A36450">
                    <w:rPr>
                      <w:rFonts w:ascii="楷体" w:eastAsia="楷体" w:hint="eastAsia"/>
                      <w:szCs w:val="21"/>
                    </w:rPr>
                    <w:t>按时上课</w:t>
                  </w:r>
                </w:p>
              </w:tc>
              <w:tc>
                <w:tcPr>
                  <w:tcW w:w="1134" w:type="dxa"/>
                  <w:vAlign w:val="center"/>
                </w:tcPr>
                <w:p w:rsidR="002E3509" w:rsidRPr="00A36450" w:rsidRDefault="002E3509" w:rsidP="003E2A44">
                  <w:pPr>
                    <w:jc w:val="center"/>
                    <w:rPr>
                      <w:rFonts w:ascii="楷体" w:eastAsia="楷体"/>
                      <w:szCs w:val="21"/>
                    </w:rPr>
                  </w:pPr>
                  <w:r w:rsidRPr="00A36450">
                    <w:rPr>
                      <w:rFonts w:ascii="楷体" w:eastAsia="楷体" w:hint="eastAsia"/>
                      <w:szCs w:val="21"/>
                    </w:rPr>
                    <w:t>课堂成绩</w:t>
                  </w:r>
                </w:p>
              </w:tc>
            </w:tr>
            <w:tr w:rsidR="00177EEA" w:rsidRPr="00A36450" w:rsidTr="002E3509">
              <w:trPr>
                <w:trHeight w:val="558"/>
              </w:trPr>
              <w:tc>
                <w:tcPr>
                  <w:tcW w:w="2160" w:type="dxa"/>
                  <w:vAlign w:val="center"/>
                </w:tcPr>
                <w:p w:rsidR="00177EEA" w:rsidRPr="00A36450" w:rsidRDefault="000F6095" w:rsidP="00CC57A8">
                  <w:pPr>
                    <w:pStyle w:val="a3"/>
                    <w:numPr>
                      <w:ilvl w:val="0"/>
                      <w:numId w:val="5"/>
                    </w:numPr>
                    <w:ind w:firstLineChars="0"/>
                    <w:jc w:val="left"/>
                    <w:rPr>
                      <w:rFonts w:ascii="楷体" w:eastAsia="楷体"/>
                      <w:szCs w:val="21"/>
                    </w:rPr>
                  </w:pPr>
                  <w:r w:rsidRPr="00A36450">
                    <w:rPr>
                      <w:rFonts w:ascii="楷体" w:eastAsia="楷体" w:hint="eastAsia"/>
                      <w:szCs w:val="21"/>
                    </w:rPr>
                    <w:t>中药资源的保护与开发</w:t>
                  </w:r>
                  <w:r w:rsidR="00CC57A8" w:rsidRPr="00A36450">
                    <w:rPr>
                      <w:rFonts w:ascii="楷体" w:eastAsia="楷体" w:hint="eastAsia"/>
                      <w:szCs w:val="21"/>
                    </w:rPr>
                    <w:t>利用</w:t>
                  </w:r>
                </w:p>
              </w:tc>
              <w:tc>
                <w:tcPr>
                  <w:tcW w:w="567" w:type="dxa"/>
                  <w:vAlign w:val="center"/>
                </w:tcPr>
                <w:p w:rsidR="00177EEA" w:rsidRPr="00A36450" w:rsidRDefault="00ED551B" w:rsidP="0097405C">
                  <w:pPr>
                    <w:jc w:val="center"/>
                    <w:rPr>
                      <w:rFonts w:ascii="楷体" w:eastAsia="楷体"/>
                      <w:szCs w:val="21"/>
                    </w:rPr>
                  </w:pPr>
                  <w:r w:rsidRPr="00A36450">
                    <w:rPr>
                      <w:rFonts w:ascii="楷体" w:eastAsia="楷体"/>
                      <w:szCs w:val="21"/>
                    </w:rPr>
                    <w:t>2</w:t>
                  </w:r>
                </w:p>
              </w:tc>
              <w:tc>
                <w:tcPr>
                  <w:tcW w:w="992" w:type="dxa"/>
                  <w:vAlign w:val="center"/>
                </w:tcPr>
                <w:p w:rsidR="00177EEA" w:rsidRPr="00A36450" w:rsidRDefault="00177EEA" w:rsidP="003054DA">
                  <w:pPr>
                    <w:jc w:val="center"/>
                    <w:rPr>
                      <w:rFonts w:ascii="楷体" w:eastAsia="楷体"/>
                      <w:szCs w:val="21"/>
                    </w:rPr>
                  </w:pPr>
                  <w:r w:rsidRPr="00A36450">
                    <w:rPr>
                      <w:rFonts w:ascii="楷体" w:eastAsia="楷体" w:hint="eastAsia"/>
                      <w:szCs w:val="21"/>
                    </w:rPr>
                    <w:t>多媒体</w:t>
                  </w:r>
                </w:p>
              </w:tc>
              <w:tc>
                <w:tcPr>
                  <w:tcW w:w="1418" w:type="dxa"/>
                  <w:vAlign w:val="center"/>
                </w:tcPr>
                <w:p w:rsidR="00177EEA" w:rsidRPr="00A36450" w:rsidRDefault="00177EEA" w:rsidP="0097405C">
                  <w:pPr>
                    <w:jc w:val="center"/>
                    <w:rPr>
                      <w:rFonts w:ascii="楷体" w:eastAsia="楷体"/>
                      <w:szCs w:val="21"/>
                    </w:rPr>
                  </w:pPr>
                  <w:r w:rsidRPr="00A36450">
                    <w:rPr>
                      <w:rFonts w:ascii="楷体" w:eastAsia="楷体" w:hint="eastAsia"/>
                      <w:szCs w:val="21"/>
                    </w:rPr>
                    <w:t>无</w:t>
                  </w:r>
                </w:p>
              </w:tc>
              <w:tc>
                <w:tcPr>
                  <w:tcW w:w="1134" w:type="dxa"/>
                  <w:vAlign w:val="center"/>
                </w:tcPr>
                <w:p w:rsidR="00177EEA" w:rsidRPr="00A36450" w:rsidRDefault="00177EEA" w:rsidP="0097405C">
                  <w:pPr>
                    <w:jc w:val="center"/>
                    <w:rPr>
                      <w:rFonts w:ascii="楷体" w:eastAsia="楷体"/>
                      <w:szCs w:val="21"/>
                    </w:rPr>
                  </w:pPr>
                  <w:r w:rsidRPr="00A36450">
                    <w:rPr>
                      <w:rFonts w:ascii="楷体" w:eastAsia="楷体" w:hint="eastAsia"/>
                      <w:szCs w:val="21"/>
                    </w:rPr>
                    <w:t>按时上课</w:t>
                  </w:r>
                </w:p>
              </w:tc>
              <w:tc>
                <w:tcPr>
                  <w:tcW w:w="1134" w:type="dxa"/>
                  <w:vAlign w:val="center"/>
                </w:tcPr>
                <w:p w:rsidR="00177EEA" w:rsidRPr="00A36450" w:rsidRDefault="003054DA" w:rsidP="0097405C">
                  <w:pPr>
                    <w:jc w:val="center"/>
                    <w:rPr>
                      <w:szCs w:val="21"/>
                    </w:rPr>
                  </w:pPr>
                  <w:r w:rsidRPr="00A36450">
                    <w:rPr>
                      <w:rFonts w:ascii="楷体" w:eastAsia="楷体" w:hint="eastAsia"/>
                      <w:szCs w:val="21"/>
                    </w:rPr>
                    <w:t>课堂成绩</w:t>
                  </w:r>
                </w:p>
              </w:tc>
            </w:tr>
            <w:tr w:rsidR="002E3509" w:rsidRPr="00A36450" w:rsidTr="002E3509">
              <w:trPr>
                <w:trHeight w:val="552"/>
              </w:trPr>
              <w:tc>
                <w:tcPr>
                  <w:tcW w:w="2160" w:type="dxa"/>
                  <w:vAlign w:val="center"/>
                </w:tcPr>
                <w:p w:rsidR="002E3509" w:rsidRPr="00A36450" w:rsidRDefault="002E3509" w:rsidP="001031EC">
                  <w:pPr>
                    <w:pStyle w:val="a3"/>
                    <w:numPr>
                      <w:ilvl w:val="0"/>
                      <w:numId w:val="5"/>
                    </w:numPr>
                    <w:ind w:left="420" w:hangingChars="200" w:hanging="420"/>
                    <w:jc w:val="left"/>
                    <w:rPr>
                      <w:rFonts w:ascii="楷体" w:eastAsia="楷体"/>
                      <w:szCs w:val="21"/>
                    </w:rPr>
                  </w:pPr>
                  <w:r w:rsidRPr="00A36450">
                    <w:rPr>
                      <w:rFonts w:ascii="楷体" w:eastAsia="楷体" w:hint="eastAsia"/>
                      <w:szCs w:val="21"/>
                    </w:rPr>
                    <w:t>中药的应用</w:t>
                  </w:r>
                </w:p>
              </w:tc>
              <w:tc>
                <w:tcPr>
                  <w:tcW w:w="567" w:type="dxa"/>
                  <w:vAlign w:val="center"/>
                </w:tcPr>
                <w:p w:rsidR="002E3509" w:rsidRPr="00A36450" w:rsidRDefault="002E3509" w:rsidP="001031EC">
                  <w:pPr>
                    <w:jc w:val="center"/>
                    <w:rPr>
                      <w:rFonts w:ascii="楷体" w:eastAsia="楷体"/>
                      <w:szCs w:val="21"/>
                    </w:rPr>
                  </w:pPr>
                  <w:r w:rsidRPr="00A36450">
                    <w:rPr>
                      <w:rFonts w:ascii="楷体" w:eastAsia="楷体" w:hint="eastAsia"/>
                      <w:szCs w:val="21"/>
                    </w:rPr>
                    <w:t>4</w:t>
                  </w:r>
                </w:p>
              </w:tc>
              <w:tc>
                <w:tcPr>
                  <w:tcW w:w="992" w:type="dxa"/>
                  <w:vAlign w:val="center"/>
                </w:tcPr>
                <w:p w:rsidR="002E3509" w:rsidRPr="00A36450" w:rsidRDefault="002E3509" w:rsidP="001031EC">
                  <w:pPr>
                    <w:jc w:val="center"/>
                    <w:rPr>
                      <w:rFonts w:ascii="楷体" w:eastAsia="楷体"/>
                      <w:szCs w:val="21"/>
                    </w:rPr>
                  </w:pPr>
                  <w:r w:rsidRPr="00A36450">
                    <w:rPr>
                      <w:rFonts w:ascii="楷体" w:eastAsia="楷体" w:hint="eastAsia"/>
                      <w:szCs w:val="21"/>
                    </w:rPr>
                    <w:t>多媒体</w:t>
                  </w:r>
                </w:p>
                <w:p w:rsidR="002E3509" w:rsidRPr="00A36450" w:rsidRDefault="002E3509" w:rsidP="001031EC">
                  <w:pPr>
                    <w:jc w:val="center"/>
                    <w:rPr>
                      <w:rFonts w:ascii="楷体" w:eastAsia="楷体"/>
                      <w:szCs w:val="21"/>
                    </w:rPr>
                  </w:pPr>
                  <w:r w:rsidRPr="00A36450">
                    <w:rPr>
                      <w:rFonts w:ascii="楷体" w:eastAsia="楷体" w:hint="eastAsia"/>
                      <w:szCs w:val="21"/>
                    </w:rPr>
                    <w:t>+讨论</w:t>
                  </w:r>
                </w:p>
              </w:tc>
              <w:tc>
                <w:tcPr>
                  <w:tcW w:w="1418" w:type="dxa"/>
                  <w:vAlign w:val="center"/>
                </w:tcPr>
                <w:p w:rsidR="002E3509" w:rsidRPr="00A36450" w:rsidRDefault="002E3509" w:rsidP="001031EC">
                  <w:pPr>
                    <w:jc w:val="center"/>
                    <w:rPr>
                      <w:rFonts w:ascii="楷体" w:eastAsia="楷体"/>
                      <w:szCs w:val="21"/>
                    </w:rPr>
                  </w:pPr>
                  <w:r w:rsidRPr="00A36450">
                    <w:rPr>
                      <w:rFonts w:ascii="楷体" w:eastAsia="楷体" w:hint="eastAsia"/>
                      <w:szCs w:val="21"/>
                    </w:rPr>
                    <w:t>无</w:t>
                  </w:r>
                </w:p>
              </w:tc>
              <w:tc>
                <w:tcPr>
                  <w:tcW w:w="1134" w:type="dxa"/>
                  <w:vAlign w:val="center"/>
                </w:tcPr>
                <w:p w:rsidR="002E3509" w:rsidRPr="00A36450" w:rsidRDefault="002E3509" w:rsidP="001031EC">
                  <w:pPr>
                    <w:jc w:val="center"/>
                    <w:rPr>
                      <w:rFonts w:ascii="楷体" w:eastAsia="楷体"/>
                      <w:szCs w:val="21"/>
                    </w:rPr>
                  </w:pPr>
                  <w:r w:rsidRPr="00A36450">
                    <w:rPr>
                      <w:rFonts w:ascii="楷体" w:eastAsia="楷体" w:hint="eastAsia"/>
                      <w:szCs w:val="21"/>
                    </w:rPr>
                    <w:t>按时上课</w:t>
                  </w:r>
                </w:p>
              </w:tc>
              <w:tc>
                <w:tcPr>
                  <w:tcW w:w="1134" w:type="dxa"/>
                  <w:vAlign w:val="center"/>
                </w:tcPr>
                <w:p w:rsidR="002E3509" w:rsidRPr="00A36450" w:rsidRDefault="002E3509" w:rsidP="001031EC">
                  <w:pPr>
                    <w:jc w:val="center"/>
                    <w:rPr>
                      <w:szCs w:val="21"/>
                    </w:rPr>
                  </w:pPr>
                  <w:r w:rsidRPr="00A36450">
                    <w:rPr>
                      <w:rFonts w:ascii="楷体" w:eastAsia="楷体" w:hint="eastAsia"/>
                      <w:szCs w:val="21"/>
                    </w:rPr>
                    <w:t>参与情况</w:t>
                  </w:r>
                </w:p>
              </w:tc>
            </w:tr>
            <w:tr w:rsidR="002E3509" w:rsidRPr="00A36450" w:rsidTr="002E3509">
              <w:trPr>
                <w:trHeight w:val="560"/>
              </w:trPr>
              <w:tc>
                <w:tcPr>
                  <w:tcW w:w="2160" w:type="dxa"/>
                  <w:vAlign w:val="center"/>
                </w:tcPr>
                <w:p w:rsidR="002E3509" w:rsidRPr="00A36450" w:rsidRDefault="002E3509" w:rsidP="00F7689C">
                  <w:pPr>
                    <w:pStyle w:val="a3"/>
                    <w:numPr>
                      <w:ilvl w:val="0"/>
                      <w:numId w:val="5"/>
                    </w:numPr>
                    <w:ind w:left="420" w:hangingChars="200" w:hanging="420"/>
                    <w:jc w:val="left"/>
                    <w:rPr>
                      <w:rFonts w:ascii="楷体" w:eastAsia="楷体"/>
                      <w:szCs w:val="21"/>
                    </w:rPr>
                  </w:pPr>
                  <w:r w:rsidRPr="00A36450">
                    <w:rPr>
                      <w:rFonts w:ascii="楷体" w:eastAsia="楷体" w:hint="eastAsia"/>
                      <w:szCs w:val="21"/>
                    </w:rPr>
                    <w:t>感知中药的科学与文化</w:t>
                  </w:r>
                </w:p>
              </w:tc>
              <w:tc>
                <w:tcPr>
                  <w:tcW w:w="567" w:type="dxa"/>
                  <w:vAlign w:val="center"/>
                </w:tcPr>
                <w:p w:rsidR="002E3509" w:rsidRPr="00A36450" w:rsidRDefault="002E3509" w:rsidP="00642DFB">
                  <w:pPr>
                    <w:jc w:val="center"/>
                    <w:rPr>
                      <w:rFonts w:ascii="楷体" w:eastAsia="楷体"/>
                      <w:szCs w:val="21"/>
                    </w:rPr>
                  </w:pPr>
                  <w:r w:rsidRPr="00A36450">
                    <w:rPr>
                      <w:rFonts w:ascii="楷体" w:eastAsia="楷体" w:hint="eastAsia"/>
                      <w:szCs w:val="21"/>
                    </w:rPr>
                    <w:t>4</w:t>
                  </w:r>
                </w:p>
              </w:tc>
              <w:tc>
                <w:tcPr>
                  <w:tcW w:w="992" w:type="dxa"/>
                  <w:vAlign w:val="center"/>
                </w:tcPr>
                <w:p w:rsidR="002E3509" w:rsidRPr="00A36450" w:rsidRDefault="002E3509" w:rsidP="0097405C">
                  <w:pPr>
                    <w:jc w:val="center"/>
                    <w:rPr>
                      <w:rFonts w:ascii="楷体" w:eastAsia="楷体"/>
                      <w:szCs w:val="21"/>
                    </w:rPr>
                  </w:pPr>
                  <w:r w:rsidRPr="00A36450">
                    <w:rPr>
                      <w:rFonts w:ascii="楷体" w:eastAsia="楷体" w:hint="eastAsia"/>
                      <w:szCs w:val="21"/>
                    </w:rPr>
                    <w:t>老师带教、学生实习</w:t>
                  </w:r>
                </w:p>
              </w:tc>
              <w:tc>
                <w:tcPr>
                  <w:tcW w:w="1418" w:type="dxa"/>
                  <w:vAlign w:val="center"/>
                </w:tcPr>
                <w:p w:rsidR="002E3509" w:rsidRPr="00A36450" w:rsidRDefault="002E3509" w:rsidP="00642DFB">
                  <w:pPr>
                    <w:jc w:val="center"/>
                    <w:rPr>
                      <w:rFonts w:ascii="楷体" w:eastAsia="楷体"/>
                      <w:szCs w:val="21"/>
                    </w:rPr>
                  </w:pPr>
                  <w:r w:rsidRPr="00A36450">
                    <w:rPr>
                      <w:rFonts w:ascii="楷体" w:eastAsia="楷体" w:hint="eastAsia"/>
                      <w:szCs w:val="21"/>
                    </w:rPr>
                    <w:t>实习报告</w:t>
                  </w:r>
                </w:p>
              </w:tc>
              <w:tc>
                <w:tcPr>
                  <w:tcW w:w="1134" w:type="dxa"/>
                  <w:vAlign w:val="center"/>
                </w:tcPr>
                <w:p w:rsidR="002E3509" w:rsidRPr="00A36450" w:rsidRDefault="002E3509" w:rsidP="00A36450">
                  <w:pPr>
                    <w:jc w:val="center"/>
                    <w:rPr>
                      <w:rFonts w:ascii="楷体" w:eastAsia="楷体"/>
                      <w:szCs w:val="21"/>
                    </w:rPr>
                  </w:pPr>
                  <w:r w:rsidRPr="00A36450">
                    <w:rPr>
                      <w:rFonts w:ascii="楷体" w:eastAsia="楷体" w:hint="eastAsia"/>
                      <w:szCs w:val="21"/>
                    </w:rPr>
                    <w:t>撰写报告</w:t>
                  </w:r>
                </w:p>
              </w:tc>
              <w:tc>
                <w:tcPr>
                  <w:tcW w:w="1134" w:type="dxa"/>
                  <w:vAlign w:val="center"/>
                </w:tcPr>
                <w:p w:rsidR="002E3509" w:rsidRPr="00A36450" w:rsidRDefault="002E3509" w:rsidP="00642DFB">
                  <w:pPr>
                    <w:jc w:val="center"/>
                    <w:rPr>
                      <w:rFonts w:ascii="楷体" w:eastAsia="楷体"/>
                      <w:szCs w:val="21"/>
                    </w:rPr>
                  </w:pPr>
                  <w:r w:rsidRPr="00A36450">
                    <w:rPr>
                      <w:rFonts w:ascii="楷体" w:eastAsia="楷体" w:hint="eastAsia"/>
                      <w:szCs w:val="21"/>
                    </w:rPr>
                    <w:t>提交报告</w:t>
                  </w:r>
                </w:p>
              </w:tc>
            </w:tr>
          </w:tbl>
          <w:p w:rsidR="001C7AD8" w:rsidRPr="001D0BF5" w:rsidRDefault="001C7AD8" w:rsidP="0097405C"/>
        </w:tc>
      </w:tr>
      <w:tr w:rsidR="000F1CD8" w:rsidTr="00B8799E">
        <w:trPr>
          <w:trHeight w:val="882"/>
        </w:trPr>
        <w:tc>
          <w:tcPr>
            <w:tcW w:w="2127" w:type="dxa"/>
            <w:vAlign w:val="center"/>
          </w:tcPr>
          <w:p w:rsidR="000F1CD8" w:rsidRPr="001D0BF5" w:rsidRDefault="000F1CD8" w:rsidP="00135619">
            <w:pPr>
              <w:jc w:val="center"/>
            </w:pPr>
            <w:r w:rsidRPr="00ED30B5">
              <w:rPr>
                <w:rFonts w:hint="eastAsia"/>
                <w:color w:val="C00000"/>
              </w:rPr>
              <w:lastRenderedPageBreak/>
              <w:t>*</w:t>
            </w:r>
            <w:r w:rsidRPr="001D0BF5">
              <w:rPr>
                <w:rFonts w:hint="eastAsia"/>
              </w:rPr>
              <w:t>考核方式</w:t>
            </w:r>
            <w:r>
              <w:rPr>
                <w:rFonts w:hint="eastAsia"/>
              </w:rPr>
              <w:t xml:space="preserve"> </w:t>
            </w:r>
            <w:r w:rsidRPr="001D0BF5">
              <w:rPr>
                <w:rFonts w:hint="eastAsia"/>
              </w:rPr>
              <w:t>(Grading)</w:t>
            </w:r>
          </w:p>
        </w:tc>
        <w:tc>
          <w:tcPr>
            <w:tcW w:w="7797" w:type="dxa"/>
            <w:gridSpan w:val="8"/>
            <w:vAlign w:val="center"/>
          </w:tcPr>
          <w:p w:rsidR="000F1CD8" w:rsidRPr="001D0BF5" w:rsidRDefault="000F1CD8" w:rsidP="0039034F">
            <w:pPr>
              <w:jc w:val="center"/>
            </w:pPr>
            <w:r w:rsidRPr="005C03D3">
              <w:rPr>
                <w:rFonts w:ascii="楷体" w:eastAsia="楷体" w:hint="eastAsia"/>
                <w:szCs w:val="21"/>
              </w:rPr>
              <w:t>平时成绩</w:t>
            </w:r>
            <w:r w:rsidR="0039034F">
              <w:rPr>
                <w:rFonts w:ascii="楷体" w:eastAsia="楷体" w:hint="eastAsia"/>
                <w:szCs w:val="21"/>
              </w:rPr>
              <w:t>2</w:t>
            </w:r>
            <w:r w:rsidRPr="005C03D3">
              <w:rPr>
                <w:rFonts w:ascii="楷体" w:eastAsia="楷体" w:hint="eastAsia"/>
                <w:szCs w:val="21"/>
              </w:rPr>
              <w:t>5%</w:t>
            </w:r>
            <w:r w:rsidR="0039034F">
              <w:rPr>
                <w:rFonts w:ascii="楷体" w:eastAsia="楷体" w:hint="eastAsia"/>
                <w:szCs w:val="21"/>
              </w:rPr>
              <w:t>、小论文10%、实习</w:t>
            </w:r>
            <w:r w:rsidRPr="005C03D3">
              <w:rPr>
                <w:rFonts w:ascii="楷体" w:eastAsia="楷体" w:hint="eastAsia"/>
                <w:szCs w:val="21"/>
              </w:rPr>
              <w:t>报告15％、开卷考试50%</w:t>
            </w:r>
            <w:r>
              <w:rPr>
                <w:rFonts w:ascii="楷体" w:eastAsia="楷体" w:hint="eastAsia"/>
                <w:szCs w:val="21"/>
              </w:rPr>
              <w:t>。</w:t>
            </w:r>
          </w:p>
        </w:tc>
      </w:tr>
      <w:tr w:rsidR="000F1CD8" w:rsidTr="00B8799E">
        <w:trPr>
          <w:trHeight w:val="826"/>
        </w:trPr>
        <w:tc>
          <w:tcPr>
            <w:tcW w:w="2127" w:type="dxa"/>
            <w:vAlign w:val="center"/>
          </w:tcPr>
          <w:p w:rsidR="000F1CD8" w:rsidRPr="001D0BF5" w:rsidRDefault="000F1CD8"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797" w:type="dxa"/>
            <w:gridSpan w:val="8"/>
            <w:vAlign w:val="center"/>
          </w:tcPr>
          <w:p w:rsidR="000F1CD8" w:rsidRPr="00282BE5" w:rsidRDefault="000F1CD8" w:rsidP="000F1CD8">
            <w:pPr>
              <w:jc w:val="center"/>
              <w:rPr>
                <w:color w:val="00B050"/>
              </w:rPr>
            </w:pPr>
            <w:r>
              <w:rPr>
                <w:rFonts w:ascii="楷体" w:eastAsia="楷体" w:hint="eastAsia"/>
                <w:szCs w:val="21"/>
              </w:rPr>
              <w:t>钟赣生</w:t>
            </w:r>
            <w:r w:rsidRPr="005C03D3">
              <w:rPr>
                <w:rFonts w:ascii="楷体" w:eastAsia="楷体" w:hint="eastAsia"/>
                <w:szCs w:val="21"/>
              </w:rPr>
              <w:t>. 中药学</w:t>
            </w:r>
            <w:r>
              <w:rPr>
                <w:rFonts w:ascii="楷体" w:eastAsia="楷体" w:hint="eastAsia"/>
                <w:szCs w:val="21"/>
              </w:rPr>
              <w:t>(第九版)</w:t>
            </w:r>
            <w:r w:rsidRPr="005C03D3">
              <w:rPr>
                <w:rFonts w:ascii="楷体" w:eastAsia="楷体" w:hint="eastAsia"/>
                <w:szCs w:val="21"/>
              </w:rPr>
              <w:t xml:space="preserve">. </w:t>
            </w:r>
            <w:r>
              <w:rPr>
                <w:rFonts w:ascii="楷体" w:eastAsia="楷体" w:hint="eastAsia"/>
                <w:szCs w:val="21"/>
              </w:rPr>
              <w:t>北京</w:t>
            </w:r>
            <w:r w:rsidRPr="005C03D3">
              <w:rPr>
                <w:rFonts w:ascii="楷体" w:eastAsia="楷体" w:hint="eastAsia"/>
                <w:szCs w:val="21"/>
              </w:rPr>
              <w:t>：</w:t>
            </w:r>
            <w:r>
              <w:rPr>
                <w:rFonts w:ascii="楷体" w:eastAsia="楷体" w:hint="eastAsia"/>
                <w:szCs w:val="21"/>
              </w:rPr>
              <w:t>中国中医药出版社</w:t>
            </w:r>
            <w:r w:rsidRPr="005C03D3">
              <w:rPr>
                <w:rFonts w:ascii="楷体" w:eastAsia="楷体" w:hint="eastAsia"/>
                <w:szCs w:val="21"/>
              </w:rPr>
              <w:t>，20</w:t>
            </w:r>
            <w:r>
              <w:rPr>
                <w:rFonts w:ascii="楷体" w:eastAsia="楷体" w:hint="eastAsia"/>
                <w:szCs w:val="21"/>
              </w:rPr>
              <w:t>12，</w:t>
            </w:r>
            <w:r w:rsidRPr="00282BE5">
              <w:rPr>
                <w:rFonts w:ascii="楷体" w:eastAsia="楷体"/>
                <w:szCs w:val="21"/>
              </w:rPr>
              <w:t>ISBN: 9787513208512</w:t>
            </w:r>
          </w:p>
        </w:tc>
      </w:tr>
      <w:tr w:rsidR="000F1CD8" w:rsidTr="00B8799E">
        <w:trPr>
          <w:trHeight w:val="778"/>
        </w:trPr>
        <w:tc>
          <w:tcPr>
            <w:tcW w:w="2127" w:type="dxa"/>
            <w:vAlign w:val="center"/>
          </w:tcPr>
          <w:p w:rsidR="000F1CD8" w:rsidRPr="001D0BF5" w:rsidRDefault="000F1CD8" w:rsidP="00135619">
            <w:pPr>
              <w:jc w:val="center"/>
            </w:pPr>
            <w:r w:rsidRPr="001D0BF5">
              <w:rPr>
                <w:rFonts w:hint="eastAsia"/>
              </w:rPr>
              <w:t>其它（</w:t>
            </w:r>
            <w:r w:rsidRPr="001D0BF5">
              <w:rPr>
                <w:rFonts w:hint="eastAsia"/>
              </w:rPr>
              <w:t>More</w:t>
            </w:r>
            <w:r w:rsidRPr="001D0BF5">
              <w:rPr>
                <w:rFonts w:hint="eastAsia"/>
              </w:rPr>
              <w:t>）</w:t>
            </w:r>
          </w:p>
        </w:tc>
        <w:tc>
          <w:tcPr>
            <w:tcW w:w="7797" w:type="dxa"/>
            <w:gridSpan w:val="8"/>
            <w:vAlign w:val="center"/>
          </w:tcPr>
          <w:p w:rsidR="000F1CD8" w:rsidRPr="00ED30B5" w:rsidRDefault="000F1CD8" w:rsidP="000F1CD8">
            <w:pPr>
              <w:jc w:val="center"/>
              <w:rPr>
                <w:color w:val="00B050"/>
              </w:rPr>
            </w:pPr>
            <w:r w:rsidRPr="00282BE5">
              <w:rPr>
                <w:rFonts w:ascii="楷体" w:eastAsia="楷体" w:hint="eastAsia"/>
                <w:szCs w:val="21"/>
              </w:rPr>
              <w:t>无</w:t>
            </w:r>
          </w:p>
        </w:tc>
      </w:tr>
      <w:tr w:rsidR="000F1CD8" w:rsidTr="00B8799E">
        <w:trPr>
          <w:trHeight w:val="778"/>
        </w:trPr>
        <w:tc>
          <w:tcPr>
            <w:tcW w:w="2127" w:type="dxa"/>
            <w:vAlign w:val="center"/>
          </w:tcPr>
          <w:p w:rsidR="000F1CD8" w:rsidRPr="001D0BF5" w:rsidRDefault="000F1CD8" w:rsidP="00135619">
            <w:pPr>
              <w:jc w:val="center"/>
            </w:pPr>
            <w:r w:rsidRPr="001D0BF5">
              <w:rPr>
                <w:rFonts w:hint="eastAsia"/>
              </w:rPr>
              <w:t>备注（</w:t>
            </w:r>
            <w:r w:rsidRPr="001D0BF5">
              <w:rPr>
                <w:rFonts w:hint="eastAsia"/>
              </w:rPr>
              <w:t>Notes</w:t>
            </w:r>
            <w:r w:rsidRPr="001D0BF5">
              <w:rPr>
                <w:rFonts w:hint="eastAsia"/>
              </w:rPr>
              <w:t>）</w:t>
            </w:r>
          </w:p>
        </w:tc>
        <w:tc>
          <w:tcPr>
            <w:tcW w:w="7797" w:type="dxa"/>
            <w:gridSpan w:val="8"/>
            <w:vAlign w:val="center"/>
          </w:tcPr>
          <w:p w:rsidR="000F1CD8" w:rsidRPr="00ED30B5" w:rsidRDefault="000F1CD8" w:rsidP="000F1CD8">
            <w:pPr>
              <w:jc w:val="center"/>
              <w:rPr>
                <w:color w:val="00B050"/>
              </w:rPr>
            </w:pPr>
            <w:r w:rsidRPr="00282BE5">
              <w:rPr>
                <w:rFonts w:ascii="楷体" w:eastAsia="楷体" w:hint="eastAsia"/>
                <w:szCs w:val="21"/>
              </w:rPr>
              <w:t>无</w:t>
            </w: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05C" w:rsidRDefault="0097405C" w:rsidP="00577ECF">
      <w:r>
        <w:separator/>
      </w:r>
    </w:p>
  </w:endnote>
  <w:endnote w:type="continuationSeparator" w:id="0">
    <w:p w:rsidR="0097405C" w:rsidRDefault="0097405C"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ymeteo">
    <w:charset w:val="00"/>
    <w:family w:val="auto"/>
    <w:pitch w:val="variable"/>
    <w:sig w:usb0="20003A87" w:usb1="00000000" w:usb2="00000000" w:usb3="00000000" w:csb0="000001FF" w:csb1="00000000"/>
  </w:font>
  <w:font w:name="楷体">
    <w:altName w:val="宋体"/>
    <w:charset w:val="86"/>
    <w:family w:val="roman"/>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00761"/>
      <w:docPartObj>
        <w:docPartGallery w:val="Page Numbers (Bottom of Page)"/>
        <w:docPartUnique/>
      </w:docPartObj>
    </w:sdtPr>
    <w:sdtEndPr/>
    <w:sdtContent>
      <w:p w:rsidR="00C1744E" w:rsidRDefault="00C1744E">
        <w:pPr>
          <w:pStyle w:val="a9"/>
          <w:jc w:val="center"/>
        </w:pPr>
        <w:r>
          <w:fldChar w:fldCharType="begin"/>
        </w:r>
        <w:r>
          <w:instrText>PAGE   \* MERGEFORMAT</w:instrText>
        </w:r>
        <w:r>
          <w:fldChar w:fldCharType="separate"/>
        </w:r>
        <w:r w:rsidR="00D64C99" w:rsidRPr="00D64C99">
          <w:rPr>
            <w:noProof/>
            <w:lang w:val="zh-CN"/>
          </w:rPr>
          <w:t>4</w:t>
        </w:r>
        <w:r>
          <w:fldChar w:fldCharType="end"/>
        </w:r>
      </w:p>
    </w:sdtContent>
  </w:sdt>
  <w:p w:rsidR="00C1744E" w:rsidRDefault="00C1744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05C" w:rsidRDefault="0097405C" w:rsidP="00577ECF">
      <w:r>
        <w:separator/>
      </w:r>
    </w:p>
  </w:footnote>
  <w:footnote w:type="continuationSeparator" w:id="0">
    <w:p w:rsidR="0097405C" w:rsidRDefault="0097405C"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05C" w:rsidRDefault="0097405C">
    <w:pPr>
      <w:pStyle w:val="a8"/>
    </w:pPr>
    <w:r>
      <w:rPr>
        <w:rFonts w:hint="eastAsia"/>
      </w:rPr>
      <w:t>20</w:t>
    </w:r>
    <w:r>
      <w:t>17</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23B25"/>
    <w:multiLevelType w:val="hybridMultilevel"/>
    <w:tmpl w:val="DD047870"/>
    <w:lvl w:ilvl="0" w:tplc="C082BF56">
      <w:start w:val="1"/>
      <w:numFmt w:val="decimalEnclosedCircle"/>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A8903E9"/>
    <w:multiLevelType w:val="hybridMultilevel"/>
    <w:tmpl w:val="92D6BD32"/>
    <w:lvl w:ilvl="0" w:tplc="A39AB6C0">
      <w:start w:val="1"/>
      <w:numFmt w:val="japaneseCounting"/>
      <w:lvlText w:val="%1、"/>
      <w:lvlJc w:val="left"/>
      <w:pPr>
        <w:ind w:left="393" w:hanging="450"/>
      </w:pPr>
      <w:rPr>
        <w:rFonts w:hint="default"/>
      </w:rPr>
    </w:lvl>
    <w:lvl w:ilvl="1" w:tplc="04090019" w:tentative="1">
      <w:start w:val="1"/>
      <w:numFmt w:val="lowerLetter"/>
      <w:lvlText w:val="%2)"/>
      <w:lvlJc w:val="left"/>
      <w:pPr>
        <w:ind w:left="783" w:hanging="420"/>
      </w:pPr>
    </w:lvl>
    <w:lvl w:ilvl="2" w:tplc="0409001B" w:tentative="1">
      <w:start w:val="1"/>
      <w:numFmt w:val="lowerRoman"/>
      <w:lvlText w:val="%3."/>
      <w:lvlJc w:val="right"/>
      <w:pPr>
        <w:ind w:left="1203" w:hanging="420"/>
      </w:pPr>
    </w:lvl>
    <w:lvl w:ilvl="3" w:tplc="0409000F" w:tentative="1">
      <w:start w:val="1"/>
      <w:numFmt w:val="decimal"/>
      <w:lvlText w:val="%4."/>
      <w:lvlJc w:val="left"/>
      <w:pPr>
        <w:ind w:left="1623" w:hanging="420"/>
      </w:pPr>
    </w:lvl>
    <w:lvl w:ilvl="4" w:tplc="04090019" w:tentative="1">
      <w:start w:val="1"/>
      <w:numFmt w:val="lowerLetter"/>
      <w:lvlText w:val="%5)"/>
      <w:lvlJc w:val="left"/>
      <w:pPr>
        <w:ind w:left="2043" w:hanging="420"/>
      </w:pPr>
    </w:lvl>
    <w:lvl w:ilvl="5" w:tplc="0409001B" w:tentative="1">
      <w:start w:val="1"/>
      <w:numFmt w:val="lowerRoman"/>
      <w:lvlText w:val="%6."/>
      <w:lvlJc w:val="right"/>
      <w:pPr>
        <w:ind w:left="2463" w:hanging="420"/>
      </w:pPr>
    </w:lvl>
    <w:lvl w:ilvl="6" w:tplc="0409000F" w:tentative="1">
      <w:start w:val="1"/>
      <w:numFmt w:val="decimal"/>
      <w:lvlText w:val="%7."/>
      <w:lvlJc w:val="left"/>
      <w:pPr>
        <w:ind w:left="2883" w:hanging="420"/>
      </w:pPr>
    </w:lvl>
    <w:lvl w:ilvl="7" w:tplc="04090019" w:tentative="1">
      <w:start w:val="1"/>
      <w:numFmt w:val="lowerLetter"/>
      <w:lvlText w:val="%8)"/>
      <w:lvlJc w:val="left"/>
      <w:pPr>
        <w:ind w:left="3303" w:hanging="420"/>
      </w:pPr>
    </w:lvl>
    <w:lvl w:ilvl="8" w:tplc="0409001B" w:tentative="1">
      <w:start w:val="1"/>
      <w:numFmt w:val="lowerRoman"/>
      <w:lvlText w:val="%9."/>
      <w:lvlJc w:val="right"/>
      <w:pPr>
        <w:ind w:left="3723" w:hanging="420"/>
      </w:pPr>
    </w:lvl>
  </w:abstractNum>
  <w:abstractNum w:abstractNumId="3">
    <w:nsid w:val="2E1B7B20"/>
    <w:multiLevelType w:val="hybridMultilevel"/>
    <w:tmpl w:val="AD2268D0"/>
    <w:lvl w:ilvl="0" w:tplc="DFB4AF96">
      <w:start w:val="1"/>
      <w:numFmt w:val="decimalEnclosedCircle"/>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05067"/>
    <w:rsid w:val="00016D09"/>
    <w:rsid w:val="00046DFD"/>
    <w:rsid w:val="0006061D"/>
    <w:rsid w:val="00062A50"/>
    <w:rsid w:val="00065C8F"/>
    <w:rsid w:val="000A3107"/>
    <w:rsid w:val="000A39F0"/>
    <w:rsid w:val="000A548F"/>
    <w:rsid w:val="000B263C"/>
    <w:rsid w:val="000B4F6B"/>
    <w:rsid w:val="000B5B61"/>
    <w:rsid w:val="000C4BA4"/>
    <w:rsid w:val="000D2664"/>
    <w:rsid w:val="000F1CD8"/>
    <w:rsid w:val="000F53FA"/>
    <w:rsid w:val="000F6095"/>
    <w:rsid w:val="00113507"/>
    <w:rsid w:val="00124F58"/>
    <w:rsid w:val="00133ABB"/>
    <w:rsid w:val="00135619"/>
    <w:rsid w:val="001473BE"/>
    <w:rsid w:val="001521F1"/>
    <w:rsid w:val="00152B75"/>
    <w:rsid w:val="00153410"/>
    <w:rsid w:val="001552DE"/>
    <w:rsid w:val="00160181"/>
    <w:rsid w:val="00177EEA"/>
    <w:rsid w:val="00181BE7"/>
    <w:rsid w:val="001829CE"/>
    <w:rsid w:val="001A4FE4"/>
    <w:rsid w:val="001A637A"/>
    <w:rsid w:val="001C7AD8"/>
    <w:rsid w:val="001D0BF5"/>
    <w:rsid w:val="001E73FD"/>
    <w:rsid w:val="00207DEF"/>
    <w:rsid w:val="00227A34"/>
    <w:rsid w:val="002403C5"/>
    <w:rsid w:val="002428BC"/>
    <w:rsid w:val="00247BA4"/>
    <w:rsid w:val="0026026C"/>
    <w:rsid w:val="0026569D"/>
    <w:rsid w:val="0027360E"/>
    <w:rsid w:val="00277139"/>
    <w:rsid w:val="0028182B"/>
    <w:rsid w:val="0028463A"/>
    <w:rsid w:val="002A157D"/>
    <w:rsid w:val="002A6549"/>
    <w:rsid w:val="002A66D9"/>
    <w:rsid w:val="002A7980"/>
    <w:rsid w:val="002B6537"/>
    <w:rsid w:val="002C69DE"/>
    <w:rsid w:val="002D4CDC"/>
    <w:rsid w:val="002E2852"/>
    <w:rsid w:val="002E3509"/>
    <w:rsid w:val="003036D4"/>
    <w:rsid w:val="003054DA"/>
    <w:rsid w:val="003237D3"/>
    <w:rsid w:val="0032590A"/>
    <w:rsid w:val="00341CDD"/>
    <w:rsid w:val="00366702"/>
    <w:rsid w:val="003715C0"/>
    <w:rsid w:val="00376A2F"/>
    <w:rsid w:val="00377008"/>
    <w:rsid w:val="003848AA"/>
    <w:rsid w:val="0039034F"/>
    <w:rsid w:val="003948E3"/>
    <w:rsid w:val="00395246"/>
    <w:rsid w:val="0039570D"/>
    <w:rsid w:val="003A1FF5"/>
    <w:rsid w:val="003B7D96"/>
    <w:rsid w:val="003C4422"/>
    <w:rsid w:val="003D10F5"/>
    <w:rsid w:val="003D2213"/>
    <w:rsid w:val="003E09DD"/>
    <w:rsid w:val="003E65CC"/>
    <w:rsid w:val="003F2CC6"/>
    <w:rsid w:val="0042102B"/>
    <w:rsid w:val="00433321"/>
    <w:rsid w:val="00446816"/>
    <w:rsid w:val="0045188F"/>
    <w:rsid w:val="00461685"/>
    <w:rsid w:val="00474457"/>
    <w:rsid w:val="00487AD7"/>
    <w:rsid w:val="004921CE"/>
    <w:rsid w:val="004A053F"/>
    <w:rsid w:val="004B5907"/>
    <w:rsid w:val="004C7171"/>
    <w:rsid w:val="004D4153"/>
    <w:rsid w:val="004D4785"/>
    <w:rsid w:val="004D62C4"/>
    <w:rsid w:val="004E283B"/>
    <w:rsid w:val="004F0170"/>
    <w:rsid w:val="005031D5"/>
    <w:rsid w:val="00511D50"/>
    <w:rsid w:val="00512922"/>
    <w:rsid w:val="00520B0A"/>
    <w:rsid w:val="0052187C"/>
    <w:rsid w:val="00557AD3"/>
    <w:rsid w:val="00565461"/>
    <w:rsid w:val="00577467"/>
    <w:rsid w:val="00577ECF"/>
    <w:rsid w:val="005B52BE"/>
    <w:rsid w:val="005B75AB"/>
    <w:rsid w:val="005C7BC6"/>
    <w:rsid w:val="005D4EA7"/>
    <w:rsid w:val="005D6945"/>
    <w:rsid w:val="005F49AB"/>
    <w:rsid w:val="00601318"/>
    <w:rsid w:val="00612F0F"/>
    <w:rsid w:val="0061590F"/>
    <w:rsid w:val="00625DD3"/>
    <w:rsid w:val="006327F8"/>
    <w:rsid w:val="00642849"/>
    <w:rsid w:val="00642DFB"/>
    <w:rsid w:val="006458FD"/>
    <w:rsid w:val="00647F8A"/>
    <w:rsid w:val="00656964"/>
    <w:rsid w:val="00663B60"/>
    <w:rsid w:val="00686943"/>
    <w:rsid w:val="006A13AE"/>
    <w:rsid w:val="006D03FB"/>
    <w:rsid w:val="006D3645"/>
    <w:rsid w:val="006F1849"/>
    <w:rsid w:val="006F49C1"/>
    <w:rsid w:val="00705412"/>
    <w:rsid w:val="00705456"/>
    <w:rsid w:val="00707583"/>
    <w:rsid w:val="00712771"/>
    <w:rsid w:val="007207C3"/>
    <w:rsid w:val="007252D6"/>
    <w:rsid w:val="00732ED6"/>
    <w:rsid w:val="0074127F"/>
    <w:rsid w:val="00781216"/>
    <w:rsid w:val="00784A11"/>
    <w:rsid w:val="00794268"/>
    <w:rsid w:val="00795F2D"/>
    <w:rsid w:val="007A19E1"/>
    <w:rsid w:val="007B376D"/>
    <w:rsid w:val="007B3D7F"/>
    <w:rsid w:val="007D4099"/>
    <w:rsid w:val="007E4B77"/>
    <w:rsid w:val="008158EA"/>
    <w:rsid w:val="00823ACC"/>
    <w:rsid w:val="0082596B"/>
    <w:rsid w:val="00825C1B"/>
    <w:rsid w:val="00857453"/>
    <w:rsid w:val="00860D54"/>
    <w:rsid w:val="008875FA"/>
    <w:rsid w:val="00887658"/>
    <w:rsid w:val="00890F38"/>
    <w:rsid w:val="008954B7"/>
    <w:rsid w:val="008A7203"/>
    <w:rsid w:val="008C5137"/>
    <w:rsid w:val="008C6E46"/>
    <w:rsid w:val="008C7E2A"/>
    <w:rsid w:val="008F1EC5"/>
    <w:rsid w:val="008F7DAE"/>
    <w:rsid w:val="00901F86"/>
    <w:rsid w:val="009031A6"/>
    <w:rsid w:val="00904EBA"/>
    <w:rsid w:val="0090604F"/>
    <w:rsid w:val="00907933"/>
    <w:rsid w:val="009202E6"/>
    <w:rsid w:val="0092232B"/>
    <w:rsid w:val="00931F97"/>
    <w:rsid w:val="009325A7"/>
    <w:rsid w:val="00936295"/>
    <w:rsid w:val="0094583E"/>
    <w:rsid w:val="009513CD"/>
    <w:rsid w:val="009521A6"/>
    <w:rsid w:val="00957C20"/>
    <w:rsid w:val="00965009"/>
    <w:rsid w:val="0097405C"/>
    <w:rsid w:val="009744FC"/>
    <w:rsid w:val="00975E54"/>
    <w:rsid w:val="00983A28"/>
    <w:rsid w:val="009A0D3D"/>
    <w:rsid w:val="009A13D5"/>
    <w:rsid w:val="009A1690"/>
    <w:rsid w:val="009B32C9"/>
    <w:rsid w:val="009C2014"/>
    <w:rsid w:val="009C5B26"/>
    <w:rsid w:val="009D3929"/>
    <w:rsid w:val="009E73FA"/>
    <w:rsid w:val="009F11C9"/>
    <w:rsid w:val="009F703E"/>
    <w:rsid w:val="00A029B8"/>
    <w:rsid w:val="00A16565"/>
    <w:rsid w:val="00A3078F"/>
    <w:rsid w:val="00A33875"/>
    <w:rsid w:val="00A36450"/>
    <w:rsid w:val="00A37564"/>
    <w:rsid w:val="00A515EB"/>
    <w:rsid w:val="00A51F3D"/>
    <w:rsid w:val="00A54CA9"/>
    <w:rsid w:val="00A61B1F"/>
    <w:rsid w:val="00A81B48"/>
    <w:rsid w:val="00A960D0"/>
    <w:rsid w:val="00A96CBE"/>
    <w:rsid w:val="00AB7B6D"/>
    <w:rsid w:val="00AC1B9C"/>
    <w:rsid w:val="00AC5156"/>
    <w:rsid w:val="00AD0114"/>
    <w:rsid w:val="00AD3765"/>
    <w:rsid w:val="00AD7DBD"/>
    <w:rsid w:val="00AD7E02"/>
    <w:rsid w:val="00AE6C69"/>
    <w:rsid w:val="00B05FFC"/>
    <w:rsid w:val="00B10595"/>
    <w:rsid w:val="00B20254"/>
    <w:rsid w:val="00B263D1"/>
    <w:rsid w:val="00B328AD"/>
    <w:rsid w:val="00B41900"/>
    <w:rsid w:val="00B74383"/>
    <w:rsid w:val="00B8799E"/>
    <w:rsid w:val="00B91157"/>
    <w:rsid w:val="00B970D8"/>
    <w:rsid w:val="00BB54A5"/>
    <w:rsid w:val="00BB5D0B"/>
    <w:rsid w:val="00BC3719"/>
    <w:rsid w:val="00BD5DE1"/>
    <w:rsid w:val="00BE022B"/>
    <w:rsid w:val="00BF4450"/>
    <w:rsid w:val="00C02F6C"/>
    <w:rsid w:val="00C040DE"/>
    <w:rsid w:val="00C1744E"/>
    <w:rsid w:val="00C2626F"/>
    <w:rsid w:val="00C356FB"/>
    <w:rsid w:val="00C46B87"/>
    <w:rsid w:val="00C50B2F"/>
    <w:rsid w:val="00C73038"/>
    <w:rsid w:val="00C85828"/>
    <w:rsid w:val="00CB685A"/>
    <w:rsid w:val="00CC57A8"/>
    <w:rsid w:val="00CF32A8"/>
    <w:rsid w:val="00CF7312"/>
    <w:rsid w:val="00D00C9D"/>
    <w:rsid w:val="00D130CC"/>
    <w:rsid w:val="00D1758F"/>
    <w:rsid w:val="00D23BC7"/>
    <w:rsid w:val="00D41A07"/>
    <w:rsid w:val="00D43323"/>
    <w:rsid w:val="00D47A4D"/>
    <w:rsid w:val="00D644B5"/>
    <w:rsid w:val="00D64C99"/>
    <w:rsid w:val="00D73A3C"/>
    <w:rsid w:val="00D85250"/>
    <w:rsid w:val="00D858FF"/>
    <w:rsid w:val="00DA652C"/>
    <w:rsid w:val="00DA7688"/>
    <w:rsid w:val="00DB3ED9"/>
    <w:rsid w:val="00DB4567"/>
    <w:rsid w:val="00DB5794"/>
    <w:rsid w:val="00DC2761"/>
    <w:rsid w:val="00DC7BDC"/>
    <w:rsid w:val="00DD6195"/>
    <w:rsid w:val="00DD6D66"/>
    <w:rsid w:val="00DF671F"/>
    <w:rsid w:val="00E025AD"/>
    <w:rsid w:val="00E06426"/>
    <w:rsid w:val="00E30BA9"/>
    <w:rsid w:val="00E41ECC"/>
    <w:rsid w:val="00E43921"/>
    <w:rsid w:val="00E44B69"/>
    <w:rsid w:val="00E54B0F"/>
    <w:rsid w:val="00E5505D"/>
    <w:rsid w:val="00E70D8F"/>
    <w:rsid w:val="00E85F6E"/>
    <w:rsid w:val="00E90402"/>
    <w:rsid w:val="00E953DB"/>
    <w:rsid w:val="00EA259D"/>
    <w:rsid w:val="00EB20C0"/>
    <w:rsid w:val="00EC1070"/>
    <w:rsid w:val="00ED2940"/>
    <w:rsid w:val="00ED30B5"/>
    <w:rsid w:val="00ED551B"/>
    <w:rsid w:val="00EE79B3"/>
    <w:rsid w:val="00F262EB"/>
    <w:rsid w:val="00F37565"/>
    <w:rsid w:val="00F46C0A"/>
    <w:rsid w:val="00F67475"/>
    <w:rsid w:val="00F67952"/>
    <w:rsid w:val="00F746B7"/>
    <w:rsid w:val="00F74B93"/>
    <w:rsid w:val="00F7689C"/>
    <w:rsid w:val="00FB510A"/>
    <w:rsid w:val="00FC1AA0"/>
    <w:rsid w:val="00FC23D9"/>
    <w:rsid w:val="00FC2799"/>
    <w:rsid w:val="00FC543B"/>
    <w:rsid w:val="00FC55CF"/>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880</TotalTime>
  <Pages>5</Pages>
  <Words>712</Words>
  <Characters>4059</Characters>
  <Application>Microsoft Office Word</Application>
  <DocSecurity>0</DocSecurity>
  <Lines>33</Lines>
  <Paragraphs>9</Paragraphs>
  <ScaleCrop>false</ScaleCrop>
  <Company/>
  <LinksUpToDate>false</LinksUpToDate>
  <CharactersWithSpaces>4762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pc001.sjtu.edu.cn</cp:lastModifiedBy>
  <cp:revision>216</cp:revision>
  <cp:lastPrinted>2016-11-30T02:48:00Z</cp:lastPrinted>
  <dcterms:created xsi:type="dcterms:W3CDTF">2014-07-21T01:35:00Z</dcterms:created>
  <dcterms:modified xsi:type="dcterms:W3CDTF">2016-11-30T03:30:00Z</dcterms:modified>
</cp:coreProperties>
</file>