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10" w:rsidRPr="002428BC" w:rsidRDefault="007252D6" w:rsidP="002428BC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2428BC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C61919" w:rsidP="00A724E5">
            <w:pPr>
              <w:rPr>
                <w:w w:val="90"/>
              </w:rPr>
            </w:pPr>
            <w:r w:rsidRPr="00D91E3A">
              <w:rPr>
                <w:w w:val="90"/>
              </w:rPr>
              <w:t>PL021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C61919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C61919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C61919" w:rsidRDefault="00686943" w:rsidP="007252D6">
            <w:r w:rsidRPr="00C61919">
              <w:rPr>
                <w:rFonts w:hint="eastAsia"/>
              </w:rPr>
              <w:t>（中文）</w:t>
            </w:r>
            <w:r w:rsidR="00C61919" w:rsidRPr="00C61919">
              <w:rPr>
                <w:rFonts w:hint="eastAsia"/>
              </w:rPr>
              <w:t>花卉艺术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C61919" w:rsidRDefault="00686943" w:rsidP="007252D6">
            <w:r w:rsidRPr="00C61919">
              <w:rPr>
                <w:rFonts w:hint="eastAsia"/>
              </w:rPr>
              <w:t>（英文）</w:t>
            </w:r>
            <w:r w:rsidR="00C61919" w:rsidRPr="00C61919">
              <w:rPr>
                <w:rFonts w:hint="eastAsia"/>
              </w:rPr>
              <w:t>Flower Art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C61919" w:rsidP="00C61919">
            <w:pPr>
              <w:jc w:val="left"/>
              <w:rPr>
                <w:color w:val="00B050"/>
              </w:rPr>
            </w:pPr>
            <w:r w:rsidRPr="00A53D12">
              <w:rPr>
                <w:rFonts w:hint="eastAsia"/>
              </w:rPr>
              <w:t>公共选修课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C61919" w:rsidP="00823ACC">
            <w:pPr>
              <w:jc w:val="left"/>
            </w:pPr>
            <w:r>
              <w:t>全校本科生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C61919" w:rsidP="00823ACC">
            <w:pPr>
              <w:jc w:val="left"/>
            </w:pPr>
            <w: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C61919" w:rsidP="00C61919">
            <w:pPr>
              <w:jc w:val="left"/>
            </w:pPr>
            <w:r>
              <w:t>农业与生物学院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C61919" w:rsidP="007C626D">
            <w:pPr>
              <w:jc w:val="left"/>
            </w:pPr>
            <w: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C61919" w:rsidP="00C61919">
            <w:pPr>
              <w:jc w:val="left"/>
            </w:pPr>
            <w:r>
              <w:t>曾丽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C61919" w:rsidRDefault="00C61919" w:rsidP="00C61919">
            <w:pPr>
              <w:jc w:val="left"/>
            </w:pPr>
            <w:r w:rsidRPr="00C61919">
              <w:t>无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61919" w:rsidRDefault="00C61919" w:rsidP="00C61919">
            <w:pPr>
              <w:ind w:firstLine="482"/>
              <w:rPr>
                <w:rFonts w:ascii="Calibri" w:eastAsia="宋体" w:hAnsi="Calibri" w:cs="Times New Roman"/>
              </w:rPr>
            </w:pPr>
            <w:r w:rsidRPr="00D91E3A">
              <w:rPr>
                <w:rFonts w:ascii="Calibri" w:eastAsia="宋体" w:hAnsi="Calibri" w:cs="Times New Roman" w:hint="eastAsia"/>
              </w:rPr>
              <w:t>花卉艺术是面向全校学生开设的公共选修课</w:t>
            </w:r>
            <w:r>
              <w:rPr>
                <w:rFonts w:ascii="Calibri" w:eastAsia="宋体" w:hAnsi="Calibri" w:cs="Times New Roman" w:hint="eastAsia"/>
              </w:rPr>
              <w:t>，是植物学、</w:t>
            </w:r>
            <w:r w:rsidRPr="00D91E3A">
              <w:rPr>
                <w:rFonts w:ascii="Calibri" w:eastAsia="宋体" w:hAnsi="Calibri" w:cs="Times New Roman" w:hint="eastAsia"/>
              </w:rPr>
              <w:t>花卉</w:t>
            </w:r>
            <w:r>
              <w:rPr>
                <w:rFonts w:ascii="Calibri" w:eastAsia="宋体" w:hAnsi="Calibri" w:cs="Times New Roman" w:hint="eastAsia"/>
              </w:rPr>
              <w:t>学</w:t>
            </w:r>
            <w:r w:rsidRPr="00D91E3A">
              <w:rPr>
                <w:rFonts w:ascii="Calibri" w:eastAsia="宋体" w:hAnsi="Calibri" w:cs="Times New Roman" w:hint="eastAsia"/>
              </w:rPr>
              <w:t>与</w:t>
            </w:r>
            <w:r>
              <w:rPr>
                <w:rFonts w:ascii="Calibri" w:eastAsia="宋体" w:hAnsi="Calibri" w:cs="Times New Roman" w:hint="eastAsia"/>
              </w:rPr>
              <w:t>美学等多学科交叉</w:t>
            </w:r>
            <w:r w:rsidRPr="00D91E3A">
              <w:rPr>
                <w:rFonts w:ascii="Calibri" w:eastAsia="宋体" w:hAnsi="Calibri" w:cs="Times New Roman" w:hint="eastAsia"/>
              </w:rPr>
              <w:t>的课程，具</w:t>
            </w:r>
            <w:r>
              <w:rPr>
                <w:rFonts w:ascii="Calibri" w:eastAsia="宋体" w:hAnsi="Calibri" w:cs="Times New Roman" w:hint="eastAsia"/>
              </w:rPr>
              <w:t>科学性、</w:t>
            </w:r>
            <w:r w:rsidRPr="00D91E3A">
              <w:rPr>
                <w:rFonts w:ascii="Calibri" w:eastAsia="宋体" w:hAnsi="Calibri" w:cs="Times New Roman" w:hint="eastAsia"/>
              </w:rPr>
              <w:t>实践性、艺术性</w:t>
            </w:r>
            <w:r>
              <w:rPr>
                <w:rFonts w:ascii="Calibri" w:eastAsia="宋体" w:hAnsi="Calibri" w:cs="Times New Roman" w:hint="eastAsia"/>
              </w:rPr>
              <w:t>及</w:t>
            </w:r>
            <w:r w:rsidRPr="00D91E3A">
              <w:rPr>
                <w:rFonts w:ascii="Calibri" w:eastAsia="宋体" w:hAnsi="Calibri" w:cs="Times New Roman" w:hint="eastAsia"/>
              </w:rPr>
              <w:t>趣味性</w:t>
            </w:r>
            <w:r>
              <w:rPr>
                <w:rFonts w:ascii="Calibri" w:eastAsia="宋体" w:hAnsi="Calibri" w:cs="Times New Roman" w:hint="eastAsia"/>
              </w:rPr>
              <w:t>，</w:t>
            </w:r>
            <w:r w:rsidRPr="00D91E3A">
              <w:rPr>
                <w:rFonts w:ascii="Calibri" w:eastAsia="宋体" w:hAnsi="Calibri" w:cs="Times New Roman" w:hint="eastAsia"/>
              </w:rPr>
              <w:t>课堂讲授</w:t>
            </w:r>
            <w:r>
              <w:rPr>
                <w:rFonts w:ascii="Calibri" w:eastAsia="宋体" w:hAnsi="Calibri" w:cs="Times New Roman" w:hint="eastAsia"/>
              </w:rPr>
              <w:t>24</w:t>
            </w:r>
            <w:r w:rsidRPr="00D91E3A">
              <w:rPr>
                <w:rFonts w:ascii="Calibri" w:eastAsia="宋体" w:hAnsi="Calibri" w:cs="Times New Roman" w:hint="eastAsia"/>
              </w:rPr>
              <w:t>学时，实践教学</w:t>
            </w:r>
            <w:r>
              <w:rPr>
                <w:rFonts w:ascii="Calibri" w:eastAsia="宋体" w:hAnsi="Calibri" w:cs="Times New Roman" w:hint="eastAsia"/>
              </w:rPr>
              <w:t>8</w:t>
            </w:r>
            <w:r w:rsidRPr="00D91E3A">
              <w:rPr>
                <w:rFonts w:ascii="Calibri" w:eastAsia="宋体" w:hAnsi="Calibri" w:cs="Times New Roman" w:hint="eastAsia"/>
              </w:rPr>
              <w:t>学时</w:t>
            </w:r>
            <w:r>
              <w:rPr>
                <w:rFonts w:ascii="Calibri" w:eastAsia="宋体" w:hAnsi="Calibri" w:cs="Times New Roman" w:hint="eastAsia"/>
              </w:rPr>
              <w:t>，</w:t>
            </w:r>
            <w:r w:rsidRPr="00D91E3A">
              <w:rPr>
                <w:rFonts w:ascii="Calibri" w:eastAsia="宋体" w:hAnsi="Calibri" w:cs="Times New Roman" w:hint="eastAsia"/>
              </w:rPr>
              <w:t>主要包括花卉</w:t>
            </w:r>
            <w:r>
              <w:rPr>
                <w:rFonts w:ascii="Calibri" w:eastAsia="宋体" w:hAnsi="Calibri" w:cs="Times New Roman" w:hint="eastAsia"/>
              </w:rPr>
              <w:t>概述</w:t>
            </w:r>
            <w:r w:rsidRPr="00D91E3A"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 w:hint="eastAsia"/>
              </w:rPr>
              <w:t>花文化、</w:t>
            </w:r>
            <w:r w:rsidRPr="00D91E3A">
              <w:rPr>
                <w:rFonts w:ascii="Calibri" w:eastAsia="宋体" w:hAnsi="Calibri" w:cs="Times New Roman" w:hint="eastAsia"/>
              </w:rPr>
              <w:t>国花名花赏析</w:t>
            </w:r>
            <w:r>
              <w:rPr>
                <w:rFonts w:ascii="Calibri" w:eastAsia="宋体" w:hAnsi="Calibri" w:cs="Times New Roman" w:hint="eastAsia"/>
              </w:rPr>
              <w:t>及</w:t>
            </w:r>
            <w:r w:rsidRPr="00D91E3A">
              <w:rPr>
                <w:rFonts w:ascii="Calibri" w:eastAsia="宋体" w:hAnsi="Calibri" w:cs="Times New Roman" w:hint="eastAsia"/>
              </w:rPr>
              <w:t>花卉艺术（插花艺术、盆景艺术及压花艺术）</w:t>
            </w:r>
            <w:r>
              <w:rPr>
                <w:rFonts w:ascii="Calibri" w:eastAsia="宋体" w:hAnsi="Calibri" w:cs="Times New Roman" w:hint="eastAsia"/>
              </w:rPr>
              <w:t>等教学内容。通过本</w:t>
            </w:r>
            <w:r w:rsidRPr="00D91E3A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ascii="Calibri" w:eastAsia="宋体" w:hAnsi="Calibri" w:cs="Times New Roman" w:hint="eastAsia"/>
              </w:rPr>
              <w:t>的学习，</w:t>
            </w:r>
            <w:r w:rsidRPr="00D91E3A">
              <w:rPr>
                <w:rFonts w:ascii="Calibri" w:eastAsia="宋体" w:hAnsi="Calibri" w:cs="Times New Roman" w:hint="eastAsia"/>
              </w:rPr>
              <w:t>使学生掌握</w:t>
            </w:r>
            <w:r w:rsidRPr="00AC715E">
              <w:rPr>
                <w:rFonts w:ascii="Calibri" w:eastAsia="宋体" w:hAnsi="Calibri" w:cs="Times New Roman" w:hint="eastAsia"/>
              </w:rPr>
              <w:t>花卉欣赏的美学基础</w:t>
            </w:r>
            <w:r>
              <w:rPr>
                <w:rFonts w:ascii="Calibri" w:eastAsia="宋体" w:hAnsi="Calibri" w:cs="Times New Roman" w:hint="eastAsia"/>
              </w:rPr>
              <w:t>、</w:t>
            </w:r>
            <w:proofErr w:type="gramStart"/>
            <w:r>
              <w:rPr>
                <w:rFonts w:ascii="Calibri" w:eastAsia="宋体" w:hAnsi="Calibri" w:cs="Times New Roman" w:hint="eastAsia"/>
              </w:rPr>
              <w:t>根茎叶花果实</w:t>
            </w:r>
            <w:proofErr w:type="gramEnd"/>
            <w:r>
              <w:rPr>
                <w:rFonts w:ascii="Calibri" w:eastAsia="宋体" w:hAnsi="Calibri" w:cs="Times New Roman" w:hint="eastAsia"/>
              </w:rPr>
              <w:t>形态特征、花卉分类、常见花卉应用及花文化等</w:t>
            </w:r>
            <w:r w:rsidRPr="00D91E3A">
              <w:rPr>
                <w:rFonts w:ascii="Calibri" w:eastAsia="宋体" w:hAnsi="Calibri" w:cs="Times New Roman" w:hint="eastAsia"/>
              </w:rPr>
              <w:t>基本知识</w:t>
            </w:r>
            <w:r>
              <w:rPr>
                <w:rFonts w:ascii="Calibri" w:eastAsia="宋体" w:hAnsi="Calibri" w:cs="Times New Roman" w:hint="eastAsia"/>
              </w:rPr>
              <w:t>，拓宽学生知识面，</w:t>
            </w:r>
            <w:r w:rsidRPr="00392C4C">
              <w:rPr>
                <w:rFonts w:ascii="Calibri" w:eastAsia="宋体" w:hAnsi="Calibri" w:cs="Times New Roman" w:hint="eastAsia"/>
              </w:rPr>
              <w:t>提高</w:t>
            </w:r>
            <w:r>
              <w:rPr>
                <w:rFonts w:ascii="Calibri" w:eastAsia="宋体" w:hAnsi="Calibri" w:cs="Times New Roman" w:hint="eastAsia"/>
              </w:rPr>
              <w:t>学生</w:t>
            </w:r>
            <w:r w:rsidRPr="00392C4C">
              <w:rPr>
                <w:rFonts w:ascii="Calibri" w:eastAsia="宋体" w:hAnsi="Calibri" w:cs="Times New Roman" w:hint="eastAsia"/>
              </w:rPr>
              <w:t>人文素质和科学素养</w:t>
            </w:r>
            <w:r>
              <w:rPr>
                <w:rFonts w:ascii="Calibri" w:eastAsia="宋体" w:hAnsi="Calibri" w:cs="Times New Roman" w:hint="eastAsia"/>
              </w:rPr>
              <w:t>；</w:t>
            </w:r>
            <w:r w:rsidRPr="00D91E3A">
              <w:rPr>
                <w:rFonts w:ascii="Calibri" w:eastAsia="宋体" w:hAnsi="Calibri" w:cs="Times New Roman" w:hint="eastAsia"/>
              </w:rPr>
              <w:t>通过花卉</w:t>
            </w:r>
            <w:r>
              <w:rPr>
                <w:rFonts w:ascii="Calibri" w:eastAsia="宋体" w:hAnsi="Calibri" w:cs="Times New Roman" w:hint="eastAsia"/>
              </w:rPr>
              <w:t>识别与鉴赏提高学生艺术素养，</w:t>
            </w:r>
            <w:r w:rsidRPr="00D91E3A">
              <w:rPr>
                <w:rFonts w:ascii="Calibri" w:eastAsia="宋体" w:hAnsi="Calibri" w:cs="Times New Roman" w:hint="eastAsia"/>
              </w:rPr>
              <w:t>加深学生对生物多样性的理解，树立生物多样性保护的意识</w:t>
            </w:r>
            <w:r>
              <w:rPr>
                <w:rFonts w:ascii="Calibri" w:eastAsia="宋体" w:hAnsi="Calibri" w:cs="Times New Roman" w:hint="eastAsia"/>
              </w:rPr>
              <w:t>；通过</w:t>
            </w:r>
            <w:r w:rsidRPr="00D91E3A">
              <w:rPr>
                <w:rFonts w:ascii="Calibri" w:eastAsia="宋体" w:hAnsi="Calibri" w:cs="Times New Roman" w:hint="eastAsia"/>
              </w:rPr>
              <w:t>压花艺术</w:t>
            </w:r>
            <w:r>
              <w:rPr>
                <w:rFonts w:ascii="Calibri" w:eastAsia="宋体" w:hAnsi="Calibri" w:cs="Times New Roman" w:hint="eastAsia"/>
              </w:rPr>
              <w:t>作品的设计与制作</w:t>
            </w:r>
            <w:r w:rsidRPr="00D91E3A"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ascii="Calibri" w:eastAsia="宋体" w:hAnsi="Calibri" w:cs="Times New Roman" w:hint="eastAsia"/>
              </w:rPr>
              <w:t>培养</w:t>
            </w:r>
            <w:r w:rsidRPr="00D91E3A">
              <w:rPr>
                <w:rFonts w:ascii="Calibri" w:eastAsia="宋体" w:hAnsi="Calibri" w:cs="Times New Roman" w:hint="eastAsia"/>
              </w:rPr>
              <w:t>学生创新意识</w:t>
            </w:r>
            <w:r>
              <w:rPr>
                <w:rFonts w:ascii="Calibri" w:eastAsia="宋体" w:hAnsi="Calibri" w:cs="Times New Roman" w:hint="eastAsia"/>
              </w:rPr>
              <w:t>及</w:t>
            </w:r>
            <w:r w:rsidRPr="00D91E3A">
              <w:rPr>
                <w:rFonts w:ascii="Calibri" w:eastAsia="宋体" w:hAnsi="Calibri" w:cs="Times New Roman" w:hint="eastAsia"/>
              </w:rPr>
              <w:t>创新能力，</w:t>
            </w:r>
            <w:r>
              <w:t>提高学生对花卉艺术作品的创作及应用能力</w:t>
            </w:r>
            <w:r>
              <w:rPr>
                <w:rFonts w:hint="eastAsia"/>
              </w:rPr>
              <w:t>，</w:t>
            </w:r>
            <w:r>
              <w:rPr>
                <w:rFonts w:ascii="Calibri" w:eastAsia="宋体" w:hAnsi="Calibri" w:cs="Times New Roman" w:hint="eastAsia"/>
              </w:rPr>
              <w:t>促进学生</w:t>
            </w:r>
            <w:r w:rsidRPr="00D91E3A">
              <w:rPr>
                <w:rFonts w:ascii="Calibri" w:eastAsia="宋体" w:hAnsi="Calibri" w:cs="Times New Roman" w:hint="eastAsia"/>
              </w:rPr>
              <w:t>综合素质全面发展</w:t>
            </w:r>
            <w:r>
              <w:rPr>
                <w:rFonts w:ascii="Calibri" w:eastAsia="宋体" w:hAnsi="Calibri" w:cs="Times New Roman" w:hint="eastAsia"/>
              </w:rPr>
              <w:t>；同时在花卉欣赏及花卉艺术作品的制作过程中还可缓解学生压力，</w:t>
            </w:r>
            <w:r w:rsidRPr="00D91E3A">
              <w:rPr>
                <w:rFonts w:ascii="Calibri" w:eastAsia="宋体" w:hAnsi="Calibri" w:cs="Times New Roman" w:hint="eastAsia"/>
              </w:rPr>
              <w:t>促进</w:t>
            </w:r>
            <w:r>
              <w:rPr>
                <w:rFonts w:ascii="Calibri" w:eastAsia="宋体" w:hAnsi="Calibri" w:cs="Times New Roman" w:hint="eastAsia"/>
              </w:rPr>
              <w:t>学生身心健康发展</w:t>
            </w:r>
            <w:r w:rsidRPr="00D91E3A">
              <w:rPr>
                <w:rFonts w:ascii="Calibri" w:eastAsia="宋体" w:hAnsi="Calibri" w:cs="Times New Roman" w:hint="eastAsia"/>
              </w:rPr>
              <w:t>。</w:t>
            </w:r>
          </w:p>
          <w:p w:rsidR="001D0BF5" w:rsidRPr="00C61919" w:rsidRDefault="001D0BF5" w:rsidP="005031D5"/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C61919" w:rsidRPr="00A53D12" w:rsidRDefault="00C61919" w:rsidP="00C61919">
            <w:pPr>
              <w:widowControl/>
              <w:ind w:firstLineChars="250" w:firstLine="600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bookmarkStart w:id="0" w:name="OLE_LINK17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“Flower 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24"/>
              </w:rPr>
              <w:t>A</w:t>
            </w:r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rt” is a public elective interdisciplinary course consisted </w:t>
            </w:r>
            <w:proofErr w:type="gram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of 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Botany,Floriculture</w:t>
            </w:r>
            <w:proofErr w:type="spellEnd"/>
            <w:proofErr w:type="gram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and Aesthetics,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etc.equivalent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with highly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scientific,practical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, artistic and interesting, which opens for all students in public. Teaching</w:t>
            </w:r>
            <w:bookmarkStart w:id="1" w:name="OLE_LINK4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course</w:t>
            </w:r>
            <w:bookmarkEnd w:id="1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will last for 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24"/>
              </w:rPr>
              <w:t>24</w:t>
            </w:r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classes,Application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course are 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24"/>
              </w:rPr>
              <w:t xml:space="preserve">8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classes,which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mainly includes introduction of flower, flower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culture,</w:t>
            </w:r>
            <w:bookmarkStart w:id="2" w:name="OLE_LINK9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recognition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and appreciation</w:t>
            </w:r>
            <w:bookmarkEnd w:id="2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of national flowers and famous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flowers,flower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art(Flower Arrangement Art, Bonsai Art,</w:t>
            </w:r>
            <w:bookmarkStart w:id="3" w:name="OLE_LINK13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Pressed Flower Art</w:t>
            </w:r>
            <w:bookmarkEnd w:id="3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).By learning this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course,students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will know and master the basic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konwledge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of aesthetic basis of flower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appreciation,morphological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lastRenderedPageBreak/>
              <w:t xml:space="preserve">characteristics of fruit rhizome and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leaf,flower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classification,common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flower application and flower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culture,it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can broaden students'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knowledge,improve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students' humanistic quality and scientific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literacy;Through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flower recognition and appreciation course to improve students' </w:t>
            </w:r>
            <w:bookmarkEnd w:id="0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artistic accomplishment, deepen students' understanding of biological diversity, and establish the awareness of biological diversity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protection;Through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the design and production of  pressed flower art course to cultivate students' innovative consciousness and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ability,to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improve students' ability of creation and application of flower art, and to promote the all-round development of students' comprehensive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quality.meanwhile,during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the manufacturing process of flower appreciation and flower art </w:t>
            </w:r>
            <w:proofErr w:type="spellStart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works,students</w:t>
            </w:r>
            <w:proofErr w:type="spellEnd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can mitigate pressure and </w:t>
            </w:r>
            <w:bookmarkStart w:id="4" w:name="OLE_LINK18"/>
            <w:r w:rsidRPr="00A53D12"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promote themselves physical and mental health development.</w:t>
            </w:r>
          </w:p>
          <w:bookmarkEnd w:id="4"/>
          <w:p w:rsidR="001D0BF5" w:rsidRPr="00C61919" w:rsidRDefault="001D0BF5" w:rsidP="00686943">
            <w:pPr>
              <w:jc w:val="left"/>
            </w:pP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9B32C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C61919" w:rsidRDefault="00C61919" w:rsidP="00C61919">
            <w:pPr>
              <w:ind w:firstLineChars="200" w:firstLine="420"/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通过本</w:t>
            </w:r>
            <w:r w:rsidRPr="00D91E3A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ascii="Calibri" w:eastAsia="宋体" w:hAnsi="Calibri" w:cs="Times New Roman" w:hint="eastAsia"/>
              </w:rPr>
              <w:t>的学习，</w:t>
            </w:r>
            <w:r w:rsidRPr="00D91E3A">
              <w:rPr>
                <w:rFonts w:ascii="Calibri" w:eastAsia="宋体" w:hAnsi="Calibri" w:cs="Times New Roman" w:hint="eastAsia"/>
              </w:rPr>
              <w:t>使学生掌握</w:t>
            </w:r>
            <w:r w:rsidRPr="00AC715E">
              <w:rPr>
                <w:rFonts w:ascii="Calibri" w:eastAsia="宋体" w:hAnsi="Calibri" w:cs="Times New Roman" w:hint="eastAsia"/>
              </w:rPr>
              <w:t>花卉欣赏的美学基础</w:t>
            </w:r>
            <w:r>
              <w:rPr>
                <w:rFonts w:ascii="Calibri" w:eastAsia="宋体" w:hAnsi="Calibri" w:cs="Times New Roman" w:hint="eastAsia"/>
              </w:rPr>
              <w:t>、</w:t>
            </w:r>
            <w:proofErr w:type="gramStart"/>
            <w:r>
              <w:rPr>
                <w:rFonts w:ascii="Calibri" w:eastAsia="宋体" w:hAnsi="Calibri" w:cs="Times New Roman" w:hint="eastAsia"/>
              </w:rPr>
              <w:t>根茎叶花果实</w:t>
            </w:r>
            <w:proofErr w:type="gramEnd"/>
            <w:r>
              <w:rPr>
                <w:rFonts w:ascii="Calibri" w:eastAsia="宋体" w:hAnsi="Calibri" w:cs="Times New Roman" w:hint="eastAsia"/>
              </w:rPr>
              <w:t>形态特征、花卉分类、常见花卉应用及花文化等</w:t>
            </w:r>
            <w:r w:rsidRPr="00D91E3A">
              <w:rPr>
                <w:rFonts w:ascii="Calibri" w:eastAsia="宋体" w:hAnsi="Calibri" w:cs="Times New Roman" w:hint="eastAsia"/>
              </w:rPr>
              <w:t>基本知识</w:t>
            </w:r>
            <w:r>
              <w:rPr>
                <w:rFonts w:ascii="Calibri" w:eastAsia="宋体" w:hAnsi="Calibri" w:cs="Times New Roman" w:hint="eastAsia"/>
              </w:rPr>
              <w:t>，拓宽学生知识面；</w:t>
            </w:r>
          </w:p>
          <w:p w:rsidR="00C61919" w:rsidRDefault="00C61919" w:rsidP="00C61919">
            <w:pPr>
              <w:ind w:firstLineChars="200" w:firstLine="420"/>
            </w:pPr>
            <w:r>
              <w:rPr>
                <w:rFonts w:hint="eastAsia"/>
              </w:rPr>
              <w:t xml:space="preserve">2. </w:t>
            </w:r>
            <w:r>
              <w:rPr>
                <w:rFonts w:ascii="Calibri" w:eastAsia="宋体" w:hAnsi="Calibri" w:cs="Times New Roman" w:hint="eastAsia"/>
              </w:rPr>
              <w:t>在</w:t>
            </w:r>
            <w:r w:rsidRPr="00D91E3A">
              <w:rPr>
                <w:rFonts w:ascii="Calibri" w:eastAsia="宋体" w:hAnsi="Calibri" w:cs="Times New Roman" w:hint="eastAsia"/>
              </w:rPr>
              <w:t>花卉</w:t>
            </w:r>
            <w:r>
              <w:rPr>
                <w:rFonts w:ascii="Calibri" w:eastAsia="宋体" w:hAnsi="Calibri" w:cs="Times New Roman" w:hint="eastAsia"/>
              </w:rPr>
              <w:t>识别与鉴赏</w:t>
            </w:r>
            <w:r w:rsidRPr="00CB0113">
              <w:rPr>
                <w:rFonts w:ascii="Calibri" w:eastAsia="宋体" w:hAnsi="Calibri" w:cs="Times New Roman" w:hint="eastAsia"/>
              </w:rPr>
              <w:t>过程中自觉培养科学和健康的审美意识、审美理论和审美理想，全面提高人文素质和科学素养；</w:t>
            </w:r>
          </w:p>
          <w:p w:rsidR="00C61919" w:rsidRDefault="00C61919" w:rsidP="00C61919">
            <w:pPr>
              <w:ind w:firstLineChars="200" w:firstLine="420"/>
            </w:pPr>
            <w:r>
              <w:rPr>
                <w:rFonts w:hint="eastAsia"/>
              </w:rPr>
              <w:t xml:space="preserve">3. </w:t>
            </w:r>
            <w:r>
              <w:rPr>
                <w:rFonts w:ascii="Calibri" w:eastAsia="宋体" w:hAnsi="Calibri" w:cs="Times New Roman" w:hint="eastAsia"/>
              </w:rPr>
              <w:t>通过</w:t>
            </w:r>
            <w:r w:rsidRPr="00D91E3A">
              <w:rPr>
                <w:rFonts w:ascii="Calibri" w:eastAsia="宋体" w:hAnsi="Calibri" w:cs="Times New Roman" w:hint="eastAsia"/>
              </w:rPr>
              <w:t>压花艺术</w:t>
            </w:r>
            <w:r>
              <w:rPr>
                <w:rFonts w:ascii="Calibri" w:eastAsia="宋体" w:hAnsi="Calibri" w:cs="Times New Roman" w:hint="eastAsia"/>
              </w:rPr>
              <w:t>作品的设计与制作</w:t>
            </w:r>
            <w:r w:rsidRPr="00D91E3A"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ascii="Calibri" w:eastAsia="宋体" w:hAnsi="Calibri" w:cs="Times New Roman" w:hint="eastAsia"/>
              </w:rPr>
              <w:t>培养</w:t>
            </w:r>
            <w:r w:rsidRPr="00D91E3A">
              <w:rPr>
                <w:rFonts w:ascii="Calibri" w:eastAsia="宋体" w:hAnsi="Calibri" w:cs="Times New Roman" w:hint="eastAsia"/>
              </w:rPr>
              <w:t>学生创新意识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D91E3A">
              <w:rPr>
                <w:rFonts w:ascii="Calibri" w:eastAsia="宋体" w:hAnsi="Calibri" w:cs="Times New Roman" w:hint="eastAsia"/>
              </w:rPr>
              <w:t>创新能力</w:t>
            </w:r>
            <w:r>
              <w:rPr>
                <w:rFonts w:ascii="Calibri" w:eastAsia="宋体" w:hAnsi="Calibri" w:cs="Times New Roman" w:hint="eastAsia"/>
              </w:rPr>
              <w:t>及艺术素养</w:t>
            </w:r>
            <w:r w:rsidRPr="00D91E3A"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ascii="Calibri" w:eastAsia="宋体" w:hAnsi="Calibri" w:cs="Times New Roman" w:hint="eastAsia"/>
              </w:rPr>
              <w:t>提高学生</w:t>
            </w:r>
            <w:r w:rsidRPr="00D91E3A">
              <w:rPr>
                <w:rFonts w:ascii="Calibri" w:eastAsia="宋体" w:hAnsi="Calibri" w:cs="Times New Roman" w:hint="eastAsia"/>
              </w:rPr>
              <w:t>动手能力</w:t>
            </w:r>
            <w:r>
              <w:rPr>
                <w:rFonts w:ascii="Calibri" w:eastAsia="宋体" w:hAnsi="Calibri" w:cs="Times New Roman" w:hint="eastAsia"/>
              </w:rPr>
              <w:t>及鉴赏能力，促进学生</w:t>
            </w:r>
            <w:r w:rsidRPr="00D91E3A">
              <w:rPr>
                <w:rFonts w:ascii="Calibri" w:eastAsia="宋体" w:hAnsi="Calibri" w:cs="Times New Roman" w:hint="eastAsia"/>
              </w:rPr>
              <w:t>综合素质全面发展</w:t>
            </w:r>
            <w:r>
              <w:rPr>
                <w:rFonts w:ascii="Calibri" w:eastAsia="宋体" w:hAnsi="Calibri" w:cs="Times New Roman" w:hint="eastAsia"/>
              </w:rPr>
              <w:t>；</w:t>
            </w:r>
          </w:p>
          <w:p w:rsidR="00C61919" w:rsidRPr="00CB0113" w:rsidRDefault="00C61919" w:rsidP="00C61919">
            <w:pPr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  <w:r>
              <w:rPr>
                <w:rFonts w:ascii="Calibri" w:eastAsia="宋体" w:hAnsi="Calibri" w:cs="Times New Roman" w:hint="eastAsia"/>
              </w:rPr>
              <w:t>在花卉欣赏及压花艺术作品的制作过程中，可使学生</w:t>
            </w:r>
            <w:r w:rsidRPr="00CB0113">
              <w:rPr>
                <w:rFonts w:ascii="Calibri" w:eastAsia="宋体" w:hAnsi="Calibri" w:cs="Times New Roman" w:hint="eastAsia"/>
              </w:rPr>
              <w:t>身心得到放松与愉悦，</w:t>
            </w:r>
            <w:r>
              <w:rPr>
                <w:rFonts w:ascii="Calibri" w:eastAsia="宋体" w:hAnsi="Calibri" w:cs="Times New Roman" w:hint="eastAsia"/>
              </w:rPr>
              <w:t>缓解学生压力，</w:t>
            </w:r>
            <w:r w:rsidRPr="00D91E3A">
              <w:rPr>
                <w:rFonts w:ascii="Calibri" w:eastAsia="宋体" w:hAnsi="Calibri" w:cs="Times New Roman" w:hint="eastAsia"/>
              </w:rPr>
              <w:t>促进</w:t>
            </w:r>
            <w:r>
              <w:rPr>
                <w:rFonts w:ascii="Calibri" w:eastAsia="宋体" w:hAnsi="Calibri" w:cs="Times New Roman" w:hint="eastAsia"/>
              </w:rPr>
              <w:t>学生身心健康发展</w:t>
            </w:r>
            <w:r w:rsidRPr="00D91E3A">
              <w:rPr>
                <w:rFonts w:ascii="Calibri" w:eastAsia="宋体" w:hAnsi="Calibri" w:cs="Times New Roman" w:hint="eastAsia"/>
              </w:rPr>
              <w:t>。</w:t>
            </w:r>
          </w:p>
          <w:p w:rsidR="00A16565" w:rsidRPr="00C61919" w:rsidRDefault="00A16565" w:rsidP="00A16565"/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C61919" w:rsidRDefault="00C61919" w:rsidP="008B22B4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  <w:jc w:val="left"/>
                  </w:pPr>
                  <w:r>
                    <w:rPr>
                      <w:rFonts w:hint="eastAsia"/>
                    </w:rPr>
                    <w:t>绪论</w:t>
                  </w:r>
                </w:p>
                <w:p w:rsidR="000A548F" w:rsidRPr="001D0BF5" w:rsidRDefault="00C61919" w:rsidP="008B22B4">
                  <w:pPr>
                    <w:jc w:val="left"/>
                  </w:pPr>
                  <w:r>
                    <w:rPr>
                      <w:rFonts w:hint="eastAsia"/>
                    </w:rPr>
                    <w:t>主要内容：花卉艺术概念、类型及发展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C61919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C61919" w:rsidP="008B22B4">
                  <w:pPr>
                    <w:jc w:val="left"/>
                  </w:pPr>
                  <w:r w:rsidRPr="00FB58B7">
                    <w:rPr>
                      <w:rFonts w:hint="eastAsia"/>
                    </w:rPr>
                    <w:t>以讲授为主，辅以多媒体课件和课堂讨论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8B22B4" w:rsidP="008B22B4">
                  <w:pPr>
                    <w:jc w:val="left"/>
                  </w:pPr>
                  <w:r>
                    <w:t>掌握花卉艺术概念及类型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8B22B4" w:rsidRDefault="008B22B4" w:rsidP="008B22B4">
                  <w:pPr>
                    <w:jc w:val="left"/>
                  </w:pPr>
                  <w:r>
                    <w:rPr>
                      <w:rFonts w:hint="eastAsia"/>
                    </w:rPr>
                    <w:t>第二章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花卉基础知识及观赏特性</w:t>
                  </w:r>
                </w:p>
                <w:p w:rsidR="00686943" w:rsidRPr="001D0BF5" w:rsidRDefault="008B22B4" w:rsidP="008B22B4">
                  <w:pPr>
                    <w:jc w:val="left"/>
                  </w:pPr>
                  <w:r>
                    <w:rPr>
                      <w:rFonts w:hint="eastAsia"/>
                    </w:rPr>
                    <w:t>主要内容：花卉概念、形态特征、观赏特性、花卉多样性及分类、花卉的应用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8B22B4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8B22B4" w:rsidP="008B22B4">
                  <w:pPr>
                    <w:jc w:val="left"/>
                  </w:pPr>
                  <w:r w:rsidRPr="00FB58B7">
                    <w:rPr>
                      <w:rFonts w:hint="eastAsia"/>
                    </w:rPr>
                    <w:t>以讲授为主，辅以多媒体课件和课堂讨论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8B22B4" w:rsidRPr="006F036D" w:rsidRDefault="008B22B4" w:rsidP="008B22B4">
                  <w:pPr>
                    <w:jc w:val="left"/>
                  </w:pPr>
                  <w:r>
                    <w:rPr>
                      <w:rFonts w:hint="eastAsia"/>
                    </w:rPr>
                    <w:t>掌握花卉概念及分类等基本知识；了解花卉的根、茎、叶、花和果的观赏特性</w:t>
                  </w:r>
                  <w:r w:rsidRPr="006F036D">
                    <w:rPr>
                      <w:rFonts w:hint="eastAsia"/>
                    </w:rPr>
                    <w:t>；熟悉花卉在人类生活中的地位和作用</w:t>
                  </w:r>
                  <w:r>
                    <w:rPr>
                      <w:rFonts w:hint="eastAsia"/>
                    </w:rPr>
                    <w:t>，</w:t>
                  </w:r>
                  <w:r w:rsidRPr="006F036D">
                    <w:rPr>
                      <w:rFonts w:hint="eastAsia"/>
                    </w:rPr>
                    <w:t xml:space="preserve"> </w:t>
                  </w:r>
                </w:p>
                <w:p w:rsidR="00686943" w:rsidRPr="008B22B4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8B22B4" w:rsidRDefault="008B22B4" w:rsidP="008B22B4">
                  <w:pPr>
                    <w:jc w:val="left"/>
                  </w:pPr>
                  <w:r>
                    <w:rPr>
                      <w:rFonts w:hint="eastAsia"/>
                    </w:rPr>
                    <w:lastRenderedPageBreak/>
                    <w:t>第三章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花卉文化</w:t>
                  </w:r>
                </w:p>
                <w:p w:rsidR="008B22B4" w:rsidRDefault="008B22B4" w:rsidP="008B22B4">
                  <w:pPr>
                    <w:spacing w:beforeLines="50" w:before="156"/>
                    <w:jc w:val="left"/>
                  </w:pPr>
                  <w:r>
                    <w:rPr>
                      <w:rFonts w:hint="eastAsia"/>
                    </w:rPr>
                    <w:t>主要内容：结合文学、绘画、音乐、服饰、建筑、摄影及花卉礼仪等方面介绍花卉文化</w:t>
                  </w:r>
                </w:p>
                <w:p w:rsidR="00686943" w:rsidRPr="008B22B4" w:rsidRDefault="00686943" w:rsidP="008B22B4"/>
              </w:tc>
              <w:tc>
                <w:tcPr>
                  <w:tcW w:w="816" w:type="dxa"/>
                  <w:vAlign w:val="center"/>
                </w:tcPr>
                <w:p w:rsidR="00686943" w:rsidRPr="001D0BF5" w:rsidRDefault="008B22B4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8B22B4" w:rsidP="008B22B4">
                  <w:pPr>
                    <w:jc w:val="left"/>
                  </w:pPr>
                  <w:r w:rsidRPr="00FB58B7">
                    <w:rPr>
                      <w:rFonts w:hint="eastAsia"/>
                    </w:rPr>
                    <w:t>以讲授为主，辅以多媒体课件和课堂讨论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8B22B4" w:rsidP="00686943">
                  <w:pPr>
                    <w:jc w:val="center"/>
                  </w:pPr>
                  <w:r>
                    <w:rPr>
                      <w:rFonts w:hint="eastAsia"/>
                    </w:rPr>
                    <w:t>了解花卉的寓意及所蕴含的文化意识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8B22B4" w:rsidRDefault="008B22B4" w:rsidP="008B22B4">
                  <w:pPr>
                    <w:jc w:val="left"/>
                  </w:pPr>
                  <w:r>
                    <w:t>第四章中国名花及主要城市市花</w:t>
                  </w:r>
                </w:p>
                <w:p w:rsidR="008B22B4" w:rsidRDefault="008B22B4" w:rsidP="008B22B4">
                  <w:pPr>
                    <w:jc w:val="left"/>
                  </w:pPr>
                </w:p>
                <w:p w:rsidR="00686943" w:rsidRPr="001D0BF5" w:rsidRDefault="008B22B4" w:rsidP="008B22B4">
                  <w:pPr>
                    <w:jc w:val="left"/>
                  </w:pPr>
                  <w:r>
                    <w:rPr>
                      <w:rFonts w:hint="eastAsia"/>
                    </w:rPr>
                    <w:t>主要内容：中国十大名花，主要城市市花形态特征、生态习性、应用及花文化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8B22B4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8B22B4" w:rsidP="008B22B4">
                  <w:pPr>
                    <w:jc w:val="left"/>
                  </w:pPr>
                  <w:r w:rsidRPr="00FB58B7">
                    <w:rPr>
                      <w:rFonts w:hint="eastAsia"/>
                    </w:rPr>
                    <w:t>以讲授为主，辅以多媒体课件和课堂讨论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8B22B4" w:rsidP="008B22B4">
                  <w:pPr>
                    <w:jc w:val="left"/>
                  </w:pPr>
                  <w:r>
                    <w:rPr>
                      <w:rFonts w:hint="eastAsia"/>
                    </w:rPr>
                    <w:t>识别</w:t>
                  </w:r>
                  <w:r w:rsidRPr="00E429F9">
                    <w:rPr>
                      <w:rFonts w:hint="eastAsia"/>
                    </w:rPr>
                    <w:t>中国十大名花</w:t>
                  </w:r>
                  <w:r>
                    <w:rPr>
                      <w:rFonts w:hint="eastAsia"/>
                    </w:rPr>
                    <w:t>，了解</w:t>
                  </w:r>
                  <w:r w:rsidRPr="00E429F9">
                    <w:rPr>
                      <w:rFonts w:hint="eastAsia"/>
                    </w:rPr>
                    <w:t>主要城</w:t>
                  </w:r>
                  <w:r>
                    <w:rPr>
                      <w:rFonts w:hint="eastAsia"/>
                    </w:rPr>
                    <w:t>市市花形态特征及花文化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0A548F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8B22B4" w:rsidRDefault="008B22B4" w:rsidP="008B22B4">
                  <w:pPr>
                    <w:jc w:val="left"/>
                  </w:pPr>
                  <w:r>
                    <w:t>第五章世界各国国花</w:t>
                  </w:r>
                </w:p>
                <w:p w:rsidR="008B22B4" w:rsidRDefault="008B22B4" w:rsidP="008B22B4">
                  <w:pPr>
                    <w:jc w:val="left"/>
                  </w:pPr>
                </w:p>
                <w:p w:rsidR="008B22B4" w:rsidRDefault="008B22B4" w:rsidP="008B22B4">
                  <w:pPr>
                    <w:jc w:val="left"/>
                  </w:pPr>
                  <w:r>
                    <w:rPr>
                      <w:rFonts w:hint="eastAsia"/>
                    </w:rPr>
                    <w:t>主要内容：介绍亚洲、欧洲、非洲、大洋洲等国家的国花</w:t>
                  </w:r>
                </w:p>
                <w:p w:rsidR="000A548F" w:rsidRPr="008B22B4" w:rsidRDefault="000A548F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8B22B4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8B22B4" w:rsidP="008B22B4">
                  <w:pPr>
                    <w:jc w:val="left"/>
                  </w:pPr>
                  <w:r w:rsidRPr="00FB58B7">
                    <w:rPr>
                      <w:rFonts w:hint="eastAsia"/>
                    </w:rPr>
                    <w:t>以讲授为主，辅以多媒体课件和课堂讨论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8B22B4" w:rsidP="008B22B4">
                  <w:pPr>
                    <w:jc w:val="left"/>
                  </w:pPr>
                  <w:r>
                    <w:rPr>
                      <w:rFonts w:hint="eastAsia"/>
                    </w:rPr>
                    <w:t>了解</w:t>
                  </w:r>
                  <w:r>
                    <w:rPr>
                      <w:rFonts w:hint="eastAsia"/>
                    </w:rPr>
                    <w:t>不同</w:t>
                  </w:r>
                  <w:r w:rsidRPr="003524EC">
                    <w:rPr>
                      <w:rFonts w:hint="eastAsia"/>
                    </w:rPr>
                    <w:t>国家国花的形态特征、观赏特性及其应用，进一步了解</w:t>
                  </w:r>
                  <w:r>
                    <w:rPr>
                      <w:rFonts w:hint="eastAsia"/>
                    </w:rPr>
                    <w:t>不同民族的风土人情和文化历史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8B22B4" w:rsidRDefault="008B22B4" w:rsidP="008B22B4">
                  <w:pPr>
                    <w:jc w:val="left"/>
                  </w:pPr>
                  <w:r>
                    <w:t>第六章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压花艺术</w:t>
                  </w:r>
                </w:p>
                <w:p w:rsidR="008B22B4" w:rsidRDefault="008B22B4" w:rsidP="008B22B4">
                  <w:pPr>
                    <w:jc w:val="left"/>
                  </w:pPr>
                </w:p>
                <w:p w:rsidR="00686943" w:rsidRPr="001D0BF5" w:rsidRDefault="008B22B4" w:rsidP="008B22B4">
                  <w:pPr>
                    <w:jc w:val="left"/>
                  </w:pPr>
                  <w:r>
                    <w:rPr>
                      <w:rFonts w:hint="eastAsia"/>
                    </w:rPr>
                    <w:t>主要内容：压花艺术概念、类型、应用、设计制作及国内外现状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8B22B4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8B22B4" w:rsidP="008B22B4">
                  <w:pPr>
                    <w:jc w:val="left"/>
                  </w:pPr>
                  <w:r w:rsidRPr="00FB58B7">
                    <w:rPr>
                      <w:rFonts w:hint="eastAsia"/>
                    </w:rPr>
                    <w:t>以讲授为主，辅以多媒体课件和课堂讨论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8B22B4" w:rsidRDefault="008B22B4" w:rsidP="008B22B4">
                  <w:pPr>
                    <w:jc w:val="center"/>
                  </w:pPr>
                  <w:r>
                    <w:rPr>
                      <w:rFonts w:hint="eastAsia"/>
                    </w:rPr>
                    <w:t>掌握</w:t>
                  </w:r>
                  <w:r>
                    <w:t>压花艺术概念</w:t>
                  </w:r>
                  <w:r>
                    <w:rPr>
                      <w:rFonts w:hint="eastAsia"/>
                    </w:rPr>
                    <w:t>及不同</w:t>
                  </w:r>
                  <w:r>
                    <w:t>类型风格特点</w:t>
                  </w:r>
                  <w:r>
                    <w:rPr>
                      <w:rFonts w:hint="eastAsia"/>
                    </w:rPr>
                    <w:t>，了解国内外现状及发展趋势，压花</w:t>
                  </w:r>
                  <w:r>
                    <w:t>艺术作品设计与制作过程</w:t>
                  </w:r>
                </w:p>
                <w:p w:rsidR="00686943" w:rsidRPr="008B22B4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8B22B4" w:rsidRDefault="008B22B4" w:rsidP="008B22B4">
                  <w:pPr>
                    <w:jc w:val="left"/>
                  </w:pPr>
                  <w:r>
                    <w:lastRenderedPageBreak/>
                    <w:t>第七章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插花艺术</w:t>
                  </w:r>
                </w:p>
                <w:p w:rsidR="008B22B4" w:rsidRDefault="008B22B4" w:rsidP="008B22B4">
                  <w:pPr>
                    <w:jc w:val="left"/>
                  </w:pPr>
                </w:p>
                <w:p w:rsidR="00686943" w:rsidRPr="001D0BF5" w:rsidRDefault="008B22B4" w:rsidP="008B22B4">
                  <w:pPr>
                    <w:jc w:val="left"/>
                  </w:pPr>
                  <w:r>
                    <w:rPr>
                      <w:rFonts w:hint="eastAsia"/>
                    </w:rPr>
                    <w:t>主要内容：插花艺术概念、类型及发展历史，东西方插花艺术特点及比较，插花作品的应用及鉴赏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8B22B4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8B22B4" w:rsidP="008B22B4">
                  <w:pPr>
                    <w:jc w:val="left"/>
                  </w:pPr>
                  <w:r w:rsidRPr="00FB58B7">
                    <w:rPr>
                      <w:rFonts w:hint="eastAsia"/>
                    </w:rPr>
                    <w:t>以讲授为主，辅以多媒体课件和课堂讨论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8B22B4" w:rsidP="008B22B4">
                  <w:pPr>
                    <w:jc w:val="left"/>
                  </w:pPr>
                  <w:r>
                    <w:t>掌握东西方插花艺术风格特点</w:t>
                  </w:r>
                  <w:r>
                    <w:rPr>
                      <w:rFonts w:hint="eastAsia"/>
                    </w:rPr>
                    <w:t>，</w:t>
                  </w:r>
                  <w:r>
                    <w:t>了解东西方插花艺术历史</w:t>
                  </w:r>
                  <w:r>
                    <w:rPr>
                      <w:rFonts w:hint="eastAsia"/>
                    </w:rPr>
                    <w:t>、</w:t>
                  </w:r>
                  <w:r>
                    <w:t>插花艺术类型及</w:t>
                  </w:r>
                  <w:r>
                    <w:rPr>
                      <w:rFonts w:hint="eastAsia"/>
                    </w:rPr>
                    <w:t>应用，提高插花艺术作品的鉴赏能力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8B22B4" w:rsidRDefault="008B22B4" w:rsidP="008B22B4">
                  <w:pPr>
                    <w:jc w:val="left"/>
                  </w:pPr>
                  <w:r>
                    <w:t>第八章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盆景艺术</w:t>
                  </w:r>
                </w:p>
                <w:p w:rsidR="008B22B4" w:rsidRDefault="008B22B4" w:rsidP="008B22B4">
                  <w:pPr>
                    <w:jc w:val="left"/>
                  </w:pPr>
                </w:p>
                <w:p w:rsidR="00686943" w:rsidRPr="001D0BF5" w:rsidRDefault="008B22B4" w:rsidP="008B22B4">
                  <w:pPr>
                    <w:jc w:val="left"/>
                  </w:pPr>
                  <w:r>
                    <w:rPr>
                      <w:rFonts w:hint="eastAsia"/>
                    </w:rPr>
                    <w:t>主要内容：盆景概念及类型，中国盆景起源及发展，中国盆景流派及特点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8B22B4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8B22B4" w:rsidP="008B22B4">
                  <w:pPr>
                    <w:jc w:val="left"/>
                  </w:pPr>
                  <w:r w:rsidRPr="00FB58B7">
                    <w:rPr>
                      <w:rFonts w:hint="eastAsia"/>
                    </w:rPr>
                    <w:t>以讲授为主，辅以多媒体课件和课堂讨论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8B22B4" w:rsidP="008B22B4">
                  <w:pPr>
                    <w:jc w:val="left"/>
                  </w:pPr>
                  <w:r>
                    <w:t>了解盆景概念</w:t>
                  </w:r>
                  <w:r>
                    <w:rPr>
                      <w:rFonts w:hint="eastAsia"/>
                    </w:rPr>
                    <w:t>、</w:t>
                  </w:r>
                  <w:r>
                    <w:t>类型及发展</w:t>
                  </w:r>
                  <w:r>
                    <w:rPr>
                      <w:rFonts w:hint="eastAsia"/>
                    </w:rPr>
                    <w:t>，</w:t>
                  </w:r>
                  <w:r>
                    <w:t>了解不同盆景流派及特点</w:t>
                  </w:r>
                  <w:r>
                    <w:rPr>
                      <w:rFonts w:hint="eastAsia"/>
                    </w:rPr>
                    <w:t>，</w:t>
                  </w:r>
                  <w:r>
                    <w:t>提高盆景的赏析能力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8B22B4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8B22B4" w:rsidRPr="001D0BF5" w:rsidRDefault="008B22B4" w:rsidP="008B22B4">
                  <w:pPr>
                    <w:jc w:val="left"/>
                  </w:pPr>
                  <w:r>
                    <w:t>实践课</w:t>
                  </w:r>
                  <w:proofErr w:type="gramStart"/>
                  <w:r>
                    <w:t>一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上海</w:t>
                  </w:r>
                  <w:r>
                    <w:t>常见园林植物识别与压花</w:t>
                  </w:r>
                  <w:proofErr w:type="gramStart"/>
                  <w:r>
                    <w:t>花</w:t>
                  </w:r>
                  <w:proofErr w:type="gramEnd"/>
                  <w:r>
                    <w:t>材</w:t>
                  </w:r>
                  <w:r>
                    <w:rPr>
                      <w:rFonts w:hint="eastAsia"/>
                    </w:rPr>
                    <w:t>压制</w:t>
                  </w:r>
                </w:p>
              </w:tc>
              <w:tc>
                <w:tcPr>
                  <w:tcW w:w="816" w:type="dxa"/>
                  <w:vAlign w:val="center"/>
                </w:tcPr>
                <w:p w:rsidR="008B22B4" w:rsidRPr="001D0BF5" w:rsidRDefault="008B22B4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8B22B4" w:rsidRPr="001D0BF5" w:rsidRDefault="008B22B4" w:rsidP="00324B52">
                  <w:pPr>
                    <w:jc w:val="left"/>
                  </w:pPr>
                  <w:r>
                    <w:t>实验课</w:t>
                  </w:r>
                  <w:r>
                    <w:rPr>
                      <w:rFonts w:hint="eastAsia"/>
                    </w:rPr>
                    <w:t>，现场演示</w:t>
                  </w:r>
                </w:p>
              </w:tc>
              <w:tc>
                <w:tcPr>
                  <w:tcW w:w="1355" w:type="dxa"/>
                  <w:vAlign w:val="center"/>
                </w:tcPr>
                <w:p w:rsidR="008B22B4" w:rsidRPr="001D0BF5" w:rsidRDefault="008B22B4" w:rsidP="00324B52">
                  <w:pPr>
                    <w:jc w:val="left"/>
                  </w:pPr>
                  <w:r>
                    <w:rPr>
                      <w:rFonts w:hint="eastAsia"/>
                    </w:rPr>
                    <w:t>常见植物识别及</w:t>
                  </w:r>
                  <w:r>
                    <w:t>压花</w:t>
                  </w:r>
                  <w:proofErr w:type="gramStart"/>
                  <w:r>
                    <w:t>花</w:t>
                  </w:r>
                  <w:proofErr w:type="gramEnd"/>
                  <w:r>
                    <w:t>材的压制</w:t>
                  </w:r>
                </w:p>
              </w:tc>
              <w:tc>
                <w:tcPr>
                  <w:tcW w:w="1146" w:type="dxa"/>
                  <w:vAlign w:val="center"/>
                </w:tcPr>
                <w:p w:rsidR="008B22B4" w:rsidRPr="001D0BF5" w:rsidRDefault="008B22B4" w:rsidP="00324B52">
                  <w:pPr>
                    <w:jc w:val="left"/>
                  </w:pPr>
                  <w:r>
                    <w:rPr>
                      <w:rFonts w:hint="eastAsia"/>
                    </w:rPr>
                    <w:t>掌握</w:t>
                  </w:r>
                  <w:r>
                    <w:t>花</w:t>
                  </w:r>
                  <w:proofErr w:type="gramStart"/>
                  <w:r>
                    <w:t>材选择</w:t>
                  </w:r>
                  <w:proofErr w:type="gramEnd"/>
                  <w:r>
                    <w:t>与压制</w:t>
                  </w:r>
                  <w:r>
                    <w:rPr>
                      <w:rFonts w:hint="eastAsia"/>
                    </w:rPr>
                    <w:t>技巧</w:t>
                  </w:r>
                </w:p>
              </w:tc>
              <w:tc>
                <w:tcPr>
                  <w:tcW w:w="1162" w:type="dxa"/>
                  <w:vAlign w:val="center"/>
                </w:tcPr>
                <w:p w:rsidR="008B22B4" w:rsidRPr="001D0BF5" w:rsidRDefault="008B22B4" w:rsidP="00686943">
                  <w:pPr>
                    <w:jc w:val="center"/>
                  </w:pPr>
                </w:p>
              </w:tc>
            </w:tr>
            <w:tr w:rsidR="008B22B4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8B22B4" w:rsidRPr="001D0BF5" w:rsidRDefault="008B22B4" w:rsidP="00324B52">
                  <w:pPr>
                    <w:jc w:val="left"/>
                  </w:pPr>
                  <w:proofErr w:type="gramStart"/>
                  <w:r>
                    <w:t>实践课二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压花作品设计与制作</w:t>
                  </w:r>
                </w:p>
              </w:tc>
              <w:tc>
                <w:tcPr>
                  <w:tcW w:w="816" w:type="dxa"/>
                  <w:vAlign w:val="center"/>
                </w:tcPr>
                <w:p w:rsidR="008B22B4" w:rsidRPr="001D0BF5" w:rsidRDefault="008B22B4" w:rsidP="00324B52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8B22B4" w:rsidRPr="001D0BF5" w:rsidRDefault="008B22B4" w:rsidP="00324B52">
                  <w:pPr>
                    <w:jc w:val="left"/>
                  </w:pPr>
                  <w:r>
                    <w:t>实验课</w:t>
                  </w:r>
                  <w:r>
                    <w:rPr>
                      <w:rFonts w:hint="eastAsia"/>
                    </w:rPr>
                    <w:t>，采用</w:t>
                  </w:r>
                  <w:r>
                    <w:t>多媒体课件及现场演示</w:t>
                  </w:r>
                </w:p>
              </w:tc>
              <w:tc>
                <w:tcPr>
                  <w:tcW w:w="1355" w:type="dxa"/>
                  <w:vAlign w:val="center"/>
                </w:tcPr>
                <w:p w:rsidR="008B22B4" w:rsidRPr="001D0BF5" w:rsidRDefault="008B22B4" w:rsidP="00324B52">
                  <w:pPr>
                    <w:jc w:val="left"/>
                  </w:pPr>
                  <w:r>
                    <w:t>压花书签或压花贺卡</w:t>
                  </w:r>
                </w:p>
              </w:tc>
              <w:tc>
                <w:tcPr>
                  <w:tcW w:w="1146" w:type="dxa"/>
                  <w:vAlign w:val="center"/>
                </w:tcPr>
                <w:p w:rsidR="008B22B4" w:rsidRPr="001D0BF5" w:rsidRDefault="008B22B4" w:rsidP="00324B52">
                  <w:pPr>
                    <w:jc w:val="left"/>
                  </w:pPr>
                  <w:r>
                    <w:t>提高学生对花卉艺术作品的创作及应用能力</w:t>
                  </w:r>
                </w:p>
              </w:tc>
              <w:tc>
                <w:tcPr>
                  <w:tcW w:w="1162" w:type="dxa"/>
                  <w:vAlign w:val="center"/>
                </w:tcPr>
                <w:p w:rsidR="008B22B4" w:rsidRPr="001D0BF5" w:rsidRDefault="008B22B4" w:rsidP="00324B52">
                  <w:pPr>
                    <w:jc w:val="left"/>
                  </w:pPr>
                  <w:r>
                    <w:t>根据学生作品评分</w:t>
                  </w:r>
                </w:p>
              </w:tc>
            </w:tr>
            <w:tr w:rsidR="008B22B4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8B22B4" w:rsidRPr="001D0BF5" w:rsidRDefault="008B22B4" w:rsidP="00324B52">
                  <w:pPr>
                    <w:jc w:val="left"/>
                  </w:pPr>
                  <w:r w:rsidRPr="0079511D">
                    <w:rPr>
                      <w:rFonts w:ascii="??" w:hAnsi="??"/>
                      <w:szCs w:val="21"/>
                    </w:rPr>
                    <w:t>讨论课</w:t>
                  </w:r>
                </w:p>
              </w:tc>
              <w:tc>
                <w:tcPr>
                  <w:tcW w:w="816" w:type="dxa"/>
                  <w:vAlign w:val="center"/>
                </w:tcPr>
                <w:p w:rsidR="008B22B4" w:rsidRPr="001D0BF5" w:rsidRDefault="008B22B4" w:rsidP="00324B52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8B22B4" w:rsidRPr="001D0BF5" w:rsidRDefault="008B22B4" w:rsidP="00324B52">
                  <w:pPr>
                    <w:jc w:val="left"/>
                  </w:pPr>
                  <w:r>
                    <w:t>讨论课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8B22B4" w:rsidRPr="001D0BF5" w:rsidRDefault="008B22B4" w:rsidP="00324B52">
                  <w:pPr>
                    <w:jc w:val="left"/>
                  </w:pPr>
                  <w:r w:rsidRPr="0079511D">
                    <w:rPr>
                      <w:rFonts w:ascii="??" w:hAnsi="??"/>
                      <w:szCs w:val="21"/>
                    </w:rPr>
                    <w:t>学生根据本课程兴趣点自主选题</w:t>
                  </w:r>
                  <w:r>
                    <w:rPr>
                      <w:rFonts w:ascii="??" w:hAnsi="??" w:hint="eastAsia"/>
                      <w:szCs w:val="21"/>
                    </w:rPr>
                    <w:t>，</w:t>
                  </w:r>
                  <w:r>
                    <w:t>每组制作</w:t>
                  </w:r>
                  <w:r>
                    <w:rPr>
                      <w:rFonts w:hint="eastAsia"/>
                    </w:rPr>
                    <w:t>PPT</w:t>
                  </w:r>
                  <w:r>
                    <w:rPr>
                      <w:rFonts w:hint="eastAsia"/>
                    </w:rPr>
                    <w:t>，演讲与讨论</w:t>
                  </w:r>
                </w:p>
              </w:tc>
              <w:tc>
                <w:tcPr>
                  <w:tcW w:w="1146" w:type="dxa"/>
                  <w:vAlign w:val="center"/>
                </w:tcPr>
                <w:p w:rsidR="008B22B4" w:rsidRPr="001D0BF5" w:rsidRDefault="00EC573D" w:rsidP="00EC573D">
                  <w:pPr>
                    <w:jc w:val="left"/>
                  </w:pPr>
                  <w:r>
                    <w:t>提高学生资料查询</w:t>
                  </w:r>
                  <w:r>
                    <w:rPr>
                      <w:rFonts w:hint="eastAsia"/>
                    </w:rPr>
                    <w:t>，</w:t>
                  </w:r>
                  <w:r>
                    <w:rPr>
                      <w:rFonts w:hint="eastAsia"/>
                    </w:rPr>
                    <w:t>PPT</w:t>
                  </w:r>
                  <w:r>
                    <w:rPr>
                      <w:rFonts w:hint="eastAsia"/>
                    </w:rPr>
                    <w:t>制作及答辩能力</w:t>
                  </w:r>
                </w:p>
              </w:tc>
              <w:tc>
                <w:tcPr>
                  <w:tcW w:w="1162" w:type="dxa"/>
                  <w:vAlign w:val="center"/>
                </w:tcPr>
                <w:p w:rsidR="008B22B4" w:rsidRPr="001D0BF5" w:rsidRDefault="008B22B4" w:rsidP="00324B52">
                  <w:pPr>
                    <w:jc w:val="left"/>
                  </w:pPr>
                  <w:r w:rsidRPr="0079511D">
                    <w:rPr>
                      <w:rFonts w:hint="eastAsia"/>
                      <w:szCs w:val="21"/>
                    </w:rPr>
                    <w:t>每组成绩由学生与任课教师</w:t>
                  </w:r>
                  <w:r>
                    <w:rPr>
                      <w:rFonts w:hint="eastAsia"/>
                      <w:szCs w:val="21"/>
                    </w:rPr>
                    <w:t>根据考核指标</w:t>
                  </w:r>
                  <w:r w:rsidRPr="0079511D">
                    <w:rPr>
                      <w:rFonts w:hint="eastAsia"/>
                      <w:szCs w:val="21"/>
                    </w:rPr>
                    <w:t>共同评分</w:t>
                  </w:r>
                  <w:r w:rsidR="00EC573D">
                    <w:rPr>
                      <w:rFonts w:hint="eastAsia"/>
                      <w:szCs w:val="21"/>
                    </w:rPr>
                    <w:t>，每小组共同完成与讨论</w:t>
                  </w:r>
                  <w:proofErr w:type="gramStart"/>
                  <w:r w:rsidR="00EC573D">
                    <w:rPr>
                      <w:rFonts w:hint="eastAsia"/>
                      <w:szCs w:val="21"/>
                    </w:rPr>
                    <w:t>课相关</w:t>
                  </w:r>
                  <w:proofErr w:type="gramEnd"/>
                  <w:r w:rsidR="00EC573D">
                    <w:rPr>
                      <w:rFonts w:hint="eastAsia"/>
                      <w:szCs w:val="21"/>
                    </w:rPr>
                    <w:t>的课程论文</w:t>
                  </w: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EC573D" w:rsidRPr="00D9545B" w:rsidRDefault="00EC573D" w:rsidP="00EC573D">
            <w:pPr>
              <w:widowControl/>
              <w:ind w:right="11" w:firstLineChars="200" w:firstLine="48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bookmarkStart w:id="5" w:name="OLE_LINK22"/>
            <w:bookmarkStart w:id="6" w:name="OLE_LINK20"/>
            <w:r w:rsidRPr="00D954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讨论课成绩</w:t>
            </w:r>
            <w:bookmarkEnd w:id="5"/>
            <w:r w:rsidRPr="00D954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占总成绩</w:t>
            </w:r>
            <w:r w:rsidRPr="00D954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20%</w:t>
            </w:r>
            <w:r w:rsidRPr="00D954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，考勤及课堂成绩占总成绩</w:t>
            </w:r>
            <w:r w:rsidRPr="00D954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10%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；</w:t>
            </w:r>
            <w:r w:rsidRPr="00EC573D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课程论文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20%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实践</w:t>
            </w:r>
            <w:r w:rsidRPr="00D954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课成绩占总成绩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  <w:r w:rsidRPr="00D954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0%</w:t>
            </w:r>
            <w:r w:rsidRPr="00D9545B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。</w:t>
            </w:r>
          </w:p>
          <w:bookmarkEnd w:id="6"/>
          <w:p w:rsidR="000A548F" w:rsidRPr="00EC573D" w:rsidRDefault="000A548F" w:rsidP="00686943">
            <w:pPr>
              <w:jc w:val="left"/>
            </w:pP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EC573D" w:rsidRPr="0079511D" w:rsidRDefault="00EC573D" w:rsidP="00EC573D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9511D">
              <w:rPr>
                <w:rFonts w:ascii="Times New Roman" w:hAnsi="Times New Roman" w:cs="Times New Roman"/>
              </w:rPr>
              <w:t>1.</w:t>
            </w:r>
            <w:proofErr w:type="gramStart"/>
            <w:r w:rsidRPr="0079511D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柴慈江</w:t>
            </w:r>
            <w:proofErr w:type="gramEnd"/>
            <w:r w:rsidRPr="0079511D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，胡惠蓉</w:t>
            </w:r>
            <w:r w:rsidRPr="0079511D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.</w:t>
            </w:r>
            <w:r w:rsidRPr="0079511D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花卉艺术学</w:t>
            </w:r>
            <w:r w:rsidRPr="0079511D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.</w:t>
            </w:r>
            <w:r w:rsidRPr="0079511D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中国农业出版社，</w:t>
            </w:r>
            <w:r w:rsidRPr="0079511D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2012</w:t>
            </w:r>
          </w:p>
          <w:p w:rsidR="00EC573D" w:rsidRPr="0079511D" w:rsidRDefault="00EC573D" w:rsidP="00EC573D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9511D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2.</w:t>
            </w:r>
            <w:r w:rsidRPr="0079511D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俞善金</w:t>
            </w:r>
            <w:r w:rsidRPr="0079511D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,</w:t>
            </w:r>
            <w:r w:rsidRPr="0079511D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金洪学主编</w:t>
            </w:r>
            <w:r w:rsidRPr="0079511D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.</w:t>
            </w:r>
            <w:r w:rsidRPr="0079511D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花卉艺术</w:t>
            </w:r>
            <w:r w:rsidRPr="0079511D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.</w:t>
            </w:r>
            <w:r w:rsidRPr="0079511D">
              <w:rPr>
                <w:rFonts w:ascii="Times New Roman" w:eastAsia="宋体" w:hAnsi="宋体" w:cs="Times New Roman"/>
                <w:color w:val="000000"/>
                <w:kern w:val="0"/>
                <w:szCs w:val="21"/>
              </w:rPr>
              <w:t>高等教育出版社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，</w:t>
            </w:r>
            <w:r w:rsidRPr="0079511D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1999</w:t>
            </w:r>
          </w:p>
          <w:p w:rsidR="00EC573D" w:rsidRDefault="00EC573D" w:rsidP="00EC573D">
            <w:pPr>
              <w:jc w:val="left"/>
              <w:rPr>
                <w:color w:val="00B050"/>
              </w:rPr>
            </w:pPr>
            <w:r w:rsidRPr="0079511D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3.</w:t>
            </w:r>
            <w:r w:rsidRPr="0079511D">
              <w:rPr>
                <w:rFonts w:ascii="Times New Roman" w:cs="Times New Roman"/>
              </w:rPr>
              <w:t>陈国菊，赵国防主编</w:t>
            </w:r>
            <w:r w:rsidRPr="0079511D">
              <w:rPr>
                <w:rFonts w:ascii="Times New Roman" w:hAnsi="Times New Roman" w:cs="Times New Roman"/>
              </w:rPr>
              <w:t xml:space="preserve">. </w:t>
            </w:r>
            <w:r w:rsidRPr="0079511D">
              <w:rPr>
                <w:rFonts w:ascii="Times New Roman" w:cs="Times New Roman"/>
              </w:rPr>
              <w:t>花卉艺术</w:t>
            </w:r>
            <w:r w:rsidRPr="0079511D">
              <w:rPr>
                <w:rFonts w:ascii="Times New Roman" w:hAnsi="Times New Roman" w:cs="Times New Roman"/>
              </w:rPr>
              <w:t xml:space="preserve">. </w:t>
            </w:r>
            <w:r w:rsidRPr="0079511D">
              <w:rPr>
                <w:rFonts w:ascii="Times New Roman" w:cs="Times New Roman"/>
              </w:rPr>
              <w:t>中国农业出版社，</w:t>
            </w:r>
            <w:r w:rsidRPr="0079511D">
              <w:rPr>
                <w:rFonts w:ascii="Times New Roman" w:hAnsi="Times New Roman" w:cs="Times New Roman"/>
              </w:rPr>
              <w:t>2009</w:t>
            </w:r>
          </w:p>
          <w:p w:rsidR="000A548F" w:rsidRPr="00EC573D" w:rsidRDefault="000A548F" w:rsidP="00F46C0A">
            <w:pPr>
              <w:jc w:val="left"/>
              <w:rPr>
                <w:color w:val="00B050"/>
              </w:rPr>
            </w:pPr>
            <w:bookmarkStart w:id="7" w:name="_GoBack"/>
            <w:bookmarkEnd w:id="7"/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2428BC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3BF" w:rsidRDefault="007913BF" w:rsidP="00577ECF">
      <w:r>
        <w:separator/>
      </w:r>
    </w:p>
  </w:endnote>
  <w:endnote w:type="continuationSeparator" w:id="0">
    <w:p w:rsidR="007913BF" w:rsidRDefault="007913BF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3BF" w:rsidRDefault="007913BF" w:rsidP="00577ECF">
      <w:r>
        <w:separator/>
      </w:r>
    </w:p>
  </w:footnote>
  <w:footnote w:type="continuationSeparator" w:id="0">
    <w:p w:rsidR="007913BF" w:rsidRDefault="007913BF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6D" w:rsidRDefault="007B376D">
    <w:pPr>
      <w:pStyle w:val="a8"/>
    </w:pPr>
    <w:r>
      <w:rPr>
        <w:rFonts w:hint="eastAsia"/>
      </w:rPr>
      <w:t>20</w:t>
    </w:r>
    <w:r w:rsidR="00BB54A5">
      <w:t>1</w:t>
    </w:r>
    <w:r w:rsidR="00B45240"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DC7D90"/>
    <w:multiLevelType w:val="hybridMultilevel"/>
    <w:tmpl w:val="6C9C01A8"/>
    <w:lvl w:ilvl="0" w:tplc="E1668344">
      <w:start w:val="1"/>
      <w:numFmt w:val="japaneseCounting"/>
      <w:lvlText w:val="第%1章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46DFD"/>
    <w:rsid w:val="0006061D"/>
    <w:rsid w:val="00065C8F"/>
    <w:rsid w:val="000A02F0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13BF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B22B4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45240"/>
    <w:rsid w:val="00B74383"/>
    <w:rsid w:val="00B970D8"/>
    <w:rsid w:val="00BB54A5"/>
    <w:rsid w:val="00BE022B"/>
    <w:rsid w:val="00C02F6C"/>
    <w:rsid w:val="00C040DE"/>
    <w:rsid w:val="00C2626F"/>
    <w:rsid w:val="00C46B87"/>
    <w:rsid w:val="00C61919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02A"/>
    <w:rsid w:val="00E54B0F"/>
    <w:rsid w:val="00E5505D"/>
    <w:rsid w:val="00E85F6E"/>
    <w:rsid w:val="00E90402"/>
    <w:rsid w:val="00E953DB"/>
    <w:rsid w:val="00EA259D"/>
    <w:rsid w:val="00EB20C0"/>
    <w:rsid w:val="00EC1070"/>
    <w:rsid w:val="00EC573D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Li</cp:lastModifiedBy>
  <cp:revision>2</cp:revision>
  <cp:lastPrinted>2017-11-09T02:28:00Z</cp:lastPrinted>
  <dcterms:created xsi:type="dcterms:W3CDTF">2017-11-09T02:30:00Z</dcterms:created>
  <dcterms:modified xsi:type="dcterms:W3CDTF">2017-11-09T02:30:00Z</dcterms:modified>
</cp:coreProperties>
</file>