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A53D19" w:rsidP="00A53D19">
            <w:pPr>
              <w:jc w:val="center"/>
              <w:rPr>
                <w:w w:val="90"/>
              </w:rPr>
            </w:pPr>
            <w:r w:rsidRPr="00A53D19">
              <w:t>HI054</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A53D19"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1748B0" w:rsidRDefault="00A53D19" w:rsidP="00A724E5">
            <w:r w:rsidRPr="001748B0">
              <w:rPr>
                <w:rFonts w:hint="eastAsia"/>
              </w:rPr>
              <w:t>1</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1748B0" w:rsidRDefault="00A53D19" w:rsidP="007252D6">
            <w:r w:rsidRPr="001748B0">
              <w:rPr>
                <w:rFonts w:hint="eastAsia"/>
              </w:rPr>
              <w:t>东京审判</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1748B0" w:rsidRDefault="00A53D19" w:rsidP="007252D6">
            <w:r w:rsidRPr="001748B0">
              <w:rPr>
                <w:rFonts w:hint="eastAsia"/>
              </w:rPr>
              <w:t>The</w:t>
            </w:r>
            <w:r w:rsidRPr="001748B0">
              <w:t xml:space="preserve"> </w:t>
            </w:r>
            <w:r w:rsidRPr="001748B0">
              <w:rPr>
                <w:rFonts w:hint="eastAsia"/>
              </w:rPr>
              <w:t>Tokyo</w:t>
            </w:r>
            <w:r w:rsidRPr="001748B0">
              <w:t xml:space="preserve"> </w:t>
            </w:r>
            <w:r w:rsidRPr="001748B0">
              <w:rPr>
                <w:rFonts w:hint="eastAsia"/>
              </w:rPr>
              <w:t>Trial</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1748B0" w:rsidRDefault="00A53D19" w:rsidP="00A53D19">
            <w:pPr>
              <w:jc w:val="left"/>
            </w:pPr>
            <w:r w:rsidRPr="001748B0">
              <w:rPr>
                <w:rFonts w:hint="eastAsia"/>
              </w:rPr>
              <w:t>通识教育</w:t>
            </w:r>
            <w:bookmarkStart w:id="0" w:name="_GoBack"/>
            <w:bookmarkEnd w:id="0"/>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A53D19"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A53D19"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A53D19" w:rsidP="00A53D19">
            <w:r>
              <w:rPr>
                <w:rFonts w:hint="eastAsia"/>
              </w:rPr>
              <w:t>人文学院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A53D19" w:rsidP="007C626D">
            <w:pPr>
              <w:jc w:val="left"/>
              <w:rPr>
                <w:rFonts w:hint="eastAsia"/>
              </w:rPr>
            </w:pPr>
            <w:r>
              <w:rPr>
                <w:rFonts w:hint="eastAsia"/>
              </w:rP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A53D19" w:rsidP="007C626D">
            <w:pPr>
              <w:jc w:val="center"/>
            </w:pPr>
            <w:r>
              <w:rPr>
                <w:rFonts w:hint="eastAsia"/>
              </w:rPr>
              <w:t>向隆万、赵玉蕙</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A53D19" w:rsidTr="00686943">
        <w:trPr>
          <w:trHeight w:val="1728"/>
        </w:trPr>
        <w:tc>
          <w:tcPr>
            <w:tcW w:w="2406" w:type="dxa"/>
            <w:vAlign w:val="center"/>
          </w:tcPr>
          <w:p w:rsidR="00A53D19" w:rsidRPr="001D0BF5" w:rsidRDefault="00A53D19" w:rsidP="00A53D19">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A53D19" w:rsidRPr="002448F9" w:rsidRDefault="00A53D19" w:rsidP="00A53D19">
            <w:r>
              <w:rPr>
                <w:rFonts w:hint="eastAsia"/>
              </w:rPr>
              <w:t>第二次世界大战结束后同盟国在亚洲太平洋多个地区展开了针对战争罪行的审判，由一个</w:t>
            </w:r>
            <w:r>
              <w:rPr>
                <w:rFonts w:hint="eastAsia"/>
              </w:rPr>
              <w:t>A</w:t>
            </w:r>
            <w:r>
              <w:rPr>
                <w:rFonts w:hint="eastAsia"/>
              </w:rPr>
              <w:t>级战犯审判即东京审判和</w:t>
            </w:r>
            <w:r>
              <w:rPr>
                <w:rFonts w:hint="eastAsia"/>
              </w:rPr>
              <w:t>51</w:t>
            </w:r>
            <w:r>
              <w:rPr>
                <w:rFonts w:hint="eastAsia"/>
              </w:rPr>
              <w:t>个</w:t>
            </w:r>
            <w:r>
              <w:rPr>
                <w:rFonts w:hint="eastAsia"/>
              </w:rPr>
              <w:t>BC</w:t>
            </w:r>
            <w:r>
              <w:rPr>
                <w:rFonts w:hint="eastAsia"/>
              </w:rPr>
              <w:t>级战犯审判构成。它们对于战后东亚秩序的奠定和国际刑法、国际人道法的发展产生了深刻的影响。</w:t>
            </w:r>
            <w:r>
              <w:rPr>
                <w:rFonts w:hint="eastAsia"/>
              </w:rPr>
              <w:t>上海交通大学于</w:t>
            </w:r>
            <w:r>
              <w:rPr>
                <w:rFonts w:hint="eastAsia"/>
              </w:rPr>
              <w:t>2013</w:t>
            </w:r>
            <w:r>
              <w:rPr>
                <w:rFonts w:hint="eastAsia"/>
              </w:rPr>
              <w:t>年暑期小学期首次开设通识教育课程《东京审判》，授课内容包含</w:t>
            </w:r>
            <w:r>
              <w:rPr>
                <w:rFonts w:hint="eastAsia"/>
              </w:rPr>
              <w:t>中日关系回顾，东京审判的法理基础，远东国际军事法庭的组成结构与审理程序，中国检察官和中国法官的贡献，东京审判的意义与留存问题，东京审判研究在中国的新进展等。到</w:t>
            </w:r>
            <w:r>
              <w:rPr>
                <w:rFonts w:hint="eastAsia"/>
              </w:rPr>
              <w:t>2017</w:t>
            </w:r>
            <w:r>
              <w:rPr>
                <w:rFonts w:hint="eastAsia"/>
              </w:rPr>
              <w:t>年为止，每届选修这门课程的学生为</w:t>
            </w:r>
            <w:r>
              <w:rPr>
                <w:rFonts w:hint="eastAsia"/>
              </w:rPr>
              <w:t>350</w:t>
            </w:r>
            <w:r>
              <w:rPr>
                <w:rFonts w:hint="eastAsia"/>
              </w:rPr>
              <w:t>名左右，他们来自交大各院系</w:t>
            </w:r>
            <w:proofErr w:type="gramStart"/>
            <w:r>
              <w:rPr>
                <w:rFonts w:hint="eastAsia"/>
              </w:rPr>
              <w:t>不</w:t>
            </w:r>
            <w:proofErr w:type="gramEnd"/>
            <w:r>
              <w:rPr>
                <w:rFonts w:hint="eastAsia"/>
              </w:rPr>
              <w:t>同年级的本科生，以及来自华东师大等兄弟院校和港台交流生。主讲教师向隆万教授是东京审判中国检察官向哲濬之子，上海交通大学东京审判研究中心名誉主任；赵玉蕙博士是上海东京审判研究中心研究员。本课程为国内院校独家开出，至今国外尚未所闻；</w:t>
            </w:r>
            <w:r>
              <w:rPr>
                <w:rFonts w:hint="eastAsia"/>
              </w:rPr>
              <w:t>2017</w:t>
            </w:r>
            <w:r>
              <w:rPr>
                <w:rFonts w:hint="eastAsia"/>
              </w:rPr>
              <w:t>年被学校选为</w:t>
            </w:r>
            <w:proofErr w:type="gramStart"/>
            <w:r>
              <w:rPr>
                <w:rFonts w:hint="eastAsia"/>
              </w:rPr>
              <w:t>思政教育</w:t>
            </w:r>
            <w:proofErr w:type="gramEnd"/>
            <w:r>
              <w:rPr>
                <w:rFonts w:hint="eastAsia"/>
              </w:rPr>
              <w:t>课程。</w:t>
            </w:r>
          </w:p>
        </w:tc>
      </w:tr>
      <w:tr w:rsidR="00A53D19" w:rsidTr="00AE6C69">
        <w:trPr>
          <w:trHeight w:val="1633"/>
        </w:trPr>
        <w:tc>
          <w:tcPr>
            <w:tcW w:w="2406" w:type="dxa"/>
            <w:tcBorders>
              <w:bottom w:val="single" w:sz="4" w:space="0" w:color="auto"/>
            </w:tcBorders>
            <w:vAlign w:val="center"/>
          </w:tcPr>
          <w:p w:rsidR="00A53D19" w:rsidRPr="001D0BF5" w:rsidRDefault="00A53D19" w:rsidP="00A53D19">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A53D19" w:rsidRPr="001D0BF5" w:rsidRDefault="00A53D19" w:rsidP="009A7EAD">
            <w:pPr>
              <w:jc w:val="left"/>
            </w:pPr>
            <w:r>
              <w:rPr>
                <w:rFonts w:hint="eastAsia"/>
              </w:rPr>
              <w:t>After</w:t>
            </w:r>
            <w:r>
              <w:t xml:space="preserve"> </w:t>
            </w:r>
            <w:r>
              <w:rPr>
                <w:rFonts w:hint="eastAsia"/>
              </w:rPr>
              <w:t>WWII</w:t>
            </w:r>
            <w:r w:rsidR="009A7EAD">
              <w:rPr>
                <w:rFonts w:hint="eastAsia"/>
              </w:rPr>
              <w:t xml:space="preserve">, </w:t>
            </w:r>
            <w:r w:rsidR="009A7EAD">
              <w:t xml:space="preserve">there were many military tribunals </w:t>
            </w:r>
            <w:r>
              <w:rPr>
                <w:rFonts w:hint="eastAsia"/>
              </w:rPr>
              <w:t xml:space="preserve">hold </w:t>
            </w:r>
            <w:r w:rsidR="009A7EAD">
              <w:t xml:space="preserve">by the allies to punish war crimes </w:t>
            </w:r>
            <w:r>
              <w:rPr>
                <w:rFonts w:hint="eastAsia"/>
              </w:rPr>
              <w:t>in Asia-Pacific area</w:t>
            </w:r>
            <w:r w:rsidR="009A7EAD">
              <w:t xml:space="preserve">. Among them there is one A class criminal </w:t>
            </w:r>
            <w:proofErr w:type="gramStart"/>
            <w:r w:rsidR="009A7EAD">
              <w:t>trial(</w:t>
            </w:r>
            <w:proofErr w:type="gramEnd"/>
            <w:r w:rsidR="009A7EAD">
              <w:t>the Tokyo Trial) and 51 BC</w:t>
            </w:r>
            <w:r w:rsidR="009A7EAD">
              <w:rPr>
                <w:rFonts w:hint="eastAsia"/>
              </w:rPr>
              <w:t xml:space="preserve"> Class Trials. </w:t>
            </w:r>
            <w:proofErr w:type="gramStart"/>
            <w:r w:rsidR="009A7EAD">
              <w:t>These</w:t>
            </w:r>
            <w:proofErr w:type="gramEnd"/>
            <w:r w:rsidR="009A7EAD">
              <w:t xml:space="preserve"> war crimes trials have been profoundly affected the post-war order in East Asia and the development of International laws. </w:t>
            </w:r>
            <w:r>
              <w:rPr>
                <w:rFonts w:hint="eastAsia"/>
              </w:rPr>
              <w:t>T</w:t>
            </w:r>
            <w:r w:rsidR="009A7EAD">
              <w:rPr>
                <w:rFonts w:hint="eastAsia"/>
              </w:rPr>
              <w:t>his</w:t>
            </w:r>
            <w:r>
              <w:rPr>
                <w:rFonts w:hint="eastAsia"/>
              </w:rPr>
              <w:t xml:space="preserve"> course </w:t>
            </w:r>
            <w:proofErr w:type="gramStart"/>
            <w:r>
              <w:rPr>
                <w:rFonts w:hint="eastAsia"/>
              </w:rPr>
              <w:t>has been o</w:t>
            </w:r>
            <w:r w:rsidR="009A7EAD">
              <w:t>ffer</w:t>
            </w:r>
            <w:r>
              <w:rPr>
                <w:rFonts w:hint="eastAsia"/>
              </w:rPr>
              <w:t>ed</w:t>
            </w:r>
            <w:proofErr w:type="gramEnd"/>
            <w:r>
              <w:rPr>
                <w:rFonts w:hint="eastAsia"/>
              </w:rPr>
              <w:t xml:space="preserve"> at SJTU since 2013 summer. The outlines including the review of the Sino-Japanese relationship, the legal basis for the</w:t>
            </w:r>
            <w:r w:rsidR="009A7EAD">
              <w:t xml:space="preserve"> Tokyo Trial</w:t>
            </w:r>
            <w:r>
              <w:rPr>
                <w:rFonts w:hint="eastAsia"/>
              </w:rPr>
              <w:t xml:space="preserve">, the structure and trial process of </w:t>
            </w:r>
            <w:r w:rsidR="009A7EAD">
              <w:t>the Tokyo Trial</w:t>
            </w:r>
            <w:r>
              <w:rPr>
                <w:rFonts w:hint="eastAsia"/>
              </w:rPr>
              <w:t xml:space="preserve">, The contributions of Chinese prosecutor team and Chinese judge team, the significant with shortage of the Tokyo Trial, the recent development of the study for the Tokyo Trial in China. Besides lectures, </w:t>
            </w:r>
            <w:r>
              <w:rPr>
                <w:rFonts w:hint="eastAsia"/>
              </w:rPr>
              <w:t>PPT</w:t>
            </w:r>
            <w:r>
              <w:rPr>
                <w:rFonts w:hint="eastAsia"/>
              </w:rPr>
              <w:t xml:space="preserve"> </w:t>
            </w:r>
            <w:r>
              <w:rPr>
                <w:rFonts w:hint="eastAsia"/>
              </w:rPr>
              <w:lastRenderedPageBreak/>
              <w:t xml:space="preserve">version and documentary film from CCTV and /or NHK </w:t>
            </w:r>
            <w:proofErr w:type="gramStart"/>
            <w:r>
              <w:rPr>
                <w:rFonts w:hint="eastAsia"/>
              </w:rPr>
              <w:t>are also provide</w:t>
            </w:r>
            <w:r>
              <w:rPr>
                <w:rFonts w:hint="eastAsia"/>
              </w:rPr>
              <w:t>d</w:t>
            </w:r>
            <w:proofErr w:type="gramEnd"/>
            <w:r>
              <w:rPr>
                <w:rFonts w:hint="eastAsia"/>
              </w:rPr>
              <w:t xml:space="preserve"> during the course. In the final open </w:t>
            </w:r>
            <w:proofErr w:type="gramStart"/>
            <w:r>
              <w:rPr>
                <w:rFonts w:hint="eastAsia"/>
              </w:rPr>
              <w:t>exam</w:t>
            </w:r>
            <w:r>
              <w:rPr>
                <w:rFonts w:hint="eastAsia"/>
              </w:rPr>
              <w:t>s</w:t>
            </w:r>
            <w:proofErr w:type="gramEnd"/>
            <w:r>
              <w:rPr>
                <w:rFonts w:hint="eastAsia"/>
              </w:rPr>
              <w:t xml:space="preserve"> students are asked to discuss a problem. Two professors will offer this course. Prof Xiang </w:t>
            </w:r>
            <w:proofErr w:type="spellStart"/>
            <w:r>
              <w:rPr>
                <w:rFonts w:hint="eastAsia"/>
              </w:rPr>
              <w:t>Longwan</w:t>
            </w:r>
            <w:proofErr w:type="spellEnd"/>
            <w:r>
              <w:rPr>
                <w:rFonts w:hint="eastAsia"/>
              </w:rPr>
              <w:t xml:space="preserve"> is the son of Chinese prosecutor Hsiang </w:t>
            </w:r>
            <w:proofErr w:type="spellStart"/>
            <w:r>
              <w:rPr>
                <w:rFonts w:hint="eastAsia"/>
              </w:rPr>
              <w:t>Che-chun</w:t>
            </w:r>
            <w:proofErr w:type="spellEnd"/>
            <w:r>
              <w:rPr>
                <w:rFonts w:hint="eastAsia"/>
              </w:rPr>
              <w:t xml:space="preserve"> (Xiang </w:t>
            </w:r>
            <w:proofErr w:type="spellStart"/>
            <w:r>
              <w:rPr>
                <w:rFonts w:hint="eastAsia"/>
              </w:rPr>
              <w:t>Zhejun</w:t>
            </w:r>
            <w:proofErr w:type="spellEnd"/>
            <w:r>
              <w:rPr>
                <w:rFonts w:hint="eastAsia"/>
              </w:rPr>
              <w:t xml:space="preserve">), and the honorary director of Center for the Tokyo Trial </w:t>
            </w:r>
            <w:proofErr w:type="gramStart"/>
            <w:r>
              <w:rPr>
                <w:rFonts w:hint="eastAsia"/>
              </w:rPr>
              <w:t>Studies(</w:t>
            </w:r>
            <w:proofErr w:type="gramEnd"/>
            <w:r>
              <w:rPr>
                <w:rFonts w:hint="eastAsia"/>
              </w:rPr>
              <w:t>CTTS), and Dr</w:t>
            </w:r>
            <w:r>
              <w:t xml:space="preserve">. Zhao </w:t>
            </w:r>
            <w:proofErr w:type="spellStart"/>
            <w:r>
              <w:t>Yuhui</w:t>
            </w:r>
            <w:proofErr w:type="spellEnd"/>
            <w:r>
              <w:t xml:space="preserve"> is a young researcher of CTTS</w:t>
            </w:r>
            <w:r>
              <w:rPr>
                <w:rFonts w:hint="eastAsia"/>
              </w:rPr>
              <w:t xml:space="preserve"> .</w:t>
            </w:r>
          </w:p>
        </w:tc>
      </w:tr>
      <w:tr w:rsidR="00A53D19" w:rsidTr="00686943">
        <w:trPr>
          <w:trHeight w:val="557"/>
        </w:trPr>
        <w:tc>
          <w:tcPr>
            <w:tcW w:w="9924" w:type="dxa"/>
            <w:gridSpan w:val="8"/>
            <w:shd w:val="clear" w:color="auto" w:fill="D9D9D9" w:themeFill="background1" w:themeFillShade="D9"/>
            <w:vAlign w:val="center"/>
          </w:tcPr>
          <w:p w:rsidR="00A53D19" w:rsidRPr="001D0BF5" w:rsidRDefault="00A53D19" w:rsidP="00A53D1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A53D19" w:rsidTr="0027360E">
        <w:trPr>
          <w:trHeight w:val="1833"/>
        </w:trPr>
        <w:tc>
          <w:tcPr>
            <w:tcW w:w="2406" w:type="dxa"/>
            <w:vAlign w:val="center"/>
          </w:tcPr>
          <w:p w:rsidR="00A53D19" w:rsidRDefault="00A53D19" w:rsidP="00A53D19">
            <w:pPr>
              <w:jc w:val="left"/>
            </w:pPr>
            <w:r w:rsidRPr="0074127F">
              <w:rPr>
                <w:rFonts w:hint="eastAsia"/>
                <w:color w:val="C00000"/>
              </w:rPr>
              <w:t>*</w:t>
            </w:r>
            <w:r w:rsidRPr="001D0BF5">
              <w:rPr>
                <w:rFonts w:hint="eastAsia"/>
              </w:rPr>
              <w:t>学习目标</w:t>
            </w:r>
          </w:p>
          <w:p w:rsidR="00A53D19" w:rsidRPr="0026569D" w:rsidRDefault="00A53D19" w:rsidP="00A53D19">
            <w:pPr>
              <w:jc w:val="left"/>
            </w:pPr>
            <w:r w:rsidRPr="001D0BF5">
              <w:rPr>
                <w:rFonts w:hint="eastAsia"/>
              </w:rPr>
              <w:t>(Learning Outcomes)</w:t>
            </w:r>
          </w:p>
        </w:tc>
        <w:tc>
          <w:tcPr>
            <w:tcW w:w="7518" w:type="dxa"/>
            <w:gridSpan w:val="7"/>
            <w:vAlign w:val="center"/>
          </w:tcPr>
          <w:p w:rsidR="00A53D19" w:rsidRPr="0052466F" w:rsidRDefault="00A53D19" w:rsidP="00A53D19">
            <w:pPr>
              <w:rPr>
                <w:rFonts w:hint="eastAsia"/>
              </w:rPr>
            </w:pPr>
            <w:r>
              <w:rPr>
                <w:rFonts w:hint="eastAsia"/>
              </w:rPr>
              <w:t>1</w:t>
            </w:r>
            <w:r>
              <w:rPr>
                <w:rFonts w:hint="eastAsia"/>
              </w:rPr>
              <w:t>．</w:t>
            </w:r>
            <w:r w:rsidRPr="0052466F">
              <w:rPr>
                <w:rFonts w:hint="eastAsia"/>
              </w:rPr>
              <w:t>了解东京审判的法理基础和法庭结构与审理程序</w:t>
            </w:r>
            <w:r>
              <w:rPr>
                <w:rFonts w:hint="eastAsia"/>
              </w:rPr>
              <w:t>；</w:t>
            </w:r>
          </w:p>
          <w:p w:rsidR="00A53D19" w:rsidRPr="0052466F" w:rsidRDefault="00A53D19" w:rsidP="00A53D19">
            <w:r w:rsidRPr="0052466F">
              <w:t>2</w:t>
            </w:r>
            <w:r w:rsidRPr="0052466F">
              <w:rPr>
                <w:rFonts w:hint="eastAsia"/>
              </w:rPr>
              <w:t>．了解中国检察官团队和法官团队的贡献</w:t>
            </w:r>
          </w:p>
          <w:p w:rsidR="00A53D19" w:rsidRPr="0052466F" w:rsidRDefault="00A53D19" w:rsidP="00A53D19">
            <w:r w:rsidRPr="0052466F">
              <w:t>3</w:t>
            </w:r>
            <w:r w:rsidRPr="0052466F">
              <w:rPr>
                <w:rFonts w:hint="eastAsia"/>
              </w:rPr>
              <w:t>．了解东京审判的</w:t>
            </w:r>
            <w:r>
              <w:rPr>
                <w:rFonts w:hint="eastAsia"/>
              </w:rPr>
              <w:t>历史意义；</w:t>
            </w:r>
          </w:p>
          <w:p w:rsidR="00A53D19" w:rsidRPr="00A16565" w:rsidRDefault="00A53D19" w:rsidP="00A53D19">
            <w:pPr>
              <w:rPr>
                <w:rFonts w:hint="eastAsia"/>
              </w:rPr>
            </w:pPr>
            <w:r w:rsidRPr="0052466F">
              <w:t>4</w:t>
            </w:r>
            <w:r w:rsidRPr="0052466F">
              <w:rPr>
                <w:rFonts w:hint="eastAsia"/>
              </w:rPr>
              <w:t>．探究研究东京审判的现实意义</w:t>
            </w:r>
          </w:p>
        </w:tc>
      </w:tr>
      <w:tr w:rsidR="00A53D19" w:rsidTr="00686943">
        <w:tc>
          <w:tcPr>
            <w:tcW w:w="2406" w:type="dxa"/>
            <w:vAlign w:val="center"/>
          </w:tcPr>
          <w:p w:rsidR="00A53D19" w:rsidRDefault="00A53D19" w:rsidP="00A53D19">
            <w:pPr>
              <w:spacing w:line="460" w:lineRule="exact"/>
              <w:jc w:val="center"/>
            </w:pPr>
            <w:r w:rsidRPr="0074127F">
              <w:rPr>
                <w:rFonts w:hint="eastAsia"/>
                <w:color w:val="C00000"/>
              </w:rPr>
              <w:t>*</w:t>
            </w:r>
            <w:r w:rsidRPr="001D0BF5">
              <w:rPr>
                <w:rFonts w:hint="eastAsia"/>
              </w:rPr>
              <w:t>教学内容</w:t>
            </w:r>
          </w:p>
          <w:p w:rsidR="00A53D19" w:rsidRDefault="00A53D19" w:rsidP="00A53D19">
            <w:pPr>
              <w:spacing w:line="460" w:lineRule="exact"/>
              <w:jc w:val="center"/>
            </w:pPr>
            <w:r w:rsidRPr="001D0BF5">
              <w:rPr>
                <w:rFonts w:hint="eastAsia"/>
              </w:rPr>
              <w:t>进度安排及要求</w:t>
            </w:r>
          </w:p>
          <w:p w:rsidR="00A53D19" w:rsidRPr="001D0BF5" w:rsidRDefault="00A53D19" w:rsidP="00A53D19">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A53D19" w:rsidTr="00784A11">
              <w:tc>
                <w:tcPr>
                  <w:tcW w:w="1456" w:type="dxa"/>
                </w:tcPr>
                <w:p w:rsidR="00A53D19" w:rsidRPr="001D0BF5" w:rsidRDefault="00A53D19" w:rsidP="00A53D19">
                  <w:pPr>
                    <w:jc w:val="center"/>
                  </w:pPr>
                  <w:r w:rsidRPr="001D0BF5">
                    <w:rPr>
                      <w:rFonts w:hint="eastAsia"/>
                    </w:rPr>
                    <w:t>教学内容</w:t>
                  </w:r>
                </w:p>
              </w:tc>
              <w:tc>
                <w:tcPr>
                  <w:tcW w:w="816" w:type="dxa"/>
                </w:tcPr>
                <w:p w:rsidR="00A53D19" w:rsidRPr="001D0BF5" w:rsidRDefault="00A53D19" w:rsidP="00A53D19">
                  <w:pPr>
                    <w:jc w:val="center"/>
                  </w:pPr>
                  <w:r w:rsidRPr="001D0BF5">
                    <w:rPr>
                      <w:rFonts w:hint="eastAsia"/>
                    </w:rPr>
                    <w:t>学时</w:t>
                  </w:r>
                </w:p>
              </w:tc>
              <w:tc>
                <w:tcPr>
                  <w:tcW w:w="1334" w:type="dxa"/>
                </w:tcPr>
                <w:p w:rsidR="00A53D19" w:rsidRPr="001D0BF5" w:rsidRDefault="00A53D19" w:rsidP="00A53D19">
                  <w:pPr>
                    <w:jc w:val="center"/>
                  </w:pPr>
                  <w:r w:rsidRPr="001D0BF5">
                    <w:rPr>
                      <w:rFonts w:hint="eastAsia"/>
                    </w:rPr>
                    <w:t>教学方式</w:t>
                  </w:r>
                </w:p>
              </w:tc>
              <w:tc>
                <w:tcPr>
                  <w:tcW w:w="1355" w:type="dxa"/>
                </w:tcPr>
                <w:p w:rsidR="00A53D19" w:rsidRPr="001D0BF5" w:rsidRDefault="00A53D19" w:rsidP="00A53D19">
                  <w:pPr>
                    <w:jc w:val="center"/>
                  </w:pPr>
                  <w:r w:rsidRPr="001D0BF5">
                    <w:rPr>
                      <w:rFonts w:hint="eastAsia"/>
                    </w:rPr>
                    <w:t>作业及要求</w:t>
                  </w:r>
                </w:p>
              </w:tc>
              <w:tc>
                <w:tcPr>
                  <w:tcW w:w="1146" w:type="dxa"/>
                </w:tcPr>
                <w:p w:rsidR="00A53D19" w:rsidRPr="001D0BF5" w:rsidRDefault="00A53D19" w:rsidP="00A53D19">
                  <w:r w:rsidRPr="001D0BF5">
                    <w:rPr>
                      <w:rFonts w:hint="eastAsia"/>
                    </w:rPr>
                    <w:t>基本要求</w:t>
                  </w:r>
                </w:p>
              </w:tc>
              <w:tc>
                <w:tcPr>
                  <w:tcW w:w="1162" w:type="dxa"/>
                </w:tcPr>
                <w:p w:rsidR="00A53D19" w:rsidRPr="001D0BF5" w:rsidRDefault="00A53D19" w:rsidP="00A53D19">
                  <w:pPr>
                    <w:jc w:val="center"/>
                  </w:pPr>
                  <w:r>
                    <w:rPr>
                      <w:rFonts w:hint="eastAsia"/>
                    </w:rPr>
                    <w:t>考查</w:t>
                  </w:r>
                  <w:r w:rsidRPr="001D0BF5">
                    <w:rPr>
                      <w:rFonts w:hint="eastAsia"/>
                    </w:rPr>
                    <w:t>方式</w:t>
                  </w:r>
                </w:p>
              </w:tc>
            </w:tr>
            <w:tr w:rsidR="00A53D19" w:rsidTr="00784A11">
              <w:trPr>
                <w:trHeight w:val="520"/>
              </w:trPr>
              <w:tc>
                <w:tcPr>
                  <w:tcW w:w="1456" w:type="dxa"/>
                  <w:vAlign w:val="center"/>
                </w:tcPr>
                <w:p w:rsidR="00A53D19" w:rsidRPr="009A7EAD" w:rsidRDefault="009A7EAD" w:rsidP="001748B0">
                  <w:pPr>
                    <w:ind w:leftChars="-53" w:hangingChars="53" w:hanging="111"/>
                    <w:rPr>
                      <w:b/>
                    </w:rPr>
                  </w:pPr>
                  <w:r>
                    <w:rPr>
                      <w:rFonts w:hint="eastAsia"/>
                    </w:rPr>
                    <w:t>第</w:t>
                  </w:r>
                  <w:r>
                    <w:rPr>
                      <w:rFonts w:hint="eastAsia"/>
                    </w:rPr>
                    <w:t>1</w:t>
                  </w:r>
                  <w:r>
                    <w:rPr>
                      <w:rFonts w:hint="eastAsia"/>
                    </w:rPr>
                    <w:t>次：</w:t>
                  </w:r>
                  <w:r w:rsidRPr="0052466F">
                    <w:rPr>
                      <w:rFonts w:hint="eastAsia"/>
                    </w:rPr>
                    <w:t>中日关系回顾</w:t>
                  </w:r>
                  <w:r w:rsidR="001748B0">
                    <w:rPr>
                      <w:rFonts w:hint="eastAsia"/>
                    </w:rPr>
                    <w:t>；</w:t>
                  </w:r>
                  <w:r w:rsidRPr="0052466F">
                    <w:rPr>
                      <w:rFonts w:hint="eastAsia"/>
                    </w:rPr>
                    <w:t>远东国际军事法庭的</w:t>
                  </w:r>
                  <w:r w:rsidR="001748B0">
                    <w:rPr>
                      <w:rFonts w:hint="eastAsia"/>
                    </w:rPr>
                    <w:t>成立背景；</w:t>
                  </w:r>
                  <w:r w:rsidRPr="0052466F">
                    <w:rPr>
                      <w:rFonts w:hint="eastAsia"/>
                    </w:rPr>
                    <w:t>远东国际军事法庭结构与工作程序；中国代表团的组成</w:t>
                  </w:r>
                </w:p>
              </w:tc>
              <w:tc>
                <w:tcPr>
                  <w:tcW w:w="816" w:type="dxa"/>
                  <w:vAlign w:val="center"/>
                </w:tcPr>
                <w:p w:rsidR="00A53D19" w:rsidRPr="009A7EAD" w:rsidRDefault="009A7EAD" w:rsidP="00A53D19">
                  <w:pPr>
                    <w:jc w:val="center"/>
                  </w:pPr>
                  <w:r>
                    <w:t>4</w:t>
                  </w:r>
                </w:p>
              </w:tc>
              <w:tc>
                <w:tcPr>
                  <w:tcW w:w="1334" w:type="dxa"/>
                  <w:vAlign w:val="center"/>
                </w:tcPr>
                <w:p w:rsidR="00A53D19" w:rsidRPr="001D0BF5" w:rsidRDefault="009A7EAD" w:rsidP="00A53D19">
                  <w:pPr>
                    <w:jc w:val="center"/>
                  </w:pPr>
                  <w:r>
                    <w:rPr>
                      <w:rFonts w:hint="eastAsia"/>
                    </w:rPr>
                    <w:t>课堂讲授</w:t>
                  </w:r>
                </w:p>
              </w:tc>
              <w:tc>
                <w:tcPr>
                  <w:tcW w:w="1355" w:type="dxa"/>
                  <w:vAlign w:val="center"/>
                </w:tcPr>
                <w:p w:rsidR="00A53D19" w:rsidRPr="009A7EAD" w:rsidRDefault="009A7EAD" w:rsidP="001748B0">
                  <w:pPr>
                    <w:ind w:left="62"/>
                    <w:rPr>
                      <w:rFonts w:hint="eastAsia"/>
                    </w:rPr>
                  </w:pPr>
                  <w:r w:rsidRPr="009A58B1">
                    <w:rPr>
                      <w:rFonts w:hint="eastAsia"/>
                    </w:rPr>
                    <w:t>布置</w:t>
                  </w:r>
                  <w:r w:rsidR="001748B0">
                    <w:rPr>
                      <w:rFonts w:hint="eastAsia"/>
                    </w:rPr>
                    <w:t>本课程</w:t>
                  </w:r>
                  <w:r w:rsidRPr="009A58B1">
                    <w:rPr>
                      <w:rFonts w:hint="eastAsia"/>
                    </w:rPr>
                    <w:t>思考题和调查题</w:t>
                  </w:r>
                  <w:r w:rsidR="001748B0">
                    <w:rPr>
                      <w:rFonts w:hint="eastAsia"/>
                    </w:rPr>
                    <w:t>（一）</w:t>
                  </w:r>
                  <w:r w:rsidRPr="009F2C14">
                    <w:rPr>
                      <w:rFonts w:ascii="Garamond" w:hAnsi="Arial" w:cs="宋体" w:hint="eastAsia"/>
                      <w:shadow/>
                      <w:color w:val="FFFFFF"/>
                      <w:kern w:val="0"/>
                      <w:sz w:val="80"/>
                      <w:szCs w:val="80"/>
                    </w:rPr>
                    <w:t xml:space="preserve"> </w:t>
                  </w:r>
                </w:p>
              </w:tc>
              <w:tc>
                <w:tcPr>
                  <w:tcW w:w="1146" w:type="dxa"/>
                  <w:vAlign w:val="center"/>
                </w:tcPr>
                <w:p w:rsidR="00A53D19" w:rsidRPr="001D0BF5" w:rsidRDefault="00A53D19" w:rsidP="00A53D19">
                  <w:pPr>
                    <w:jc w:val="center"/>
                  </w:pPr>
                </w:p>
              </w:tc>
              <w:tc>
                <w:tcPr>
                  <w:tcW w:w="1162" w:type="dxa"/>
                  <w:vAlign w:val="center"/>
                </w:tcPr>
                <w:p w:rsidR="00A53D19" w:rsidRPr="001D0BF5" w:rsidRDefault="001748B0" w:rsidP="00A53D19">
                  <w:pPr>
                    <w:jc w:val="center"/>
                  </w:pPr>
                  <w:r w:rsidRPr="00115093">
                    <w:rPr>
                      <w:rFonts w:hint="eastAsia"/>
                    </w:rPr>
                    <w:t>三次任选一次撰写小论文</w:t>
                  </w:r>
                </w:p>
              </w:tc>
            </w:tr>
            <w:tr w:rsidR="001748B0" w:rsidTr="00784A11">
              <w:trPr>
                <w:trHeight w:val="555"/>
              </w:trPr>
              <w:tc>
                <w:tcPr>
                  <w:tcW w:w="1456" w:type="dxa"/>
                  <w:vAlign w:val="center"/>
                </w:tcPr>
                <w:p w:rsidR="001748B0" w:rsidRPr="0052466F" w:rsidRDefault="001748B0" w:rsidP="001748B0">
                  <w:pPr>
                    <w:rPr>
                      <w:rFonts w:ascii="宋体" w:hAnsi="宋体" w:hint="eastAsia"/>
                      <w:b/>
                    </w:rPr>
                  </w:pPr>
                  <w:r>
                    <w:rPr>
                      <w:rFonts w:ascii="宋体" w:hAnsi="宋体" w:hint="eastAsia"/>
                    </w:rPr>
                    <w:t>第2</w:t>
                  </w:r>
                  <w:r>
                    <w:rPr>
                      <w:rFonts w:ascii="宋体" w:hAnsi="宋体" w:hint="eastAsia"/>
                    </w:rPr>
                    <w:t>次：</w:t>
                  </w:r>
                  <w:r w:rsidRPr="0052466F">
                    <w:rPr>
                      <w:rFonts w:ascii="宋体" w:hAnsi="宋体" w:hint="eastAsia"/>
                    </w:rPr>
                    <w:t>中国代表团的贡献</w:t>
                  </w:r>
                  <w:r>
                    <w:rPr>
                      <w:rFonts w:ascii="宋体" w:hAnsi="宋体" w:hint="eastAsia"/>
                    </w:rPr>
                    <w:t>：确定日本甲级战犯罪行的起始日期，撰写起诉书</w:t>
                  </w:r>
                  <w:r w:rsidRPr="0052466F">
                    <w:rPr>
                      <w:rFonts w:ascii="宋体" w:hAnsi="宋体" w:hint="eastAsia"/>
                    </w:rPr>
                    <w:t>，提供大量人证物证，辩论反诘有力，整理收集档案资料</w:t>
                  </w:r>
                  <w:r w:rsidRPr="0052466F">
                    <w:rPr>
                      <w:rFonts w:ascii="宋体" w:hAnsi="宋体" w:hint="eastAsia"/>
                      <w:b/>
                    </w:rPr>
                    <w:t xml:space="preserve"> </w:t>
                  </w:r>
                </w:p>
              </w:tc>
              <w:tc>
                <w:tcPr>
                  <w:tcW w:w="816" w:type="dxa"/>
                  <w:vAlign w:val="center"/>
                </w:tcPr>
                <w:p w:rsidR="001748B0" w:rsidRPr="001D0BF5" w:rsidRDefault="001748B0" w:rsidP="001748B0">
                  <w:pPr>
                    <w:jc w:val="center"/>
                  </w:pPr>
                  <w:r>
                    <w:rPr>
                      <w:rFonts w:hint="eastAsia"/>
                    </w:rPr>
                    <w:t>4</w:t>
                  </w:r>
                </w:p>
              </w:tc>
              <w:tc>
                <w:tcPr>
                  <w:tcW w:w="1334" w:type="dxa"/>
                  <w:vAlign w:val="center"/>
                </w:tcPr>
                <w:p w:rsidR="001748B0" w:rsidRPr="001D0BF5" w:rsidRDefault="001748B0" w:rsidP="001748B0">
                  <w:pPr>
                    <w:jc w:val="center"/>
                  </w:pPr>
                  <w:r>
                    <w:rPr>
                      <w:rFonts w:hint="eastAsia"/>
                    </w:rPr>
                    <w:t>课堂讲授和纪录片播放</w:t>
                  </w:r>
                </w:p>
              </w:tc>
              <w:tc>
                <w:tcPr>
                  <w:tcW w:w="1355" w:type="dxa"/>
                  <w:vAlign w:val="center"/>
                </w:tcPr>
                <w:p w:rsidR="001748B0" w:rsidRPr="001D0BF5" w:rsidRDefault="001748B0" w:rsidP="001748B0">
                  <w:pPr>
                    <w:jc w:val="center"/>
                  </w:pPr>
                  <w:r w:rsidRPr="009A58B1">
                    <w:rPr>
                      <w:rFonts w:hint="eastAsia"/>
                    </w:rPr>
                    <w:t>布置</w:t>
                  </w:r>
                  <w:r>
                    <w:rPr>
                      <w:rFonts w:hint="eastAsia"/>
                    </w:rPr>
                    <w:t>本课程</w:t>
                  </w:r>
                  <w:r w:rsidRPr="009A58B1">
                    <w:rPr>
                      <w:rFonts w:hint="eastAsia"/>
                    </w:rPr>
                    <w:t>思考题和调查题</w:t>
                  </w:r>
                  <w:r>
                    <w:rPr>
                      <w:rFonts w:hint="eastAsia"/>
                    </w:rPr>
                    <w:t>（</w:t>
                  </w:r>
                  <w:r>
                    <w:rPr>
                      <w:rFonts w:hint="eastAsia"/>
                    </w:rPr>
                    <w:t>二</w:t>
                  </w:r>
                  <w:r>
                    <w:rPr>
                      <w:rFonts w:hint="eastAsia"/>
                    </w:rPr>
                    <w:t>）</w:t>
                  </w:r>
                </w:p>
              </w:tc>
              <w:tc>
                <w:tcPr>
                  <w:tcW w:w="1146" w:type="dxa"/>
                  <w:vAlign w:val="center"/>
                </w:tcPr>
                <w:p w:rsidR="001748B0" w:rsidRPr="001D0BF5" w:rsidRDefault="001748B0" w:rsidP="001748B0">
                  <w:pPr>
                    <w:jc w:val="center"/>
                  </w:pPr>
                </w:p>
              </w:tc>
              <w:tc>
                <w:tcPr>
                  <w:tcW w:w="1162" w:type="dxa"/>
                  <w:vAlign w:val="center"/>
                </w:tcPr>
                <w:p w:rsidR="001748B0" w:rsidRPr="001D0BF5" w:rsidRDefault="001748B0" w:rsidP="001748B0">
                  <w:pPr>
                    <w:jc w:val="center"/>
                  </w:pPr>
                  <w:r w:rsidRPr="00115093">
                    <w:rPr>
                      <w:rFonts w:hint="eastAsia"/>
                    </w:rPr>
                    <w:t>三次任选一次撰写小论文</w:t>
                  </w:r>
                </w:p>
              </w:tc>
            </w:tr>
            <w:tr w:rsidR="001748B0" w:rsidTr="00784A11">
              <w:trPr>
                <w:trHeight w:val="561"/>
              </w:trPr>
              <w:tc>
                <w:tcPr>
                  <w:tcW w:w="1456" w:type="dxa"/>
                  <w:vAlign w:val="center"/>
                </w:tcPr>
                <w:p w:rsidR="001748B0" w:rsidRPr="001D0BF5" w:rsidRDefault="001748B0" w:rsidP="001748B0">
                  <w:pPr>
                    <w:jc w:val="center"/>
                  </w:pPr>
                  <w:r>
                    <w:rPr>
                      <w:rFonts w:ascii="宋体" w:hAnsi="宋体" w:hint="eastAsia"/>
                    </w:rPr>
                    <w:t>第3</w:t>
                  </w:r>
                  <w:r>
                    <w:rPr>
                      <w:rFonts w:ascii="宋体" w:hAnsi="宋体" w:hint="eastAsia"/>
                    </w:rPr>
                    <w:t>次：</w:t>
                  </w:r>
                  <w:r>
                    <w:rPr>
                      <w:rFonts w:ascii="宋体" w:hAnsi="宋体" w:hint="eastAsia"/>
                    </w:rPr>
                    <w:t>法庭审理全貌：反和平罪与普通战争罪行的审理阶段；</w:t>
                  </w:r>
                  <w:r w:rsidRPr="00695AB8">
                    <w:rPr>
                      <w:rFonts w:ascii="宋体" w:hAnsi="宋体" w:hint="eastAsia"/>
                    </w:rPr>
                    <w:t>南京大屠杀</w:t>
                  </w:r>
                  <w:r>
                    <w:rPr>
                      <w:rFonts w:ascii="宋体" w:hAnsi="宋体" w:hint="eastAsia"/>
                    </w:rPr>
                    <w:t>问题；</w:t>
                  </w:r>
                  <w:r w:rsidRPr="00695AB8">
                    <w:rPr>
                      <w:rFonts w:hint="eastAsia"/>
                    </w:rPr>
                    <w:t>中国法官团队的主要贡献</w:t>
                  </w:r>
                  <w:r>
                    <w:rPr>
                      <w:rFonts w:hint="eastAsia"/>
                    </w:rPr>
                    <w:t>；</w:t>
                  </w:r>
                  <w:r>
                    <w:rPr>
                      <w:rFonts w:hint="eastAsia"/>
                    </w:rPr>
                    <w:t>《判</w:t>
                  </w:r>
                  <w:r w:rsidRPr="00695AB8">
                    <w:rPr>
                      <w:rFonts w:hint="eastAsia"/>
                    </w:rPr>
                    <w:t>决书》剖析</w:t>
                  </w:r>
                  <w:r w:rsidRPr="001D0BF5">
                    <w:t xml:space="preserve"> </w:t>
                  </w:r>
                </w:p>
              </w:tc>
              <w:tc>
                <w:tcPr>
                  <w:tcW w:w="816" w:type="dxa"/>
                  <w:vAlign w:val="center"/>
                </w:tcPr>
                <w:p w:rsidR="001748B0" w:rsidRPr="001D0BF5" w:rsidRDefault="001748B0" w:rsidP="001748B0">
                  <w:pPr>
                    <w:jc w:val="center"/>
                  </w:pPr>
                  <w:r>
                    <w:rPr>
                      <w:rFonts w:hint="eastAsia"/>
                    </w:rPr>
                    <w:t>4</w:t>
                  </w:r>
                </w:p>
              </w:tc>
              <w:tc>
                <w:tcPr>
                  <w:tcW w:w="1334" w:type="dxa"/>
                  <w:vAlign w:val="center"/>
                </w:tcPr>
                <w:p w:rsidR="001748B0" w:rsidRPr="001D0BF5" w:rsidRDefault="001748B0" w:rsidP="001748B0">
                  <w:pPr>
                    <w:jc w:val="center"/>
                  </w:pPr>
                  <w:r>
                    <w:rPr>
                      <w:rFonts w:hint="eastAsia"/>
                    </w:rPr>
                    <w:t>课堂讲授和纪录片播放</w:t>
                  </w:r>
                </w:p>
              </w:tc>
              <w:tc>
                <w:tcPr>
                  <w:tcW w:w="1355" w:type="dxa"/>
                  <w:vAlign w:val="center"/>
                </w:tcPr>
                <w:p w:rsidR="001748B0" w:rsidRPr="001D0BF5" w:rsidRDefault="001748B0" w:rsidP="001748B0">
                  <w:pPr>
                    <w:jc w:val="center"/>
                  </w:pPr>
                  <w:r w:rsidRPr="009A58B1">
                    <w:rPr>
                      <w:rFonts w:hint="eastAsia"/>
                    </w:rPr>
                    <w:t>布置</w:t>
                  </w:r>
                  <w:r>
                    <w:rPr>
                      <w:rFonts w:hint="eastAsia"/>
                    </w:rPr>
                    <w:t>本课程</w:t>
                  </w:r>
                  <w:r w:rsidRPr="009A58B1">
                    <w:rPr>
                      <w:rFonts w:hint="eastAsia"/>
                    </w:rPr>
                    <w:t>思考题和调查题</w:t>
                  </w:r>
                  <w:r>
                    <w:rPr>
                      <w:rFonts w:hint="eastAsia"/>
                    </w:rPr>
                    <w:t>（</w:t>
                  </w:r>
                  <w:r>
                    <w:rPr>
                      <w:rFonts w:hint="eastAsia"/>
                    </w:rPr>
                    <w:t>三</w:t>
                  </w:r>
                  <w:r>
                    <w:rPr>
                      <w:rFonts w:hint="eastAsia"/>
                    </w:rPr>
                    <w:t>）</w:t>
                  </w:r>
                </w:p>
              </w:tc>
              <w:tc>
                <w:tcPr>
                  <w:tcW w:w="1146" w:type="dxa"/>
                  <w:vAlign w:val="center"/>
                </w:tcPr>
                <w:p w:rsidR="001748B0" w:rsidRPr="001D0BF5" w:rsidRDefault="001748B0" w:rsidP="001748B0">
                  <w:pPr>
                    <w:jc w:val="center"/>
                  </w:pPr>
                </w:p>
              </w:tc>
              <w:tc>
                <w:tcPr>
                  <w:tcW w:w="1162" w:type="dxa"/>
                  <w:vAlign w:val="center"/>
                </w:tcPr>
                <w:p w:rsidR="001748B0" w:rsidRPr="001D0BF5" w:rsidRDefault="001748B0" w:rsidP="001748B0">
                  <w:pPr>
                    <w:jc w:val="center"/>
                  </w:pPr>
                  <w:r w:rsidRPr="00115093">
                    <w:rPr>
                      <w:rFonts w:hint="eastAsia"/>
                    </w:rPr>
                    <w:t>三次任选一次撰写小论文</w:t>
                  </w:r>
                </w:p>
              </w:tc>
            </w:tr>
            <w:tr w:rsidR="001748B0" w:rsidTr="00784A11">
              <w:trPr>
                <w:trHeight w:val="568"/>
              </w:trPr>
              <w:tc>
                <w:tcPr>
                  <w:tcW w:w="1456" w:type="dxa"/>
                  <w:vAlign w:val="center"/>
                </w:tcPr>
                <w:p w:rsidR="001748B0" w:rsidRPr="001D0BF5" w:rsidRDefault="001748B0" w:rsidP="001748B0">
                  <w:r>
                    <w:rPr>
                      <w:rFonts w:hint="eastAsia"/>
                    </w:rPr>
                    <w:lastRenderedPageBreak/>
                    <w:t>第</w:t>
                  </w:r>
                  <w:r>
                    <w:rPr>
                      <w:rFonts w:hint="eastAsia"/>
                    </w:rPr>
                    <w:t>4</w:t>
                  </w:r>
                  <w:r>
                    <w:rPr>
                      <w:rFonts w:hint="eastAsia"/>
                    </w:rPr>
                    <w:t>次：</w:t>
                  </w:r>
                  <w:r>
                    <w:rPr>
                      <w:rFonts w:hint="eastAsia"/>
                    </w:rPr>
                    <w:t>东京审判的评价问题</w:t>
                  </w:r>
                  <w:r>
                    <w:rPr>
                      <w:rFonts w:hint="eastAsia"/>
                    </w:rPr>
                    <w:t>；战后审判研究</w:t>
                  </w:r>
                  <w:r w:rsidRPr="00695AB8">
                    <w:rPr>
                      <w:rFonts w:hint="eastAsia"/>
                    </w:rPr>
                    <w:t>的新进展</w:t>
                  </w:r>
                </w:p>
              </w:tc>
              <w:tc>
                <w:tcPr>
                  <w:tcW w:w="816" w:type="dxa"/>
                  <w:vAlign w:val="center"/>
                </w:tcPr>
                <w:p w:rsidR="001748B0" w:rsidRPr="001D0BF5" w:rsidRDefault="001748B0" w:rsidP="001748B0">
                  <w:pPr>
                    <w:jc w:val="center"/>
                  </w:pPr>
                  <w:r>
                    <w:rPr>
                      <w:rFonts w:hint="eastAsia"/>
                    </w:rPr>
                    <w:t>2</w:t>
                  </w:r>
                </w:p>
              </w:tc>
              <w:tc>
                <w:tcPr>
                  <w:tcW w:w="1334" w:type="dxa"/>
                  <w:vAlign w:val="center"/>
                </w:tcPr>
                <w:p w:rsidR="001748B0" w:rsidRPr="001D0BF5" w:rsidRDefault="001748B0" w:rsidP="001748B0">
                  <w:pPr>
                    <w:jc w:val="center"/>
                  </w:pPr>
                </w:p>
              </w:tc>
              <w:tc>
                <w:tcPr>
                  <w:tcW w:w="1355" w:type="dxa"/>
                  <w:vAlign w:val="center"/>
                </w:tcPr>
                <w:p w:rsidR="001748B0" w:rsidRPr="001D0BF5" w:rsidRDefault="001748B0" w:rsidP="001748B0">
                  <w:pPr>
                    <w:jc w:val="center"/>
                  </w:pPr>
                </w:p>
              </w:tc>
              <w:tc>
                <w:tcPr>
                  <w:tcW w:w="1146" w:type="dxa"/>
                  <w:vAlign w:val="center"/>
                </w:tcPr>
                <w:p w:rsidR="001748B0" w:rsidRPr="001D0BF5" w:rsidRDefault="001748B0" w:rsidP="001748B0">
                  <w:pPr>
                    <w:jc w:val="center"/>
                  </w:pPr>
                </w:p>
              </w:tc>
              <w:tc>
                <w:tcPr>
                  <w:tcW w:w="1162" w:type="dxa"/>
                  <w:vAlign w:val="center"/>
                </w:tcPr>
                <w:p w:rsidR="001748B0" w:rsidRPr="001D0BF5" w:rsidRDefault="001748B0" w:rsidP="001748B0">
                  <w:pPr>
                    <w:jc w:val="center"/>
                  </w:pPr>
                </w:p>
              </w:tc>
            </w:tr>
            <w:tr w:rsidR="001748B0" w:rsidTr="00784A11">
              <w:trPr>
                <w:trHeight w:val="568"/>
              </w:trPr>
              <w:tc>
                <w:tcPr>
                  <w:tcW w:w="1456" w:type="dxa"/>
                  <w:vAlign w:val="center"/>
                </w:tcPr>
                <w:p w:rsidR="001748B0" w:rsidRPr="00695AB8" w:rsidRDefault="001748B0" w:rsidP="001748B0">
                  <w:pPr>
                    <w:rPr>
                      <w:rFonts w:hint="eastAsia"/>
                    </w:rPr>
                  </w:pPr>
                  <w:r>
                    <w:rPr>
                      <w:rFonts w:hint="eastAsia"/>
                    </w:rPr>
                    <w:t>期末考试</w:t>
                  </w:r>
                </w:p>
              </w:tc>
              <w:tc>
                <w:tcPr>
                  <w:tcW w:w="816" w:type="dxa"/>
                  <w:vAlign w:val="center"/>
                </w:tcPr>
                <w:p w:rsidR="001748B0" w:rsidRPr="001D0BF5" w:rsidRDefault="001748B0" w:rsidP="001748B0">
                  <w:pPr>
                    <w:jc w:val="center"/>
                  </w:pPr>
                  <w:r>
                    <w:rPr>
                      <w:rFonts w:hint="eastAsia"/>
                    </w:rPr>
                    <w:t>2</w:t>
                  </w:r>
                </w:p>
              </w:tc>
              <w:tc>
                <w:tcPr>
                  <w:tcW w:w="1334" w:type="dxa"/>
                  <w:vAlign w:val="center"/>
                </w:tcPr>
                <w:p w:rsidR="001748B0" w:rsidRPr="001D0BF5" w:rsidRDefault="001748B0" w:rsidP="001748B0">
                  <w:pPr>
                    <w:jc w:val="center"/>
                  </w:pPr>
                  <w:r>
                    <w:rPr>
                      <w:rFonts w:hint="eastAsia"/>
                    </w:rPr>
                    <w:t>开卷</w:t>
                  </w:r>
                </w:p>
              </w:tc>
              <w:tc>
                <w:tcPr>
                  <w:tcW w:w="1355" w:type="dxa"/>
                  <w:vAlign w:val="center"/>
                </w:tcPr>
                <w:p w:rsidR="001748B0" w:rsidRPr="001D0BF5" w:rsidRDefault="001748B0" w:rsidP="001748B0">
                  <w:pPr>
                    <w:jc w:val="center"/>
                  </w:pPr>
                </w:p>
              </w:tc>
              <w:tc>
                <w:tcPr>
                  <w:tcW w:w="1146" w:type="dxa"/>
                  <w:vAlign w:val="center"/>
                </w:tcPr>
                <w:p w:rsidR="001748B0" w:rsidRPr="001D0BF5" w:rsidRDefault="001748B0" w:rsidP="001748B0">
                  <w:pPr>
                    <w:jc w:val="center"/>
                  </w:pPr>
                </w:p>
              </w:tc>
              <w:tc>
                <w:tcPr>
                  <w:tcW w:w="1162" w:type="dxa"/>
                  <w:vAlign w:val="center"/>
                </w:tcPr>
                <w:p w:rsidR="001748B0" w:rsidRPr="001D0BF5" w:rsidRDefault="001748B0" w:rsidP="001748B0">
                  <w:pPr>
                    <w:jc w:val="center"/>
                  </w:pPr>
                </w:p>
              </w:tc>
            </w:tr>
          </w:tbl>
          <w:p w:rsidR="00A53D19" w:rsidRPr="001D0BF5" w:rsidRDefault="00A53D19" w:rsidP="00A53D19"/>
        </w:tc>
      </w:tr>
      <w:tr w:rsidR="00A53D19" w:rsidTr="00686943">
        <w:trPr>
          <w:trHeight w:val="882"/>
        </w:trPr>
        <w:tc>
          <w:tcPr>
            <w:tcW w:w="2406" w:type="dxa"/>
            <w:vAlign w:val="center"/>
          </w:tcPr>
          <w:p w:rsidR="00A53D19" w:rsidRPr="001D0BF5" w:rsidRDefault="00A53D19" w:rsidP="00A53D19">
            <w:pPr>
              <w:jc w:val="center"/>
            </w:pPr>
            <w:r w:rsidRPr="00ED30B5">
              <w:rPr>
                <w:rFonts w:hint="eastAsia"/>
                <w:color w:val="C00000"/>
              </w:rPr>
              <w:lastRenderedPageBreak/>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A53D19" w:rsidRPr="001D0BF5" w:rsidRDefault="009A7EAD" w:rsidP="00A53D19">
            <w:pPr>
              <w:jc w:val="left"/>
            </w:pPr>
            <w:r w:rsidRPr="00717532">
              <w:rPr>
                <w:rFonts w:hint="eastAsia"/>
                <w:sz w:val="24"/>
              </w:rPr>
              <w:t>出勤率（</w:t>
            </w:r>
            <w:r w:rsidRPr="00717532">
              <w:rPr>
                <w:rFonts w:hint="eastAsia"/>
                <w:sz w:val="24"/>
              </w:rPr>
              <w:t>15%+15%+15%+5%=50%</w:t>
            </w:r>
            <w:r w:rsidRPr="00717532">
              <w:rPr>
                <w:rFonts w:hint="eastAsia"/>
                <w:sz w:val="24"/>
              </w:rPr>
              <w:t>）；</w:t>
            </w:r>
            <w:r>
              <w:rPr>
                <w:rFonts w:hint="eastAsia"/>
                <w:sz w:val="24"/>
              </w:rPr>
              <w:t>小论文（即从三次思考和调查题自选）（</w:t>
            </w:r>
            <w:r>
              <w:rPr>
                <w:rFonts w:hint="eastAsia"/>
                <w:sz w:val="24"/>
              </w:rPr>
              <w:t>10%</w:t>
            </w:r>
            <w:r>
              <w:rPr>
                <w:rFonts w:hint="eastAsia"/>
                <w:sz w:val="24"/>
              </w:rPr>
              <w:t>）；开</w:t>
            </w:r>
            <w:r w:rsidRPr="00717532">
              <w:rPr>
                <w:rFonts w:hint="eastAsia"/>
                <w:sz w:val="24"/>
              </w:rPr>
              <w:t>卷考试（基本常识</w:t>
            </w:r>
            <w:r>
              <w:rPr>
                <w:rFonts w:hint="eastAsia"/>
                <w:sz w:val="24"/>
              </w:rPr>
              <w:t>40</w:t>
            </w:r>
            <w:r w:rsidRPr="00717532">
              <w:rPr>
                <w:rFonts w:hint="eastAsia"/>
                <w:sz w:val="24"/>
              </w:rPr>
              <w:t>%</w:t>
            </w:r>
            <w:r>
              <w:rPr>
                <w:rFonts w:hint="eastAsia"/>
                <w:sz w:val="24"/>
              </w:rPr>
              <w:t>）</w:t>
            </w:r>
          </w:p>
        </w:tc>
      </w:tr>
      <w:tr w:rsidR="009A7EAD" w:rsidTr="00686943">
        <w:trPr>
          <w:trHeight w:val="826"/>
        </w:trPr>
        <w:tc>
          <w:tcPr>
            <w:tcW w:w="2406" w:type="dxa"/>
            <w:vAlign w:val="center"/>
          </w:tcPr>
          <w:p w:rsidR="009A7EAD" w:rsidRPr="001D0BF5" w:rsidRDefault="009A7EAD" w:rsidP="009A7EAD">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9A7EAD" w:rsidRDefault="009A7EAD" w:rsidP="009A7EAD">
            <w:r>
              <w:rPr>
                <w:rFonts w:hint="eastAsia"/>
              </w:rPr>
              <w:t>教材：</w:t>
            </w:r>
          </w:p>
          <w:p w:rsidR="009A7EAD" w:rsidRDefault="009A7EAD" w:rsidP="009A7EAD">
            <w:r>
              <w:rPr>
                <w:rFonts w:hint="eastAsia"/>
              </w:rPr>
              <w:t>【</w:t>
            </w:r>
            <w:r>
              <w:rPr>
                <w:rFonts w:hint="eastAsia"/>
              </w:rPr>
              <w:t>1</w:t>
            </w:r>
            <w:r>
              <w:rPr>
                <w:rFonts w:hint="eastAsia"/>
              </w:rPr>
              <w:t>】《东京审判亲历记（</w:t>
            </w:r>
            <w:r>
              <w:rPr>
                <w:rFonts w:hint="eastAsia"/>
              </w:rPr>
              <w:t>My</w:t>
            </w:r>
            <w:r>
              <w:t xml:space="preserve"> personal experience at the Tokyo Trial</w:t>
            </w:r>
            <w:r>
              <w:rPr>
                <w:rFonts w:hint="eastAsia"/>
              </w:rPr>
              <w:t>》（梅汝璈著，上海交大出版社</w:t>
            </w:r>
            <w:r>
              <w:rPr>
                <w:rFonts w:hint="eastAsia"/>
              </w:rPr>
              <w:t>2016.7</w:t>
            </w:r>
            <w:r>
              <w:rPr>
                <w:rFonts w:hint="eastAsia"/>
              </w:rPr>
              <w:t>）</w:t>
            </w:r>
          </w:p>
          <w:p w:rsidR="009A7EAD" w:rsidRDefault="009A7EAD" w:rsidP="009A7EAD">
            <w:r>
              <w:rPr>
                <w:rFonts w:hint="eastAsia"/>
              </w:rPr>
              <w:t>【</w:t>
            </w:r>
            <w:r>
              <w:rPr>
                <w:rFonts w:hint="eastAsia"/>
              </w:rPr>
              <w:t>2</w:t>
            </w:r>
            <w:r>
              <w:rPr>
                <w:rFonts w:hint="eastAsia"/>
              </w:rPr>
              <w:t>】《东京审判征战记</w:t>
            </w:r>
            <w:r>
              <w:rPr>
                <w:rFonts w:hint="eastAsia"/>
              </w:rPr>
              <w:t>(</w:t>
            </w:r>
            <w:r>
              <w:t>Battle at the Tokyo Trial)</w:t>
            </w:r>
            <w:r>
              <w:rPr>
                <w:rFonts w:hint="eastAsia"/>
              </w:rPr>
              <w:t>》（向隆万著，上海交大出版社</w:t>
            </w:r>
            <w:r>
              <w:rPr>
                <w:rFonts w:hint="eastAsia"/>
              </w:rPr>
              <w:t>2018.5</w:t>
            </w:r>
            <w:r>
              <w:rPr>
                <w:rFonts w:hint="eastAsia"/>
              </w:rPr>
              <w:t>）</w:t>
            </w:r>
          </w:p>
          <w:p w:rsidR="009A7EAD" w:rsidRPr="00F6618B" w:rsidRDefault="009A7EAD" w:rsidP="009A7EAD">
            <w:pPr>
              <w:rPr>
                <w:rFonts w:hint="eastAsia"/>
              </w:rPr>
            </w:pPr>
            <w:r>
              <w:rPr>
                <w:rFonts w:hint="eastAsia"/>
              </w:rPr>
              <w:t>参考资料：</w:t>
            </w:r>
          </w:p>
          <w:p w:rsidR="009A7EAD" w:rsidRDefault="009A7EAD" w:rsidP="009A7EAD">
            <w:pPr>
              <w:numPr>
                <w:ilvl w:val="0"/>
                <w:numId w:val="3"/>
              </w:numPr>
              <w:rPr>
                <w:rFonts w:hint="eastAsia"/>
              </w:rPr>
            </w:pPr>
            <w:r>
              <w:rPr>
                <w:rFonts w:hint="eastAsia"/>
              </w:rPr>
              <w:t>程兆奇</w:t>
            </w:r>
            <w:r>
              <w:rPr>
                <w:rFonts w:hint="eastAsia"/>
              </w:rPr>
              <w:t xml:space="preserve"> </w:t>
            </w:r>
            <w:r>
              <w:rPr>
                <w:rFonts w:hint="eastAsia"/>
              </w:rPr>
              <w:t>龚志伟</w:t>
            </w:r>
            <w:r>
              <w:rPr>
                <w:rFonts w:hint="eastAsia"/>
              </w:rPr>
              <w:t xml:space="preserve"> </w:t>
            </w:r>
            <w:r>
              <w:rPr>
                <w:rFonts w:hint="eastAsia"/>
              </w:rPr>
              <w:t>赵玉蕙：《东京审判研究手册》（上海交大出版社</w:t>
            </w:r>
            <w:r>
              <w:rPr>
                <w:rFonts w:hint="eastAsia"/>
              </w:rPr>
              <w:t>2013.10</w:t>
            </w:r>
            <w:r>
              <w:rPr>
                <w:rFonts w:hint="eastAsia"/>
              </w:rPr>
              <w:t>）</w:t>
            </w:r>
          </w:p>
          <w:p w:rsidR="009A7EAD" w:rsidRPr="002448F9" w:rsidRDefault="009A7EAD" w:rsidP="009A7EAD">
            <w:pPr>
              <w:numPr>
                <w:ilvl w:val="0"/>
                <w:numId w:val="3"/>
              </w:numPr>
              <w:rPr>
                <w:rFonts w:hint="eastAsia"/>
              </w:rPr>
            </w:pPr>
            <w:r>
              <w:rPr>
                <w:rFonts w:hint="eastAsia"/>
              </w:rPr>
              <w:t>程兆奇：《东京审判——为了世界和平》（上海交大出版社</w:t>
            </w:r>
            <w:r>
              <w:rPr>
                <w:rFonts w:hint="eastAsia"/>
              </w:rPr>
              <w:t>2017.4</w:t>
            </w:r>
            <w:r>
              <w:rPr>
                <w:rFonts w:hint="eastAsia"/>
              </w:rPr>
              <w:t>）</w:t>
            </w:r>
          </w:p>
        </w:tc>
      </w:tr>
      <w:tr w:rsidR="009A7EAD" w:rsidTr="00686943">
        <w:trPr>
          <w:trHeight w:val="778"/>
        </w:trPr>
        <w:tc>
          <w:tcPr>
            <w:tcW w:w="2406" w:type="dxa"/>
            <w:vAlign w:val="center"/>
          </w:tcPr>
          <w:p w:rsidR="009A7EAD" w:rsidRPr="001D0BF5" w:rsidRDefault="009A7EAD" w:rsidP="009A7EAD">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9A7EAD" w:rsidRPr="00ED30B5" w:rsidRDefault="009A7EAD" w:rsidP="009A7EAD">
            <w:pPr>
              <w:jc w:val="center"/>
              <w:rPr>
                <w:color w:val="00B050"/>
              </w:rPr>
            </w:pPr>
            <w:r w:rsidRPr="00B71938">
              <w:rPr>
                <w:rFonts w:hint="eastAsia"/>
                <w:color w:val="000000"/>
              </w:rPr>
              <w:t>《远东国际军事法庭庭审纪录》（上海交大出版社</w:t>
            </w:r>
            <w:r w:rsidRPr="00B71938">
              <w:rPr>
                <w:rFonts w:hint="eastAsia"/>
                <w:color w:val="000000"/>
              </w:rPr>
              <w:t xml:space="preserve"> </w:t>
            </w:r>
            <w:r w:rsidRPr="00B71938">
              <w:rPr>
                <w:rFonts w:hint="eastAsia"/>
                <w:color w:val="000000"/>
              </w:rPr>
              <w:t>国家图书馆出版社</w:t>
            </w:r>
            <w:r w:rsidRPr="00B71938">
              <w:rPr>
                <w:rFonts w:hint="eastAsia"/>
                <w:color w:val="000000"/>
              </w:rPr>
              <w:t>2013</w:t>
            </w:r>
            <w:r>
              <w:rPr>
                <w:rFonts w:hint="eastAsia"/>
                <w:color w:val="000000"/>
              </w:rPr>
              <w:t>.7</w:t>
            </w:r>
            <w:r w:rsidRPr="00B71938">
              <w:rPr>
                <w:rFonts w:hint="eastAsia"/>
                <w:color w:val="000000"/>
              </w:rPr>
              <w:t>）</w:t>
            </w:r>
          </w:p>
        </w:tc>
      </w:tr>
      <w:tr w:rsidR="009A7EAD" w:rsidTr="00686943">
        <w:trPr>
          <w:trHeight w:val="778"/>
        </w:trPr>
        <w:tc>
          <w:tcPr>
            <w:tcW w:w="2406" w:type="dxa"/>
            <w:vAlign w:val="center"/>
          </w:tcPr>
          <w:p w:rsidR="009A7EAD" w:rsidRPr="001D0BF5" w:rsidRDefault="009A7EAD" w:rsidP="009A7EAD">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9A7EAD" w:rsidRPr="00ED30B5" w:rsidRDefault="009A7EAD" w:rsidP="009A7EA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086E" w:rsidRDefault="0077086E" w:rsidP="00577ECF">
      <w:r>
        <w:separator/>
      </w:r>
    </w:p>
  </w:endnote>
  <w:endnote w:type="continuationSeparator" w:id="0">
    <w:p w:rsidR="0077086E" w:rsidRDefault="0077086E"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086E" w:rsidRDefault="0077086E" w:rsidP="00577ECF">
      <w:r>
        <w:separator/>
      </w:r>
    </w:p>
  </w:footnote>
  <w:footnote w:type="continuationSeparator" w:id="0">
    <w:p w:rsidR="0077086E" w:rsidRDefault="0077086E" w:rsidP="0057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0D088B"/>
    <w:multiLevelType w:val="hybridMultilevel"/>
    <w:tmpl w:val="08482046"/>
    <w:lvl w:ilvl="0" w:tplc="7444B21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748B0"/>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7086E"/>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A7EAD"/>
    <w:rsid w:val="009B32C9"/>
    <w:rsid w:val="009C2014"/>
    <w:rsid w:val="009E73FA"/>
    <w:rsid w:val="00A16565"/>
    <w:rsid w:val="00A3078F"/>
    <w:rsid w:val="00A37564"/>
    <w:rsid w:val="00A515EB"/>
    <w:rsid w:val="00A53D19"/>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3C655"/>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373</TotalTime>
  <Pages>3</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赵玉蕙</cp:lastModifiedBy>
  <cp:revision>38</cp:revision>
  <cp:lastPrinted>2014-04-28T01:34:00Z</cp:lastPrinted>
  <dcterms:created xsi:type="dcterms:W3CDTF">2014-07-21T01:35:00Z</dcterms:created>
  <dcterms:modified xsi:type="dcterms:W3CDTF">2017-12-04T06:19:00Z</dcterms:modified>
</cp:coreProperties>
</file>