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3410" w:rsidRPr="002428BC" w:rsidRDefault="007252D6" w:rsidP="002428BC">
      <w:pPr>
        <w:spacing w:afterLines="50" w:after="156"/>
        <w:jc w:val="left"/>
        <w:rPr>
          <w:rFonts w:asciiTheme="minorEastAsia" w:hAnsiTheme="minorEastAsia"/>
          <w:szCs w:val="21"/>
        </w:rPr>
      </w:pPr>
      <w:r w:rsidRPr="002428BC">
        <w:rPr>
          <w:rFonts w:asciiTheme="minorEastAsia" w:hAnsiTheme="minorEastAsia" w:hint="eastAsia"/>
          <w:szCs w:val="21"/>
        </w:rPr>
        <w:t>附表</w:t>
      </w:r>
      <w:r w:rsidR="00153410" w:rsidRPr="002428BC">
        <w:rPr>
          <w:rFonts w:asciiTheme="minorEastAsia" w:hAnsiTheme="minorEastAsia" w:hint="eastAsia"/>
          <w:szCs w:val="21"/>
        </w:rPr>
        <w:t>2</w:t>
      </w:r>
    </w:p>
    <w:p w:rsidR="001D0BF5" w:rsidRPr="001D0BF5" w:rsidRDefault="001D0BF5" w:rsidP="002428BC">
      <w:pPr>
        <w:spacing w:afterLines="50" w:after="156"/>
        <w:jc w:val="center"/>
        <w:rPr>
          <w:b/>
          <w:sz w:val="32"/>
          <w:szCs w:val="32"/>
        </w:rPr>
      </w:pPr>
      <w:r w:rsidRPr="001D0BF5">
        <w:rPr>
          <w:b/>
          <w:sz w:val="32"/>
          <w:szCs w:val="32"/>
        </w:rPr>
        <w:t>课程教学大纲</w:t>
      </w:r>
    </w:p>
    <w:p w:rsidR="001D0BF5" w:rsidRPr="001D0BF5" w:rsidRDefault="001D0BF5" w:rsidP="00823ACC">
      <w:pPr>
        <w:ind w:firstLineChars="500" w:firstLine="1050"/>
      </w:pPr>
    </w:p>
    <w:tbl>
      <w:tblPr>
        <w:tblStyle w:val="a5"/>
        <w:tblW w:w="9924" w:type="dxa"/>
        <w:tblInd w:w="-601" w:type="dxa"/>
        <w:tblLook w:val="04A0" w:firstRow="1" w:lastRow="0" w:firstColumn="1" w:lastColumn="0" w:noHBand="0" w:noVBand="1"/>
      </w:tblPr>
      <w:tblGrid>
        <w:gridCol w:w="2406"/>
        <w:gridCol w:w="1265"/>
        <w:gridCol w:w="1515"/>
        <w:gridCol w:w="1477"/>
        <w:gridCol w:w="618"/>
        <w:gridCol w:w="941"/>
        <w:gridCol w:w="1692"/>
        <w:gridCol w:w="10"/>
      </w:tblGrid>
      <w:tr w:rsidR="001D0BF5" w:rsidTr="00686943">
        <w:trPr>
          <w:trHeight w:val="614"/>
        </w:trPr>
        <w:tc>
          <w:tcPr>
            <w:tcW w:w="9924" w:type="dxa"/>
            <w:gridSpan w:val="8"/>
            <w:shd w:val="clear" w:color="auto" w:fill="D9D9D9" w:themeFill="background1" w:themeFillShade="D9"/>
            <w:vAlign w:val="center"/>
          </w:tcPr>
          <w:p w:rsidR="001D0BF5" w:rsidRPr="001D0BF5" w:rsidRDefault="001D0BF5" w:rsidP="007C626D">
            <w:pPr>
              <w:jc w:val="left"/>
            </w:pPr>
            <w:r>
              <w:rPr>
                <w:rFonts w:hint="eastAsia"/>
              </w:rPr>
              <w:t>课程基本信息（</w:t>
            </w:r>
            <w:r>
              <w:rPr>
                <w:rFonts w:hint="eastAsia"/>
              </w:rPr>
              <w:t>Course Information</w:t>
            </w:r>
            <w:r>
              <w:rPr>
                <w:rFonts w:hint="eastAsia"/>
              </w:rPr>
              <w:t>）</w:t>
            </w:r>
          </w:p>
        </w:tc>
      </w:tr>
      <w:tr w:rsidR="00823ACC" w:rsidTr="00686943">
        <w:trPr>
          <w:trHeight w:val="559"/>
        </w:trPr>
        <w:tc>
          <w:tcPr>
            <w:tcW w:w="2406" w:type="dxa"/>
            <w:vAlign w:val="center"/>
          </w:tcPr>
          <w:p w:rsidR="00823ACC" w:rsidRDefault="00823ACC" w:rsidP="00A724E5">
            <w:pPr>
              <w:jc w:val="center"/>
            </w:pPr>
            <w:r>
              <w:rPr>
                <w:rFonts w:hint="eastAsia"/>
              </w:rPr>
              <w:t>课程代码</w:t>
            </w:r>
          </w:p>
          <w:p w:rsidR="00823ACC" w:rsidRPr="001D0BF5" w:rsidRDefault="00823ACC" w:rsidP="00A724E5">
            <w:pPr>
              <w:jc w:val="center"/>
            </w:pPr>
            <w:r>
              <w:t>（</w:t>
            </w:r>
            <w:r>
              <w:rPr>
                <w:rFonts w:hint="eastAsia"/>
              </w:rPr>
              <w:t>Course Code</w:t>
            </w:r>
            <w:r>
              <w:rPr>
                <w:rFonts w:hint="eastAsia"/>
              </w:rPr>
              <w:t>）</w:t>
            </w:r>
          </w:p>
        </w:tc>
        <w:tc>
          <w:tcPr>
            <w:tcW w:w="1265" w:type="dxa"/>
            <w:vAlign w:val="center"/>
          </w:tcPr>
          <w:p w:rsidR="00823ACC" w:rsidRPr="00565461" w:rsidRDefault="00546850" w:rsidP="00A724E5">
            <w:pPr>
              <w:rPr>
                <w:w w:val="90"/>
              </w:rPr>
            </w:pPr>
            <w:r w:rsidRPr="00546850">
              <w:rPr>
                <w:w w:val="90"/>
              </w:rPr>
              <w:t>SP243</w:t>
            </w:r>
            <w:bookmarkStart w:id="0" w:name="_GoBack"/>
            <w:bookmarkEnd w:id="0"/>
          </w:p>
        </w:tc>
        <w:tc>
          <w:tcPr>
            <w:tcW w:w="1515" w:type="dxa"/>
            <w:vAlign w:val="center"/>
          </w:tcPr>
          <w:p w:rsidR="00823ACC" w:rsidRDefault="00D130CC" w:rsidP="00A724E5">
            <w:pPr>
              <w:jc w:val="center"/>
            </w:pPr>
            <w:r w:rsidRPr="00565461">
              <w:rPr>
                <w:rFonts w:hint="eastAsia"/>
                <w:color w:val="FF0000"/>
              </w:rPr>
              <w:t>*</w:t>
            </w:r>
            <w:r w:rsidR="00823ACC" w:rsidRPr="009A13D5">
              <w:t>学时</w:t>
            </w:r>
          </w:p>
          <w:p w:rsidR="00823ACC" w:rsidRPr="00565461" w:rsidRDefault="00823ACC" w:rsidP="00A724E5">
            <w:pPr>
              <w:jc w:val="center"/>
              <w:rPr>
                <w:w w:val="90"/>
              </w:rPr>
            </w:pPr>
            <w:r w:rsidRPr="00565461">
              <w:rPr>
                <w:w w:val="90"/>
              </w:rPr>
              <w:t>（</w:t>
            </w:r>
            <w:r w:rsidRPr="00565461">
              <w:rPr>
                <w:w w:val="90"/>
              </w:rPr>
              <w:t>Credit</w:t>
            </w:r>
            <w:r w:rsidRPr="00565461">
              <w:rPr>
                <w:rFonts w:hint="eastAsia"/>
                <w:w w:val="90"/>
              </w:rPr>
              <w:t xml:space="preserve"> Hours</w:t>
            </w:r>
            <w:r w:rsidRPr="00565461">
              <w:rPr>
                <w:w w:val="90"/>
              </w:rPr>
              <w:t>）</w:t>
            </w:r>
          </w:p>
        </w:tc>
        <w:tc>
          <w:tcPr>
            <w:tcW w:w="1477" w:type="dxa"/>
            <w:vAlign w:val="center"/>
          </w:tcPr>
          <w:p w:rsidR="00823ACC" w:rsidRPr="001D0BF5" w:rsidRDefault="000019C2" w:rsidP="00A724E5">
            <w:pPr>
              <w:jc w:val="center"/>
            </w:pPr>
            <w:r>
              <w:rPr>
                <w:rFonts w:hint="eastAsia"/>
              </w:rPr>
              <w:t>32</w:t>
            </w:r>
          </w:p>
        </w:tc>
        <w:tc>
          <w:tcPr>
            <w:tcW w:w="1559" w:type="dxa"/>
            <w:gridSpan w:val="2"/>
            <w:vAlign w:val="center"/>
          </w:tcPr>
          <w:p w:rsidR="00823ACC" w:rsidRDefault="00D130CC" w:rsidP="00A724E5">
            <w:pPr>
              <w:jc w:val="center"/>
            </w:pPr>
            <w:r w:rsidRPr="00565461">
              <w:rPr>
                <w:rFonts w:hint="eastAsia"/>
                <w:color w:val="FF0000"/>
              </w:rPr>
              <w:t>*</w:t>
            </w:r>
            <w:r w:rsidR="00823ACC" w:rsidRPr="009A13D5">
              <w:t>学分</w:t>
            </w:r>
          </w:p>
          <w:p w:rsidR="00823ACC" w:rsidRPr="009A13D5" w:rsidRDefault="00823ACC" w:rsidP="00A724E5">
            <w:pPr>
              <w:jc w:val="center"/>
            </w:pPr>
            <w:r>
              <w:t>（</w:t>
            </w:r>
            <w:r>
              <w:t>Credits</w:t>
            </w:r>
            <w:r>
              <w:t>）</w:t>
            </w:r>
          </w:p>
        </w:tc>
        <w:tc>
          <w:tcPr>
            <w:tcW w:w="1702" w:type="dxa"/>
            <w:gridSpan w:val="2"/>
            <w:vAlign w:val="center"/>
          </w:tcPr>
          <w:p w:rsidR="00823ACC" w:rsidRPr="00565461" w:rsidRDefault="000019C2" w:rsidP="00A724E5">
            <w:pPr>
              <w:rPr>
                <w:color w:val="00B050"/>
              </w:rPr>
            </w:pPr>
            <w:r>
              <w:rPr>
                <w:rFonts w:hint="eastAsia"/>
                <w:color w:val="00B050"/>
              </w:rPr>
              <w:t>2</w:t>
            </w:r>
          </w:p>
        </w:tc>
      </w:tr>
      <w:tr w:rsidR="001D0BF5" w:rsidTr="007252D6">
        <w:trPr>
          <w:trHeight w:val="448"/>
        </w:trPr>
        <w:tc>
          <w:tcPr>
            <w:tcW w:w="2406" w:type="dxa"/>
            <w:vMerge w:val="restart"/>
            <w:vAlign w:val="center"/>
          </w:tcPr>
          <w:p w:rsidR="001D0BF5" w:rsidRDefault="00D130CC" w:rsidP="007252D6">
            <w:pPr>
              <w:jc w:val="center"/>
            </w:pPr>
            <w:r w:rsidRPr="00565461">
              <w:rPr>
                <w:rFonts w:hint="eastAsia"/>
                <w:color w:val="FF0000"/>
              </w:rPr>
              <w:t>*</w:t>
            </w:r>
            <w:r w:rsidR="001D0BF5">
              <w:t>课程名称</w:t>
            </w:r>
          </w:p>
          <w:p w:rsidR="001D0BF5" w:rsidRPr="001D0BF5" w:rsidRDefault="001D0BF5" w:rsidP="007252D6">
            <w:pPr>
              <w:jc w:val="center"/>
            </w:pPr>
            <w:r>
              <w:t>（</w:t>
            </w:r>
            <w:r>
              <w:rPr>
                <w:rFonts w:hint="eastAsia"/>
              </w:rPr>
              <w:t>Course Name</w:t>
            </w:r>
            <w:r>
              <w:rPr>
                <w:rFonts w:hint="eastAsia"/>
              </w:rPr>
              <w:t>）</w:t>
            </w:r>
          </w:p>
        </w:tc>
        <w:tc>
          <w:tcPr>
            <w:tcW w:w="7518" w:type="dxa"/>
            <w:gridSpan w:val="7"/>
            <w:vAlign w:val="center"/>
          </w:tcPr>
          <w:p w:rsidR="001D0BF5" w:rsidRPr="00565461" w:rsidRDefault="00686943" w:rsidP="007252D6">
            <w:pPr>
              <w:rPr>
                <w:color w:val="00B050"/>
              </w:rPr>
            </w:pPr>
            <w:r>
              <w:rPr>
                <w:rFonts w:hint="eastAsia"/>
                <w:color w:val="00B050"/>
              </w:rPr>
              <w:t>（中文）</w:t>
            </w:r>
            <w:r w:rsidR="000019C2">
              <w:rPr>
                <w:rFonts w:hint="eastAsia"/>
                <w:color w:val="000000" w:themeColor="text1"/>
              </w:rPr>
              <w:t>电子废弃物</w:t>
            </w:r>
            <w:r w:rsidR="000019C2">
              <w:rPr>
                <w:rFonts w:hint="eastAsia"/>
                <w:color w:val="000000" w:themeColor="text1"/>
              </w:rPr>
              <w:t>-</w:t>
            </w:r>
            <w:r w:rsidR="000019C2">
              <w:rPr>
                <w:rFonts w:hint="eastAsia"/>
                <w:color w:val="000000" w:themeColor="text1"/>
              </w:rPr>
              <w:t>资源</w:t>
            </w:r>
            <w:r w:rsidR="000019C2">
              <w:rPr>
                <w:rFonts w:hint="eastAsia"/>
                <w:color w:val="000000" w:themeColor="text1"/>
              </w:rPr>
              <w:t>-</w:t>
            </w:r>
            <w:r w:rsidR="000019C2">
              <w:rPr>
                <w:rFonts w:hint="eastAsia"/>
                <w:color w:val="000000" w:themeColor="text1"/>
              </w:rPr>
              <w:t>环境</w:t>
            </w:r>
          </w:p>
        </w:tc>
      </w:tr>
      <w:tr w:rsidR="001D0BF5" w:rsidTr="007252D6">
        <w:trPr>
          <w:trHeight w:val="411"/>
        </w:trPr>
        <w:tc>
          <w:tcPr>
            <w:tcW w:w="2406" w:type="dxa"/>
            <w:vMerge/>
          </w:tcPr>
          <w:p w:rsidR="001D0BF5" w:rsidRPr="001D0BF5" w:rsidRDefault="001D0BF5" w:rsidP="007C626D">
            <w:pPr>
              <w:jc w:val="left"/>
            </w:pPr>
          </w:p>
        </w:tc>
        <w:tc>
          <w:tcPr>
            <w:tcW w:w="7518" w:type="dxa"/>
            <w:gridSpan w:val="7"/>
            <w:vAlign w:val="center"/>
          </w:tcPr>
          <w:p w:rsidR="001D0BF5" w:rsidRPr="00565461" w:rsidRDefault="00686943" w:rsidP="007252D6">
            <w:pPr>
              <w:rPr>
                <w:color w:val="00B050"/>
              </w:rPr>
            </w:pPr>
            <w:r>
              <w:rPr>
                <w:rFonts w:hint="eastAsia"/>
                <w:color w:val="00B050"/>
              </w:rPr>
              <w:t>（英文）</w:t>
            </w:r>
            <w:r w:rsidR="000019C2" w:rsidRPr="00FC0938">
              <w:rPr>
                <w:color w:val="000000" w:themeColor="text1"/>
              </w:rPr>
              <w:t>Ewaste-Resources-Environment</w:t>
            </w:r>
          </w:p>
        </w:tc>
      </w:tr>
      <w:tr w:rsidR="000019C2" w:rsidTr="00686943">
        <w:trPr>
          <w:trHeight w:val="700"/>
        </w:trPr>
        <w:tc>
          <w:tcPr>
            <w:tcW w:w="2406" w:type="dxa"/>
            <w:vAlign w:val="center"/>
          </w:tcPr>
          <w:p w:rsidR="000019C2" w:rsidRDefault="000019C2" w:rsidP="000019C2">
            <w:pPr>
              <w:jc w:val="center"/>
            </w:pPr>
            <w:r>
              <w:rPr>
                <w:rFonts w:hint="eastAsia"/>
              </w:rPr>
              <w:t>课程性质</w:t>
            </w:r>
          </w:p>
          <w:p w:rsidR="000019C2" w:rsidRDefault="000019C2" w:rsidP="000019C2">
            <w:pPr>
              <w:jc w:val="center"/>
            </w:pPr>
            <w:r>
              <w:rPr>
                <w:rFonts w:hint="eastAsia"/>
              </w:rPr>
              <w:t>(</w:t>
            </w:r>
            <w:r w:rsidRPr="00511D50">
              <w:rPr>
                <w:rFonts w:hint="eastAsia"/>
              </w:rPr>
              <w:t>Course Type</w:t>
            </w:r>
            <w:r>
              <w:rPr>
                <w:rFonts w:hint="eastAsia"/>
              </w:rPr>
              <w:t>)</w:t>
            </w:r>
          </w:p>
        </w:tc>
        <w:tc>
          <w:tcPr>
            <w:tcW w:w="7518" w:type="dxa"/>
            <w:gridSpan w:val="7"/>
            <w:vAlign w:val="center"/>
          </w:tcPr>
          <w:p w:rsidR="000019C2" w:rsidRPr="00E74A32" w:rsidRDefault="000019C2" w:rsidP="000019C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新生研讨课</w:t>
            </w:r>
          </w:p>
        </w:tc>
      </w:tr>
      <w:tr w:rsidR="000019C2" w:rsidTr="00686943">
        <w:tc>
          <w:tcPr>
            <w:tcW w:w="2406" w:type="dxa"/>
            <w:vAlign w:val="center"/>
          </w:tcPr>
          <w:p w:rsidR="000019C2" w:rsidRDefault="000019C2" w:rsidP="000019C2">
            <w:pPr>
              <w:jc w:val="center"/>
            </w:pPr>
            <w:r>
              <w:rPr>
                <w:rFonts w:hint="eastAsia"/>
              </w:rPr>
              <w:t>授课对象</w:t>
            </w:r>
          </w:p>
          <w:p w:rsidR="000019C2" w:rsidRDefault="000019C2" w:rsidP="000019C2">
            <w:pPr>
              <w:jc w:val="center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Target Audience</w:t>
            </w:r>
            <w:r>
              <w:rPr>
                <w:rFonts w:hint="eastAsia"/>
              </w:rPr>
              <w:t>）</w:t>
            </w:r>
          </w:p>
        </w:tc>
        <w:tc>
          <w:tcPr>
            <w:tcW w:w="7518" w:type="dxa"/>
            <w:gridSpan w:val="7"/>
            <w:vAlign w:val="center"/>
          </w:tcPr>
          <w:p w:rsidR="000019C2" w:rsidRPr="001D0BF5" w:rsidRDefault="000019C2" w:rsidP="000019C2">
            <w:pPr>
              <w:jc w:val="left"/>
            </w:pPr>
            <w:r>
              <w:rPr>
                <w:rFonts w:hint="eastAsia"/>
              </w:rPr>
              <w:t>全校学生</w:t>
            </w:r>
          </w:p>
        </w:tc>
      </w:tr>
      <w:tr w:rsidR="000019C2" w:rsidTr="00686943">
        <w:tc>
          <w:tcPr>
            <w:tcW w:w="2406" w:type="dxa"/>
            <w:vAlign w:val="center"/>
          </w:tcPr>
          <w:p w:rsidR="000019C2" w:rsidRDefault="000019C2" w:rsidP="000019C2">
            <w:pPr>
              <w:jc w:val="center"/>
            </w:pPr>
            <w:r>
              <w:rPr>
                <w:rFonts w:hint="eastAsia"/>
              </w:rPr>
              <w:t>授课语言</w:t>
            </w:r>
          </w:p>
          <w:p w:rsidR="000019C2" w:rsidRPr="001D0BF5" w:rsidRDefault="000019C2" w:rsidP="000019C2">
            <w:pPr>
              <w:jc w:val="left"/>
            </w:pPr>
            <w:r>
              <w:rPr>
                <w:rFonts w:hint="eastAsia"/>
              </w:rPr>
              <w:t>(Language of Instruction)</w:t>
            </w:r>
          </w:p>
        </w:tc>
        <w:tc>
          <w:tcPr>
            <w:tcW w:w="7518" w:type="dxa"/>
            <w:gridSpan w:val="7"/>
            <w:vAlign w:val="center"/>
          </w:tcPr>
          <w:p w:rsidR="000019C2" w:rsidRPr="001D0BF5" w:rsidRDefault="000019C2" w:rsidP="000019C2">
            <w:pPr>
              <w:jc w:val="left"/>
            </w:pPr>
            <w:r>
              <w:rPr>
                <w:rFonts w:hint="eastAsia"/>
              </w:rPr>
              <w:t>中文</w:t>
            </w:r>
          </w:p>
        </w:tc>
      </w:tr>
      <w:tr w:rsidR="000019C2" w:rsidTr="00686943">
        <w:tc>
          <w:tcPr>
            <w:tcW w:w="2406" w:type="dxa"/>
            <w:vAlign w:val="center"/>
          </w:tcPr>
          <w:p w:rsidR="000019C2" w:rsidRDefault="000019C2" w:rsidP="000019C2">
            <w:pPr>
              <w:jc w:val="center"/>
            </w:pPr>
            <w:r w:rsidRPr="00565461">
              <w:rPr>
                <w:rFonts w:hint="eastAsia"/>
                <w:color w:val="FF0000"/>
              </w:rPr>
              <w:t>*</w:t>
            </w:r>
            <w:r>
              <w:rPr>
                <w:rFonts w:hint="eastAsia"/>
              </w:rPr>
              <w:t>开课院系</w:t>
            </w:r>
          </w:p>
          <w:p w:rsidR="000019C2" w:rsidRDefault="000019C2" w:rsidP="000019C2">
            <w:pPr>
              <w:jc w:val="center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School</w:t>
            </w:r>
            <w:r>
              <w:rPr>
                <w:rFonts w:hint="eastAsia"/>
              </w:rPr>
              <w:t>）</w:t>
            </w:r>
          </w:p>
        </w:tc>
        <w:tc>
          <w:tcPr>
            <w:tcW w:w="7518" w:type="dxa"/>
            <w:gridSpan w:val="7"/>
            <w:vAlign w:val="center"/>
          </w:tcPr>
          <w:p w:rsidR="000019C2" w:rsidRPr="001D0BF5" w:rsidRDefault="000019C2" w:rsidP="000019C2">
            <w:pPr>
              <w:jc w:val="center"/>
            </w:pPr>
            <w:r>
              <w:rPr>
                <w:rFonts w:hint="eastAsia"/>
              </w:rPr>
              <w:t>环境科学与工程学院</w:t>
            </w:r>
          </w:p>
        </w:tc>
      </w:tr>
      <w:tr w:rsidR="000019C2" w:rsidTr="00686943">
        <w:tc>
          <w:tcPr>
            <w:tcW w:w="2406" w:type="dxa"/>
            <w:vAlign w:val="center"/>
          </w:tcPr>
          <w:p w:rsidR="000019C2" w:rsidRDefault="000019C2" w:rsidP="000019C2">
            <w:pPr>
              <w:jc w:val="center"/>
            </w:pPr>
            <w:r>
              <w:rPr>
                <w:rFonts w:hint="eastAsia"/>
              </w:rPr>
              <w:t>先修课程</w:t>
            </w:r>
          </w:p>
          <w:p w:rsidR="000019C2" w:rsidRDefault="000019C2" w:rsidP="000019C2">
            <w:pPr>
              <w:jc w:val="center"/>
            </w:pPr>
            <w:r>
              <w:rPr>
                <w:rFonts w:hint="eastAsia"/>
              </w:rPr>
              <w:t>（</w:t>
            </w:r>
            <w:r w:rsidRPr="00D22BA3">
              <w:rPr>
                <w:rFonts w:hint="eastAsia"/>
              </w:rPr>
              <w:t>Prerequisite</w:t>
            </w:r>
            <w:r>
              <w:rPr>
                <w:rFonts w:hint="eastAsia"/>
              </w:rPr>
              <w:t>）</w:t>
            </w:r>
          </w:p>
        </w:tc>
        <w:tc>
          <w:tcPr>
            <w:tcW w:w="7518" w:type="dxa"/>
            <w:gridSpan w:val="7"/>
            <w:vAlign w:val="center"/>
          </w:tcPr>
          <w:p w:rsidR="000019C2" w:rsidRPr="001D0BF5" w:rsidRDefault="000019C2" w:rsidP="000019C2">
            <w:pPr>
              <w:jc w:val="left"/>
            </w:pPr>
            <w:r>
              <w:rPr>
                <w:rFonts w:hint="eastAsia"/>
              </w:rPr>
              <w:t>无</w:t>
            </w:r>
          </w:p>
        </w:tc>
      </w:tr>
      <w:tr w:rsidR="000019C2" w:rsidTr="00686943">
        <w:trPr>
          <w:gridAfter w:val="1"/>
          <w:wAfter w:w="10" w:type="dxa"/>
        </w:trPr>
        <w:tc>
          <w:tcPr>
            <w:tcW w:w="2406" w:type="dxa"/>
            <w:vAlign w:val="center"/>
          </w:tcPr>
          <w:p w:rsidR="000019C2" w:rsidRDefault="000019C2" w:rsidP="000019C2">
            <w:pPr>
              <w:jc w:val="center"/>
            </w:pPr>
            <w:r>
              <w:rPr>
                <w:rFonts w:hint="eastAsia"/>
              </w:rPr>
              <w:t>授课教师</w:t>
            </w:r>
          </w:p>
          <w:p w:rsidR="000019C2" w:rsidRDefault="000019C2" w:rsidP="000019C2">
            <w:pPr>
              <w:jc w:val="center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Instructor</w:t>
            </w:r>
            <w:r>
              <w:rPr>
                <w:rFonts w:hint="eastAsia"/>
              </w:rPr>
              <w:t>）</w:t>
            </w:r>
          </w:p>
        </w:tc>
        <w:tc>
          <w:tcPr>
            <w:tcW w:w="2780" w:type="dxa"/>
            <w:gridSpan w:val="2"/>
            <w:vAlign w:val="center"/>
          </w:tcPr>
          <w:p w:rsidR="000019C2" w:rsidRDefault="000019C2" w:rsidP="000019C2">
            <w:pPr>
              <w:jc w:val="center"/>
            </w:pPr>
            <w:r>
              <w:rPr>
                <w:rFonts w:hint="eastAsia"/>
              </w:rPr>
              <w:t>许振明</w:t>
            </w:r>
          </w:p>
        </w:tc>
        <w:tc>
          <w:tcPr>
            <w:tcW w:w="2095" w:type="dxa"/>
            <w:gridSpan w:val="2"/>
            <w:vAlign w:val="center"/>
          </w:tcPr>
          <w:p w:rsidR="000019C2" w:rsidRDefault="000019C2" w:rsidP="000019C2">
            <w:pPr>
              <w:jc w:val="center"/>
            </w:pPr>
            <w:r>
              <w:rPr>
                <w:rFonts w:hint="eastAsia"/>
              </w:rPr>
              <w:t>课程网址</w:t>
            </w:r>
          </w:p>
          <w:p w:rsidR="000019C2" w:rsidRDefault="000019C2" w:rsidP="000019C2">
            <w:pPr>
              <w:jc w:val="center"/>
            </w:pPr>
            <w:r>
              <w:rPr>
                <w:rFonts w:hint="eastAsia"/>
              </w:rPr>
              <w:t>(</w:t>
            </w:r>
            <w:r w:rsidRPr="00E905D9">
              <w:t xml:space="preserve">Course </w:t>
            </w:r>
            <w:r>
              <w:rPr>
                <w:rFonts w:hint="eastAsia"/>
              </w:rPr>
              <w:t>W</w:t>
            </w:r>
            <w:r w:rsidRPr="00E905D9">
              <w:t>ebpage</w:t>
            </w:r>
            <w:r>
              <w:rPr>
                <w:rFonts w:hint="eastAsia"/>
              </w:rPr>
              <w:t>)</w:t>
            </w:r>
          </w:p>
        </w:tc>
        <w:tc>
          <w:tcPr>
            <w:tcW w:w="2633" w:type="dxa"/>
            <w:gridSpan w:val="2"/>
            <w:vAlign w:val="center"/>
          </w:tcPr>
          <w:p w:rsidR="000019C2" w:rsidRPr="0074127F" w:rsidRDefault="000019C2" w:rsidP="000019C2">
            <w:pPr>
              <w:jc w:val="center"/>
              <w:rPr>
                <w:color w:val="00B050"/>
              </w:rPr>
            </w:pPr>
          </w:p>
        </w:tc>
      </w:tr>
      <w:tr w:rsidR="000019C2" w:rsidTr="00686943">
        <w:trPr>
          <w:trHeight w:val="1728"/>
        </w:trPr>
        <w:tc>
          <w:tcPr>
            <w:tcW w:w="2406" w:type="dxa"/>
            <w:vAlign w:val="center"/>
          </w:tcPr>
          <w:p w:rsidR="000019C2" w:rsidRPr="001D0BF5" w:rsidRDefault="000019C2" w:rsidP="000019C2">
            <w:pPr>
              <w:jc w:val="center"/>
            </w:pPr>
            <w:r w:rsidRPr="00565461">
              <w:rPr>
                <w:rFonts w:hint="eastAsia"/>
                <w:color w:val="FF0000"/>
              </w:rPr>
              <w:t>*</w:t>
            </w:r>
            <w:r>
              <w:rPr>
                <w:rFonts w:hint="eastAsia"/>
              </w:rPr>
              <w:t>课程</w:t>
            </w:r>
            <w:r w:rsidRPr="001D0BF5">
              <w:rPr>
                <w:rFonts w:hint="eastAsia"/>
              </w:rPr>
              <w:t>简介</w:t>
            </w:r>
            <w:r w:rsidRPr="001D0BF5">
              <w:rPr>
                <w:rFonts w:hint="eastAsia"/>
                <w:w w:val="90"/>
              </w:rPr>
              <w:t>（</w:t>
            </w:r>
            <w:r w:rsidRPr="001D0BF5">
              <w:rPr>
                <w:rFonts w:hint="eastAsia"/>
                <w:w w:val="90"/>
              </w:rPr>
              <w:t>Description</w:t>
            </w:r>
            <w:r w:rsidRPr="001D0BF5">
              <w:rPr>
                <w:rFonts w:hint="eastAsia"/>
                <w:w w:val="90"/>
              </w:rPr>
              <w:t>）</w:t>
            </w:r>
          </w:p>
        </w:tc>
        <w:tc>
          <w:tcPr>
            <w:tcW w:w="7518" w:type="dxa"/>
            <w:gridSpan w:val="7"/>
            <w:vAlign w:val="center"/>
          </w:tcPr>
          <w:p w:rsidR="000019C2" w:rsidRPr="000019C2" w:rsidRDefault="000019C2" w:rsidP="000019C2">
            <w:pPr>
              <w:ind w:leftChars="-72" w:left="-17" w:hangingChars="56" w:hanging="134"/>
              <w:rPr>
                <w:rFonts w:ascii="楷体" w:eastAsia="楷体"/>
                <w:sz w:val="24"/>
              </w:rPr>
            </w:pPr>
            <w:r w:rsidRPr="002C388D">
              <w:rPr>
                <w:rFonts w:ascii="楷体" w:eastAsia="楷体" w:hint="eastAsia"/>
                <w:sz w:val="24"/>
              </w:rPr>
              <w:t>“</w:t>
            </w:r>
            <w:r w:rsidRPr="00FC0938">
              <w:rPr>
                <w:rFonts w:ascii="楷体" w:eastAsia="楷体" w:hint="eastAsia"/>
                <w:sz w:val="24"/>
              </w:rPr>
              <w:t>电子废物-资源-环境</w:t>
            </w:r>
            <w:r w:rsidRPr="002C388D">
              <w:rPr>
                <w:rFonts w:ascii="楷体" w:eastAsia="楷体" w:hint="eastAsia"/>
                <w:sz w:val="24"/>
              </w:rPr>
              <w:t>”是一门暑期公选课。课程内容涉及，机械工程、高压静电学、计算机模拟技术，真空冶金技术、污染物监测与控制等。通过本课程的学习，使学生了解“</w:t>
            </w:r>
            <w:r>
              <w:rPr>
                <w:rFonts w:ascii="楷体" w:eastAsia="楷体" w:hint="eastAsia"/>
                <w:sz w:val="24"/>
              </w:rPr>
              <w:t>电子废物</w:t>
            </w:r>
            <w:r w:rsidRPr="002C388D">
              <w:rPr>
                <w:rFonts w:ascii="楷体" w:eastAsia="楷体" w:hint="eastAsia"/>
                <w:sz w:val="24"/>
              </w:rPr>
              <w:t>”的成因和分类方法，熟悉“</w:t>
            </w:r>
            <w:r>
              <w:rPr>
                <w:rFonts w:ascii="楷体" w:eastAsia="楷体" w:hint="eastAsia"/>
                <w:sz w:val="24"/>
              </w:rPr>
              <w:t>电子废物</w:t>
            </w:r>
            <w:r w:rsidRPr="002C388D">
              <w:rPr>
                <w:rFonts w:ascii="楷体" w:eastAsia="楷体" w:hint="eastAsia"/>
                <w:sz w:val="24"/>
              </w:rPr>
              <w:t>”的基本物理性质，掌握机械破碎、旋风分离、高压静电分离、涡流电选、真空蒸馏等“</w:t>
            </w:r>
            <w:r>
              <w:rPr>
                <w:rFonts w:ascii="楷体" w:eastAsia="楷体" w:hint="eastAsia"/>
                <w:sz w:val="24"/>
              </w:rPr>
              <w:t>电子废物</w:t>
            </w:r>
            <w:r w:rsidRPr="002C388D">
              <w:rPr>
                <w:rFonts w:ascii="楷体" w:eastAsia="楷体" w:hint="eastAsia"/>
                <w:sz w:val="24"/>
              </w:rPr>
              <w:t>”资源化技术原理以及各工艺中污</w:t>
            </w:r>
            <w:r>
              <w:rPr>
                <w:rFonts w:ascii="楷体" w:eastAsia="楷体" w:hint="eastAsia"/>
                <w:sz w:val="24"/>
              </w:rPr>
              <w:t>染控制方法，达到能应用环保视角看待“电子废物”的综合利用与开发</w:t>
            </w:r>
            <w:r w:rsidRPr="00525712">
              <w:rPr>
                <w:rFonts w:ascii="楷体" w:eastAsia="楷体" w:hint="eastAsia"/>
                <w:sz w:val="24"/>
              </w:rPr>
              <w:t>。</w:t>
            </w:r>
          </w:p>
        </w:tc>
      </w:tr>
      <w:tr w:rsidR="000019C2" w:rsidTr="00AE6C69">
        <w:trPr>
          <w:trHeight w:val="1633"/>
        </w:trPr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0019C2" w:rsidRPr="001D0BF5" w:rsidRDefault="000019C2" w:rsidP="000019C2">
            <w:pPr>
              <w:jc w:val="center"/>
            </w:pPr>
            <w:r w:rsidRPr="00565461">
              <w:rPr>
                <w:rFonts w:hint="eastAsia"/>
                <w:color w:val="FF0000"/>
              </w:rPr>
              <w:t>*</w:t>
            </w:r>
            <w:r w:rsidRPr="001D0BF5">
              <w:rPr>
                <w:rFonts w:hint="eastAsia"/>
              </w:rPr>
              <w:t>课程简介</w:t>
            </w:r>
            <w:r w:rsidRPr="001D0BF5">
              <w:rPr>
                <w:rFonts w:hint="eastAsia"/>
                <w:w w:val="90"/>
              </w:rPr>
              <w:t>（</w:t>
            </w:r>
            <w:r w:rsidRPr="001D0BF5">
              <w:rPr>
                <w:rFonts w:hint="eastAsia"/>
                <w:w w:val="90"/>
              </w:rPr>
              <w:t>Description</w:t>
            </w:r>
            <w:r w:rsidRPr="001D0BF5">
              <w:rPr>
                <w:rFonts w:hint="eastAsia"/>
                <w:w w:val="90"/>
              </w:rPr>
              <w:t>）</w:t>
            </w:r>
          </w:p>
        </w:tc>
        <w:tc>
          <w:tcPr>
            <w:tcW w:w="7518" w:type="dxa"/>
            <w:gridSpan w:val="7"/>
            <w:tcBorders>
              <w:bottom w:val="single" w:sz="4" w:space="0" w:color="auto"/>
            </w:tcBorders>
            <w:vAlign w:val="center"/>
          </w:tcPr>
          <w:p w:rsidR="000019C2" w:rsidRPr="001D0BF5" w:rsidRDefault="000019C2" w:rsidP="000019C2">
            <w:pPr>
              <w:jc w:val="left"/>
            </w:pPr>
            <w:r w:rsidRPr="00712B83">
              <w:t>The course of “Ewaste-Resources-Environment” covered mechanical engineering, high-voltage electrostatic technology, computer simulation technology, vacuum metallurgy technology and pollutant monitoring and control. From learning this course, students will understand the causes and classification methods of “E-waste”. He will have a basic ideal about the basic physical properties of “E-waste” and technologies of crushing, cyclone separation, electrostatic separation, eddy current separation, vacuum distillation separation and pollution control methods. The students will perspective on problems of “E-waste multi-purpose utilization” in environmentally friendly when he finish this course.</w:t>
            </w:r>
          </w:p>
        </w:tc>
      </w:tr>
      <w:tr w:rsidR="000019C2" w:rsidTr="00686943">
        <w:trPr>
          <w:trHeight w:val="557"/>
        </w:trPr>
        <w:tc>
          <w:tcPr>
            <w:tcW w:w="9924" w:type="dxa"/>
            <w:gridSpan w:val="8"/>
            <w:shd w:val="clear" w:color="auto" w:fill="D9D9D9" w:themeFill="background1" w:themeFillShade="D9"/>
            <w:vAlign w:val="center"/>
          </w:tcPr>
          <w:p w:rsidR="000019C2" w:rsidRPr="001D0BF5" w:rsidRDefault="000019C2" w:rsidP="000019C2">
            <w:r w:rsidRPr="001D0BF5">
              <w:rPr>
                <w:rFonts w:hint="eastAsia"/>
              </w:rPr>
              <w:t>课程教学大纲（</w:t>
            </w:r>
            <w:r>
              <w:rPr>
                <w:rFonts w:hint="eastAsia"/>
              </w:rPr>
              <w:t>C</w:t>
            </w:r>
            <w:r w:rsidRPr="001D0BF5">
              <w:t xml:space="preserve">ourse </w:t>
            </w:r>
            <w:r>
              <w:rPr>
                <w:rFonts w:hint="eastAsia"/>
              </w:rPr>
              <w:t>S</w:t>
            </w:r>
            <w:r w:rsidRPr="001D0BF5">
              <w:t>yllabus</w:t>
            </w:r>
            <w:r w:rsidRPr="001D0BF5">
              <w:rPr>
                <w:rFonts w:hint="eastAsia"/>
              </w:rPr>
              <w:t>）</w:t>
            </w:r>
          </w:p>
        </w:tc>
      </w:tr>
      <w:tr w:rsidR="000019C2" w:rsidTr="0027360E">
        <w:trPr>
          <w:trHeight w:val="1833"/>
        </w:trPr>
        <w:tc>
          <w:tcPr>
            <w:tcW w:w="2406" w:type="dxa"/>
            <w:vAlign w:val="center"/>
          </w:tcPr>
          <w:p w:rsidR="000019C2" w:rsidRDefault="000019C2" w:rsidP="000019C2">
            <w:pPr>
              <w:jc w:val="left"/>
            </w:pPr>
            <w:r w:rsidRPr="0074127F">
              <w:rPr>
                <w:rFonts w:hint="eastAsia"/>
                <w:color w:val="C00000"/>
              </w:rPr>
              <w:lastRenderedPageBreak/>
              <w:t>*</w:t>
            </w:r>
            <w:r w:rsidRPr="001D0BF5">
              <w:rPr>
                <w:rFonts w:hint="eastAsia"/>
              </w:rPr>
              <w:t>学习目标</w:t>
            </w:r>
          </w:p>
          <w:p w:rsidR="000019C2" w:rsidRPr="0026569D" w:rsidRDefault="000019C2" w:rsidP="000019C2">
            <w:pPr>
              <w:jc w:val="left"/>
            </w:pPr>
            <w:r w:rsidRPr="001D0BF5">
              <w:rPr>
                <w:rFonts w:hint="eastAsia"/>
              </w:rPr>
              <w:t>(Learning Outcomes)</w:t>
            </w:r>
          </w:p>
        </w:tc>
        <w:tc>
          <w:tcPr>
            <w:tcW w:w="7518" w:type="dxa"/>
            <w:gridSpan w:val="7"/>
            <w:vAlign w:val="center"/>
          </w:tcPr>
          <w:p w:rsidR="000019C2" w:rsidRDefault="000019C2" w:rsidP="000019C2"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．了解“电子废物”的成因和分类方法</w:t>
            </w:r>
          </w:p>
          <w:p w:rsidR="000019C2" w:rsidRDefault="000019C2" w:rsidP="000019C2"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．熟悉“电子废物”的基本物理性质</w:t>
            </w:r>
          </w:p>
          <w:p w:rsidR="000019C2" w:rsidRDefault="000019C2" w:rsidP="000019C2"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．掌握机械破碎、旋风分离、高压静电分离、涡流电选、真空蒸馏等“电子废物”资源化技术原理</w:t>
            </w:r>
          </w:p>
          <w:p w:rsidR="000019C2" w:rsidRDefault="000019C2" w:rsidP="000019C2">
            <w:r>
              <w:rPr>
                <w:rFonts w:hint="eastAsia"/>
              </w:rPr>
              <w:t xml:space="preserve">4. </w:t>
            </w:r>
            <w:r>
              <w:rPr>
                <w:rFonts w:hint="eastAsia"/>
              </w:rPr>
              <w:t>了解“电子废物”资源化工艺中污染控制方法</w:t>
            </w:r>
          </w:p>
          <w:p w:rsidR="000019C2" w:rsidRPr="00A16565" w:rsidRDefault="000019C2" w:rsidP="000019C2">
            <w:r>
              <w:rPr>
                <w:rFonts w:hint="eastAsia"/>
              </w:rPr>
              <w:t xml:space="preserve">5. </w:t>
            </w:r>
            <w:r>
              <w:rPr>
                <w:rFonts w:hint="eastAsia"/>
              </w:rPr>
              <w:t>应用环保视角看待“电子废物”的综合利用与开发</w:t>
            </w:r>
          </w:p>
        </w:tc>
      </w:tr>
      <w:tr w:rsidR="000019C2" w:rsidTr="00686943">
        <w:tc>
          <w:tcPr>
            <w:tcW w:w="2406" w:type="dxa"/>
            <w:vAlign w:val="center"/>
          </w:tcPr>
          <w:p w:rsidR="000019C2" w:rsidRDefault="000019C2" w:rsidP="000019C2">
            <w:pPr>
              <w:spacing w:line="460" w:lineRule="exact"/>
              <w:jc w:val="center"/>
            </w:pPr>
            <w:r w:rsidRPr="0074127F">
              <w:rPr>
                <w:rFonts w:hint="eastAsia"/>
                <w:color w:val="C00000"/>
              </w:rPr>
              <w:t>*</w:t>
            </w:r>
            <w:r w:rsidRPr="001D0BF5">
              <w:rPr>
                <w:rFonts w:hint="eastAsia"/>
              </w:rPr>
              <w:t>教学内容</w:t>
            </w:r>
          </w:p>
          <w:p w:rsidR="000019C2" w:rsidRDefault="000019C2" w:rsidP="000019C2">
            <w:pPr>
              <w:spacing w:line="460" w:lineRule="exact"/>
              <w:jc w:val="center"/>
            </w:pPr>
            <w:r w:rsidRPr="001D0BF5">
              <w:rPr>
                <w:rFonts w:hint="eastAsia"/>
              </w:rPr>
              <w:t>进度安排及要求</w:t>
            </w:r>
          </w:p>
          <w:p w:rsidR="000019C2" w:rsidRPr="001D0BF5" w:rsidRDefault="000019C2" w:rsidP="000019C2">
            <w:pPr>
              <w:spacing w:line="460" w:lineRule="exact"/>
              <w:jc w:val="center"/>
            </w:pPr>
            <w:r w:rsidRPr="001D0BF5">
              <w:rPr>
                <w:rFonts w:hint="eastAsia"/>
              </w:rPr>
              <w:t>(</w:t>
            </w:r>
            <w:r w:rsidRPr="001D0BF5">
              <w:t>Class Schedule</w:t>
            </w:r>
            <w:r>
              <w:rPr>
                <w:rFonts w:hint="eastAsia"/>
              </w:rPr>
              <w:t xml:space="preserve"> </w:t>
            </w:r>
            <w:r w:rsidRPr="001D0BF5">
              <w:rPr>
                <w:rFonts w:hint="eastAsia"/>
              </w:rPr>
              <w:t>&amp;</w:t>
            </w:r>
            <w:r>
              <w:rPr>
                <w:rFonts w:hint="eastAsia"/>
              </w:rPr>
              <w:t xml:space="preserve"> </w:t>
            </w:r>
            <w:r w:rsidRPr="001D0BF5">
              <w:t>Requirements</w:t>
            </w:r>
            <w:r w:rsidRPr="001D0BF5">
              <w:rPr>
                <w:rFonts w:hint="eastAsia"/>
              </w:rPr>
              <w:t>)</w:t>
            </w:r>
          </w:p>
        </w:tc>
        <w:tc>
          <w:tcPr>
            <w:tcW w:w="7518" w:type="dxa"/>
            <w:gridSpan w:val="7"/>
            <w:vAlign w:val="center"/>
          </w:tcPr>
          <w:tbl>
            <w:tblPr>
              <w:tblStyle w:val="a5"/>
              <w:tblW w:w="7269" w:type="dxa"/>
              <w:tblBorders>
                <w:left w:val="none" w:sz="0" w:space="0" w:color="auto"/>
                <w:right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456"/>
              <w:gridCol w:w="816"/>
              <w:gridCol w:w="1334"/>
              <w:gridCol w:w="1355"/>
              <w:gridCol w:w="1146"/>
              <w:gridCol w:w="1162"/>
            </w:tblGrid>
            <w:tr w:rsidR="000019C2" w:rsidTr="00784A11">
              <w:tc>
                <w:tcPr>
                  <w:tcW w:w="1456" w:type="dxa"/>
                </w:tcPr>
                <w:p w:rsidR="000019C2" w:rsidRPr="001D0BF5" w:rsidRDefault="000019C2" w:rsidP="000019C2">
                  <w:pPr>
                    <w:jc w:val="center"/>
                  </w:pPr>
                  <w:r w:rsidRPr="001D0BF5">
                    <w:rPr>
                      <w:rFonts w:hint="eastAsia"/>
                    </w:rPr>
                    <w:t>教学内容</w:t>
                  </w:r>
                </w:p>
              </w:tc>
              <w:tc>
                <w:tcPr>
                  <w:tcW w:w="816" w:type="dxa"/>
                </w:tcPr>
                <w:p w:rsidR="000019C2" w:rsidRPr="001D0BF5" w:rsidRDefault="000019C2" w:rsidP="000019C2">
                  <w:pPr>
                    <w:jc w:val="center"/>
                  </w:pPr>
                  <w:r w:rsidRPr="001D0BF5">
                    <w:rPr>
                      <w:rFonts w:hint="eastAsia"/>
                    </w:rPr>
                    <w:t>学时</w:t>
                  </w:r>
                </w:p>
              </w:tc>
              <w:tc>
                <w:tcPr>
                  <w:tcW w:w="1334" w:type="dxa"/>
                </w:tcPr>
                <w:p w:rsidR="000019C2" w:rsidRPr="001D0BF5" w:rsidRDefault="000019C2" w:rsidP="000019C2">
                  <w:pPr>
                    <w:jc w:val="center"/>
                  </w:pPr>
                  <w:r w:rsidRPr="001D0BF5">
                    <w:rPr>
                      <w:rFonts w:hint="eastAsia"/>
                    </w:rPr>
                    <w:t>教学方式</w:t>
                  </w:r>
                </w:p>
              </w:tc>
              <w:tc>
                <w:tcPr>
                  <w:tcW w:w="1355" w:type="dxa"/>
                </w:tcPr>
                <w:p w:rsidR="000019C2" w:rsidRPr="001D0BF5" w:rsidRDefault="000019C2" w:rsidP="000019C2">
                  <w:pPr>
                    <w:jc w:val="center"/>
                  </w:pPr>
                  <w:r w:rsidRPr="001D0BF5">
                    <w:rPr>
                      <w:rFonts w:hint="eastAsia"/>
                    </w:rPr>
                    <w:t>作业及要求</w:t>
                  </w:r>
                </w:p>
              </w:tc>
              <w:tc>
                <w:tcPr>
                  <w:tcW w:w="1146" w:type="dxa"/>
                </w:tcPr>
                <w:p w:rsidR="000019C2" w:rsidRPr="001D0BF5" w:rsidRDefault="000019C2" w:rsidP="000019C2">
                  <w:r w:rsidRPr="001D0BF5">
                    <w:rPr>
                      <w:rFonts w:hint="eastAsia"/>
                    </w:rPr>
                    <w:t>基本要求</w:t>
                  </w:r>
                </w:p>
              </w:tc>
              <w:tc>
                <w:tcPr>
                  <w:tcW w:w="1162" w:type="dxa"/>
                </w:tcPr>
                <w:p w:rsidR="000019C2" w:rsidRPr="001D0BF5" w:rsidRDefault="000019C2" w:rsidP="000019C2">
                  <w:pPr>
                    <w:jc w:val="center"/>
                  </w:pPr>
                  <w:r>
                    <w:rPr>
                      <w:rFonts w:hint="eastAsia"/>
                    </w:rPr>
                    <w:t>考查</w:t>
                  </w:r>
                  <w:r w:rsidRPr="001D0BF5">
                    <w:rPr>
                      <w:rFonts w:hint="eastAsia"/>
                    </w:rPr>
                    <w:t>方式</w:t>
                  </w:r>
                </w:p>
              </w:tc>
            </w:tr>
            <w:tr w:rsidR="000019C2" w:rsidTr="00784A11">
              <w:trPr>
                <w:trHeight w:val="520"/>
              </w:trPr>
              <w:tc>
                <w:tcPr>
                  <w:tcW w:w="1456" w:type="dxa"/>
                  <w:vAlign w:val="center"/>
                </w:tcPr>
                <w:p w:rsidR="000019C2" w:rsidRPr="001D0BF5" w:rsidRDefault="000019C2" w:rsidP="000019C2">
                  <w:pPr>
                    <w:jc w:val="center"/>
                  </w:pPr>
                  <w:r>
                    <w:rPr>
                      <w:rFonts w:hint="eastAsia"/>
                    </w:rPr>
                    <w:t>绪论</w:t>
                  </w:r>
                </w:p>
              </w:tc>
              <w:tc>
                <w:tcPr>
                  <w:tcW w:w="816" w:type="dxa"/>
                  <w:vAlign w:val="center"/>
                </w:tcPr>
                <w:p w:rsidR="000019C2" w:rsidRPr="001D0BF5" w:rsidRDefault="000019C2" w:rsidP="000019C2">
                  <w:pPr>
                    <w:jc w:val="center"/>
                  </w:pPr>
                  <w:r>
                    <w:rPr>
                      <w:rFonts w:hint="eastAsia"/>
                    </w:rPr>
                    <w:t>4</w:t>
                  </w:r>
                </w:p>
              </w:tc>
              <w:tc>
                <w:tcPr>
                  <w:tcW w:w="1334" w:type="dxa"/>
                  <w:vAlign w:val="center"/>
                </w:tcPr>
                <w:p w:rsidR="000019C2" w:rsidRPr="001D0BF5" w:rsidRDefault="000019C2" w:rsidP="000019C2">
                  <w:pPr>
                    <w:jc w:val="center"/>
                  </w:pPr>
                  <w:r>
                    <w:rPr>
                      <w:rFonts w:hint="eastAsia"/>
                    </w:rPr>
                    <w:t>课堂授课</w:t>
                  </w:r>
                </w:p>
              </w:tc>
              <w:tc>
                <w:tcPr>
                  <w:tcW w:w="1355" w:type="dxa"/>
                  <w:vAlign w:val="center"/>
                </w:tcPr>
                <w:p w:rsidR="000019C2" w:rsidRPr="001D0BF5" w:rsidRDefault="000019C2" w:rsidP="000019C2">
                  <w:pPr>
                    <w:jc w:val="center"/>
                  </w:pPr>
                </w:p>
              </w:tc>
              <w:tc>
                <w:tcPr>
                  <w:tcW w:w="1146" w:type="dxa"/>
                  <w:vAlign w:val="center"/>
                </w:tcPr>
                <w:p w:rsidR="000019C2" w:rsidRDefault="000019C2" w:rsidP="000019C2">
                  <w:pPr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</w:rPr>
                  </w:pPr>
                  <w:r w:rsidRPr="0080177B">
                    <w:rPr>
                      <w:rFonts w:ascii="宋体" w:hAnsi="宋体" w:cs="宋体"/>
                      <w:b/>
                      <w:bCs/>
                      <w:kern w:val="0"/>
                      <w:sz w:val="18"/>
                    </w:rPr>
                    <w:t>识记：</w:t>
                  </w:r>
                </w:p>
                <w:p w:rsidR="000019C2" w:rsidRDefault="000019C2" w:rsidP="000019C2">
                  <w:pPr>
                    <w:jc w:val="center"/>
                    <w:rPr>
                      <w:color w:val="000000" w:themeColor="text1"/>
                    </w:rPr>
                  </w:pPr>
                  <w:r w:rsidRPr="00C360DA">
                    <w:rPr>
                      <w:rFonts w:hint="eastAsia"/>
                      <w:color w:val="000000" w:themeColor="text1"/>
                    </w:rPr>
                    <w:t>1</w:t>
                  </w:r>
                  <w:r w:rsidRPr="00C360DA">
                    <w:rPr>
                      <w:rFonts w:hint="eastAsia"/>
                      <w:color w:val="000000" w:themeColor="text1"/>
                    </w:rPr>
                    <w:t>．“</w:t>
                  </w:r>
                  <w:r>
                    <w:rPr>
                      <w:rFonts w:hint="eastAsia"/>
                    </w:rPr>
                    <w:t>电子废物</w:t>
                  </w:r>
                  <w:r w:rsidRPr="00C360DA">
                    <w:rPr>
                      <w:rFonts w:hint="eastAsia"/>
                      <w:color w:val="000000" w:themeColor="text1"/>
                    </w:rPr>
                    <w:t xml:space="preserve">”的基本含义。　　</w:t>
                  </w:r>
                </w:p>
                <w:p w:rsidR="000019C2" w:rsidRPr="001D0BF5" w:rsidRDefault="000019C2" w:rsidP="000019C2">
                  <w:pPr>
                    <w:jc w:val="center"/>
                  </w:pPr>
                  <w:r w:rsidRPr="00C360DA">
                    <w:rPr>
                      <w:rFonts w:hint="eastAsia"/>
                      <w:color w:val="000000" w:themeColor="text1"/>
                    </w:rPr>
                    <w:t>2</w:t>
                  </w:r>
                  <w:r w:rsidRPr="00C360DA">
                    <w:rPr>
                      <w:rFonts w:hint="eastAsia"/>
                      <w:color w:val="000000" w:themeColor="text1"/>
                    </w:rPr>
                    <w:t>．《</w:t>
                  </w:r>
                  <w:r>
                    <w:rPr>
                      <w:rFonts w:hint="eastAsia"/>
                      <w:color w:val="000000" w:themeColor="text1"/>
                    </w:rPr>
                    <w:t>电子废物</w:t>
                  </w:r>
                  <w:r w:rsidRPr="00C360DA">
                    <w:rPr>
                      <w:rFonts w:hint="eastAsia"/>
                      <w:color w:val="000000" w:themeColor="text1"/>
                    </w:rPr>
                    <w:t>-</w:t>
                  </w:r>
                  <w:r w:rsidRPr="00C360DA">
                    <w:rPr>
                      <w:rFonts w:hint="eastAsia"/>
                      <w:color w:val="000000" w:themeColor="text1"/>
                    </w:rPr>
                    <w:t>资源</w:t>
                  </w:r>
                  <w:r w:rsidRPr="00C360DA">
                    <w:rPr>
                      <w:rFonts w:hint="eastAsia"/>
                      <w:color w:val="000000" w:themeColor="text1"/>
                    </w:rPr>
                    <w:t>-</w:t>
                  </w:r>
                  <w:r w:rsidRPr="00C360DA">
                    <w:rPr>
                      <w:rFonts w:hint="eastAsia"/>
                      <w:color w:val="000000" w:themeColor="text1"/>
                    </w:rPr>
                    <w:t>环境》的主要内容。</w:t>
                  </w:r>
                </w:p>
              </w:tc>
              <w:tc>
                <w:tcPr>
                  <w:tcW w:w="1162" w:type="dxa"/>
                  <w:vAlign w:val="center"/>
                </w:tcPr>
                <w:p w:rsidR="000019C2" w:rsidRPr="001D0BF5" w:rsidRDefault="000019C2" w:rsidP="000019C2">
                  <w:pPr>
                    <w:jc w:val="center"/>
                  </w:pPr>
                </w:p>
              </w:tc>
            </w:tr>
            <w:tr w:rsidR="000019C2" w:rsidTr="00784A11">
              <w:trPr>
                <w:trHeight w:val="555"/>
              </w:trPr>
              <w:tc>
                <w:tcPr>
                  <w:tcW w:w="1456" w:type="dxa"/>
                  <w:vAlign w:val="center"/>
                </w:tcPr>
                <w:p w:rsidR="000019C2" w:rsidRPr="001D0BF5" w:rsidRDefault="000019C2" w:rsidP="000019C2">
                  <w:pPr>
                    <w:jc w:val="center"/>
                  </w:pPr>
                  <w:r w:rsidRPr="009139B3">
                    <w:rPr>
                      <w:rFonts w:hint="eastAsia"/>
                    </w:rPr>
                    <w:t>电子废弃物资源化技术及装备</w:t>
                  </w:r>
                </w:p>
              </w:tc>
              <w:tc>
                <w:tcPr>
                  <w:tcW w:w="816" w:type="dxa"/>
                  <w:vAlign w:val="center"/>
                </w:tcPr>
                <w:p w:rsidR="000019C2" w:rsidRPr="001D0BF5" w:rsidRDefault="000019C2" w:rsidP="000019C2">
                  <w:pPr>
                    <w:jc w:val="center"/>
                  </w:pPr>
                  <w:r>
                    <w:rPr>
                      <w:rFonts w:hint="eastAsia"/>
                    </w:rPr>
                    <w:t>8</w:t>
                  </w:r>
                </w:p>
              </w:tc>
              <w:tc>
                <w:tcPr>
                  <w:tcW w:w="1334" w:type="dxa"/>
                  <w:vAlign w:val="center"/>
                </w:tcPr>
                <w:p w:rsidR="000019C2" w:rsidRPr="001D0BF5" w:rsidRDefault="000019C2" w:rsidP="000019C2">
                  <w:pPr>
                    <w:jc w:val="center"/>
                  </w:pPr>
                  <w:r>
                    <w:rPr>
                      <w:rFonts w:hint="eastAsia"/>
                    </w:rPr>
                    <w:t>课堂授课</w:t>
                  </w:r>
                </w:p>
              </w:tc>
              <w:tc>
                <w:tcPr>
                  <w:tcW w:w="1355" w:type="dxa"/>
                  <w:vAlign w:val="center"/>
                </w:tcPr>
                <w:p w:rsidR="000019C2" w:rsidRPr="001D0BF5" w:rsidRDefault="000019C2" w:rsidP="000019C2">
                  <w:pPr>
                    <w:jc w:val="center"/>
                  </w:pPr>
                </w:p>
              </w:tc>
              <w:tc>
                <w:tcPr>
                  <w:tcW w:w="1146" w:type="dxa"/>
                  <w:vAlign w:val="center"/>
                </w:tcPr>
                <w:p w:rsidR="000019C2" w:rsidRPr="009139B3" w:rsidRDefault="000019C2" w:rsidP="000019C2">
                  <w:pPr>
                    <w:jc w:val="center"/>
                    <w:rPr>
                      <w:b/>
                    </w:rPr>
                  </w:pPr>
                  <w:r w:rsidRPr="009139B3">
                    <w:rPr>
                      <w:rFonts w:hint="eastAsia"/>
                      <w:b/>
                    </w:rPr>
                    <w:t>掌握：</w:t>
                  </w:r>
                </w:p>
                <w:p w:rsidR="000019C2" w:rsidRDefault="000019C2" w:rsidP="000019C2">
                  <w:r>
                    <w:rPr>
                      <w:rFonts w:hint="eastAsia"/>
                    </w:rPr>
                    <w:t>1</w:t>
                  </w:r>
                  <w:r>
                    <w:rPr>
                      <w:rFonts w:hint="eastAsia"/>
                    </w:rPr>
                    <w:t>、破碎与物理分选技术</w:t>
                  </w:r>
                </w:p>
                <w:p w:rsidR="000019C2" w:rsidRDefault="000019C2" w:rsidP="000019C2">
                  <w:r>
                    <w:rPr>
                      <w:rFonts w:hint="eastAsia"/>
                    </w:rPr>
                    <w:t>2</w:t>
                  </w:r>
                  <w:r>
                    <w:rPr>
                      <w:rFonts w:hint="eastAsia"/>
                    </w:rPr>
                    <w:t>、静电分选技术与问题</w:t>
                  </w:r>
                </w:p>
                <w:p w:rsidR="000019C2" w:rsidRDefault="000019C2" w:rsidP="000019C2">
                  <w:r>
                    <w:rPr>
                      <w:rFonts w:hint="eastAsia"/>
                    </w:rPr>
                    <w:t>3</w:t>
                  </w:r>
                  <w:r>
                    <w:rPr>
                      <w:rFonts w:hint="eastAsia"/>
                    </w:rPr>
                    <w:t>、涡流分选技术与问题</w:t>
                  </w:r>
                  <w:r>
                    <w:rPr>
                      <w:rFonts w:hint="eastAsia"/>
                    </w:rPr>
                    <w:t xml:space="preserve"> </w:t>
                  </w:r>
                </w:p>
                <w:p w:rsidR="000019C2" w:rsidRDefault="000019C2" w:rsidP="000019C2">
                  <w:r>
                    <w:rPr>
                      <w:rFonts w:hint="eastAsia"/>
                    </w:rPr>
                    <w:t>4</w:t>
                  </w:r>
                  <w:r>
                    <w:rPr>
                      <w:rFonts w:hint="eastAsia"/>
                    </w:rPr>
                    <w:t>、密度分选与光电分选技术与问题</w:t>
                  </w:r>
                </w:p>
                <w:p w:rsidR="000019C2" w:rsidRPr="009139B3" w:rsidRDefault="000019C2" w:rsidP="000019C2">
                  <w:r>
                    <w:rPr>
                      <w:rFonts w:hint="eastAsia"/>
                    </w:rPr>
                    <w:t>5</w:t>
                  </w:r>
                  <w:r>
                    <w:rPr>
                      <w:rFonts w:hint="eastAsia"/>
                    </w:rPr>
                    <w:t>、复合分选技术的应用与发展</w:t>
                  </w:r>
                </w:p>
              </w:tc>
              <w:tc>
                <w:tcPr>
                  <w:tcW w:w="1162" w:type="dxa"/>
                  <w:vAlign w:val="center"/>
                </w:tcPr>
                <w:p w:rsidR="000019C2" w:rsidRPr="001D0BF5" w:rsidRDefault="000019C2" w:rsidP="000019C2">
                  <w:pPr>
                    <w:jc w:val="center"/>
                  </w:pPr>
                </w:p>
              </w:tc>
            </w:tr>
            <w:tr w:rsidR="000019C2" w:rsidTr="00784A11">
              <w:trPr>
                <w:trHeight w:val="561"/>
              </w:trPr>
              <w:tc>
                <w:tcPr>
                  <w:tcW w:w="1456" w:type="dxa"/>
                  <w:vAlign w:val="center"/>
                </w:tcPr>
                <w:p w:rsidR="000019C2" w:rsidRPr="001D0BF5" w:rsidRDefault="000019C2" w:rsidP="000019C2">
                  <w:pPr>
                    <w:jc w:val="center"/>
                  </w:pPr>
                  <w:r w:rsidRPr="009139B3">
                    <w:rPr>
                      <w:rFonts w:hint="eastAsia"/>
                    </w:rPr>
                    <w:t>电子废弃物中多种混合金属回收技术与装备</w:t>
                  </w:r>
                </w:p>
              </w:tc>
              <w:tc>
                <w:tcPr>
                  <w:tcW w:w="816" w:type="dxa"/>
                  <w:vAlign w:val="center"/>
                </w:tcPr>
                <w:p w:rsidR="000019C2" w:rsidRPr="001D0BF5" w:rsidRDefault="000019C2" w:rsidP="000019C2">
                  <w:pPr>
                    <w:jc w:val="center"/>
                  </w:pPr>
                  <w:r>
                    <w:rPr>
                      <w:rFonts w:hint="eastAsia"/>
                    </w:rPr>
                    <w:t>4</w:t>
                  </w:r>
                </w:p>
              </w:tc>
              <w:tc>
                <w:tcPr>
                  <w:tcW w:w="1334" w:type="dxa"/>
                  <w:vAlign w:val="center"/>
                </w:tcPr>
                <w:p w:rsidR="000019C2" w:rsidRPr="001D0BF5" w:rsidRDefault="000019C2" w:rsidP="000019C2">
                  <w:pPr>
                    <w:jc w:val="center"/>
                  </w:pPr>
                  <w:r>
                    <w:rPr>
                      <w:rFonts w:hint="eastAsia"/>
                    </w:rPr>
                    <w:t>课堂授课</w:t>
                  </w:r>
                </w:p>
              </w:tc>
              <w:tc>
                <w:tcPr>
                  <w:tcW w:w="1355" w:type="dxa"/>
                  <w:vAlign w:val="center"/>
                </w:tcPr>
                <w:p w:rsidR="000019C2" w:rsidRPr="001D0BF5" w:rsidRDefault="000019C2" w:rsidP="000019C2">
                  <w:pPr>
                    <w:jc w:val="center"/>
                  </w:pPr>
                </w:p>
              </w:tc>
              <w:tc>
                <w:tcPr>
                  <w:tcW w:w="1146" w:type="dxa"/>
                  <w:vAlign w:val="center"/>
                </w:tcPr>
                <w:p w:rsidR="000019C2" w:rsidRPr="009139B3" w:rsidRDefault="000019C2" w:rsidP="000019C2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掌握</w:t>
                  </w:r>
                  <w:r w:rsidRPr="009139B3">
                    <w:rPr>
                      <w:rFonts w:hint="eastAsia"/>
                      <w:b/>
                    </w:rPr>
                    <w:t>：</w:t>
                  </w:r>
                </w:p>
                <w:p w:rsidR="000019C2" w:rsidRPr="00271FA4" w:rsidRDefault="000019C2" w:rsidP="000019C2">
                  <w:r>
                    <w:rPr>
                      <w:rFonts w:hint="eastAsia"/>
                    </w:rPr>
                    <w:t>1</w:t>
                  </w:r>
                  <w:r>
                    <w:rPr>
                      <w:rFonts w:hint="eastAsia"/>
                    </w:rPr>
                    <w:t>、</w:t>
                  </w:r>
                  <w:r w:rsidRPr="00C465A3">
                    <w:t>重金属</w:t>
                  </w:r>
                  <w:r>
                    <w:rPr>
                      <w:rFonts w:hint="eastAsia"/>
                    </w:rPr>
                    <w:t>(</w:t>
                  </w:r>
                  <w:r>
                    <w:rPr>
                      <w:rFonts w:hint="eastAsia"/>
                    </w:rPr>
                    <w:t>铅</w:t>
                  </w:r>
                  <w:r>
                    <w:rPr>
                      <w:rFonts w:hint="eastAsia"/>
                    </w:rPr>
                    <w:t>\</w:t>
                  </w:r>
                  <w:r>
                    <w:rPr>
                      <w:rFonts w:hint="eastAsia"/>
                    </w:rPr>
                    <w:t>镉</w:t>
                  </w:r>
                  <w:r>
                    <w:rPr>
                      <w:rFonts w:hint="eastAsia"/>
                    </w:rPr>
                    <w:t>\</w:t>
                  </w:r>
                  <w:r>
                    <w:rPr>
                      <w:rFonts w:hint="eastAsia"/>
                    </w:rPr>
                    <w:t>锌等</w:t>
                  </w:r>
                  <w:r>
                    <w:rPr>
                      <w:rFonts w:hint="eastAsia"/>
                    </w:rPr>
                    <w:t>)</w:t>
                  </w:r>
                  <w:r w:rsidRPr="00C465A3">
                    <w:t xml:space="preserve"> </w:t>
                  </w:r>
                  <w:r>
                    <w:rPr>
                      <w:rFonts w:hint="eastAsia"/>
                    </w:rPr>
                    <w:t>真空蒸发</w:t>
                  </w:r>
                  <w:r>
                    <w:rPr>
                      <w:rFonts w:hint="eastAsia"/>
                    </w:rPr>
                    <w:t>-</w:t>
                  </w:r>
                  <w:r>
                    <w:rPr>
                      <w:rFonts w:hint="eastAsia"/>
                    </w:rPr>
                    <w:t>冷凝提取与分离</w:t>
                  </w:r>
                </w:p>
                <w:p w:rsidR="000019C2" w:rsidRPr="00271FA4" w:rsidRDefault="000019C2" w:rsidP="000019C2">
                  <w:r>
                    <w:rPr>
                      <w:rFonts w:hint="eastAsia"/>
                    </w:rPr>
                    <w:t>2</w:t>
                  </w:r>
                  <w:r>
                    <w:rPr>
                      <w:rFonts w:hint="eastAsia"/>
                    </w:rPr>
                    <w:t>、</w:t>
                  </w:r>
                  <w:r w:rsidRPr="00C465A3">
                    <w:t>稀贵金属</w:t>
                  </w:r>
                  <w:r>
                    <w:rPr>
                      <w:rFonts w:hint="eastAsia"/>
                    </w:rPr>
                    <w:t>(</w:t>
                  </w:r>
                  <w:r>
                    <w:rPr>
                      <w:rFonts w:hint="eastAsia"/>
                    </w:rPr>
                    <w:t>金银</w:t>
                  </w:r>
                  <w:r>
                    <w:rPr>
                      <w:rFonts w:hint="eastAsia"/>
                    </w:rPr>
                    <w:lastRenderedPageBreak/>
                    <w:t>等</w:t>
                  </w:r>
                  <w:r>
                    <w:rPr>
                      <w:rFonts w:hint="eastAsia"/>
                    </w:rPr>
                    <w:t xml:space="preserve">) </w:t>
                  </w:r>
                  <w:r>
                    <w:rPr>
                      <w:rFonts w:hint="eastAsia"/>
                    </w:rPr>
                    <w:t>提取与纯化</w:t>
                  </w:r>
                  <w:r w:rsidRPr="00C465A3">
                    <w:t xml:space="preserve"> </w:t>
                  </w:r>
                </w:p>
                <w:p w:rsidR="000019C2" w:rsidRPr="001D0BF5" w:rsidRDefault="000019C2" w:rsidP="000019C2">
                  <w:r>
                    <w:rPr>
                      <w:rFonts w:hint="eastAsia"/>
                    </w:rPr>
                    <w:t>3</w:t>
                  </w:r>
                  <w:r>
                    <w:rPr>
                      <w:rFonts w:hint="eastAsia"/>
                    </w:rPr>
                    <w:t>、</w:t>
                  </w:r>
                  <w:r w:rsidRPr="00C465A3">
                    <w:t>稀散金属</w:t>
                  </w:r>
                  <w:r>
                    <w:rPr>
                      <w:rFonts w:hint="eastAsia"/>
                    </w:rPr>
                    <w:t>(</w:t>
                  </w:r>
                  <w:r>
                    <w:rPr>
                      <w:rFonts w:hint="eastAsia"/>
                    </w:rPr>
                    <w:t>锗</w:t>
                  </w:r>
                  <w:r>
                    <w:rPr>
                      <w:rFonts w:hint="eastAsia"/>
                    </w:rPr>
                    <w:t>\</w:t>
                  </w:r>
                  <w:r>
                    <w:rPr>
                      <w:rFonts w:hint="eastAsia"/>
                    </w:rPr>
                    <w:t>铟等</w:t>
                  </w:r>
                  <w:r>
                    <w:rPr>
                      <w:rFonts w:hint="eastAsia"/>
                    </w:rPr>
                    <w:t xml:space="preserve">) </w:t>
                  </w:r>
                  <w:r>
                    <w:rPr>
                      <w:rFonts w:hint="eastAsia"/>
                    </w:rPr>
                    <w:t>分离与纯化</w:t>
                  </w:r>
                </w:p>
              </w:tc>
              <w:tc>
                <w:tcPr>
                  <w:tcW w:w="1162" w:type="dxa"/>
                  <w:vAlign w:val="center"/>
                </w:tcPr>
                <w:p w:rsidR="000019C2" w:rsidRPr="001D0BF5" w:rsidRDefault="000019C2" w:rsidP="000019C2">
                  <w:pPr>
                    <w:jc w:val="center"/>
                  </w:pPr>
                </w:p>
              </w:tc>
            </w:tr>
            <w:tr w:rsidR="000019C2" w:rsidTr="00784A11">
              <w:trPr>
                <w:trHeight w:val="554"/>
              </w:trPr>
              <w:tc>
                <w:tcPr>
                  <w:tcW w:w="1456" w:type="dxa"/>
                  <w:vAlign w:val="center"/>
                </w:tcPr>
                <w:p w:rsidR="000019C2" w:rsidRPr="001D0BF5" w:rsidRDefault="000019C2" w:rsidP="000019C2">
                  <w:pPr>
                    <w:jc w:val="center"/>
                  </w:pPr>
                  <w:r w:rsidRPr="009139B3">
                    <w:rPr>
                      <w:rFonts w:hint="eastAsia"/>
                    </w:rPr>
                    <w:t>非金属材料资源化技术及污染控制</w:t>
                  </w:r>
                </w:p>
              </w:tc>
              <w:tc>
                <w:tcPr>
                  <w:tcW w:w="816" w:type="dxa"/>
                  <w:vAlign w:val="center"/>
                </w:tcPr>
                <w:p w:rsidR="000019C2" w:rsidRPr="001D0BF5" w:rsidRDefault="000019C2" w:rsidP="000019C2">
                  <w:pPr>
                    <w:jc w:val="center"/>
                  </w:pPr>
                  <w:r>
                    <w:rPr>
                      <w:rFonts w:hint="eastAsia"/>
                    </w:rPr>
                    <w:t>8</w:t>
                  </w:r>
                </w:p>
              </w:tc>
              <w:tc>
                <w:tcPr>
                  <w:tcW w:w="1334" w:type="dxa"/>
                  <w:vAlign w:val="center"/>
                </w:tcPr>
                <w:p w:rsidR="000019C2" w:rsidRPr="001D0BF5" w:rsidRDefault="000019C2" w:rsidP="000019C2">
                  <w:pPr>
                    <w:jc w:val="center"/>
                  </w:pPr>
                  <w:r>
                    <w:rPr>
                      <w:rFonts w:hint="eastAsia"/>
                    </w:rPr>
                    <w:t>课堂授课</w:t>
                  </w:r>
                </w:p>
              </w:tc>
              <w:tc>
                <w:tcPr>
                  <w:tcW w:w="1355" w:type="dxa"/>
                  <w:vAlign w:val="center"/>
                </w:tcPr>
                <w:p w:rsidR="000019C2" w:rsidRPr="001D0BF5" w:rsidRDefault="000019C2" w:rsidP="000019C2">
                  <w:pPr>
                    <w:jc w:val="center"/>
                  </w:pPr>
                </w:p>
              </w:tc>
              <w:tc>
                <w:tcPr>
                  <w:tcW w:w="1146" w:type="dxa"/>
                  <w:vAlign w:val="center"/>
                </w:tcPr>
                <w:p w:rsidR="000019C2" w:rsidRPr="009139B3" w:rsidRDefault="000019C2" w:rsidP="000019C2">
                  <w:pPr>
                    <w:jc w:val="center"/>
                    <w:rPr>
                      <w:b/>
                    </w:rPr>
                  </w:pPr>
                  <w:r w:rsidRPr="009139B3">
                    <w:rPr>
                      <w:rFonts w:hint="eastAsia"/>
                      <w:b/>
                    </w:rPr>
                    <w:t>掌握：</w:t>
                  </w:r>
                </w:p>
                <w:p w:rsidR="000019C2" w:rsidRPr="00271FA4" w:rsidRDefault="000019C2" w:rsidP="000019C2">
                  <w:r>
                    <w:rPr>
                      <w:rFonts w:hint="eastAsia"/>
                    </w:rPr>
                    <w:t>1</w:t>
                  </w:r>
                  <w:r>
                    <w:rPr>
                      <w:rFonts w:hint="eastAsia"/>
                    </w:rPr>
                    <w:t>、电子废弃物中的污染物</w:t>
                  </w:r>
                  <w:r w:rsidRPr="00271FA4">
                    <w:t xml:space="preserve"> </w:t>
                  </w:r>
                </w:p>
                <w:p w:rsidR="000019C2" w:rsidRDefault="000019C2" w:rsidP="000019C2">
                  <w:r>
                    <w:rPr>
                      <w:rFonts w:hint="eastAsia"/>
                    </w:rPr>
                    <w:t>2</w:t>
                  </w:r>
                  <w:r>
                    <w:rPr>
                      <w:rFonts w:hint="eastAsia"/>
                    </w:rPr>
                    <w:t>、非金属粉的资源化技术</w:t>
                  </w:r>
                  <w:r w:rsidRPr="00271FA4">
                    <w:t xml:space="preserve"> </w:t>
                  </w:r>
                </w:p>
                <w:p w:rsidR="000019C2" w:rsidRPr="009139B3" w:rsidRDefault="000019C2" w:rsidP="000019C2">
                  <w:r>
                    <w:rPr>
                      <w:rFonts w:hint="eastAsia"/>
                    </w:rPr>
                    <w:t>3</w:t>
                  </w:r>
                  <w:r>
                    <w:rPr>
                      <w:rFonts w:hint="eastAsia"/>
                    </w:rPr>
                    <w:t>、电路板资源化过程中的污染物释放及控制</w:t>
                  </w:r>
                </w:p>
              </w:tc>
              <w:tc>
                <w:tcPr>
                  <w:tcW w:w="1162" w:type="dxa"/>
                  <w:vAlign w:val="center"/>
                </w:tcPr>
                <w:p w:rsidR="000019C2" w:rsidRPr="001D0BF5" w:rsidRDefault="000019C2" w:rsidP="000019C2">
                  <w:pPr>
                    <w:jc w:val="center"/>
                  </w:pPr>
                </w:p>
              </w:tc>
            </w:tr>
            <w:tr w:rsidR="000019C2" w:rsidTr="00784A11">
              <w:trPr>
                <w:trHeight w:val="548"/>
              </w:trPr>
              <w:tc>
                <w:tcPr>
                  <w:tcW w:w="1456" w:type="dxa"/>
                  <w:vAlign w:val="center"/>
                </w:tcPr>
                <w:p w:rsidR="000019C2" w:rsidRPr="001D0BF5" w:rsidRDefault="000019C2" w:rsidP="000019C2">
                  <w:pPr>
                    <w:jc w:val="center"/>
                  </w:pPr>
                  <w:r w:rsidRPr="009139B3">
                    <w:rPr>
                      <w:rFonts w:hint="eastAsia"/>
                    </w:rPr>
                    <w:t>电子废弃物工程实践</w:t>
                  </w:r>
                </w:p>
              </w:tc>
              <w:tc>
                <w:tcPr>
                  <w:tcW w:w="816" w:type="dxa"/>
                  <w:vAlign w:val="center"/>
                </w:tcPr>
                <w:p w:rsidR="000019C2" w:rsidRPr="001D0BF5" w:rsidRDefault="000019C2" w:rsidP="000019C2">
                  <w:pPr>
                    <w:jc w:val="center"/>
                  </w:pPr>
                  <w:r>
                    <w:rPr>
                      <w:rFonts w:hint="eastAsia"/>
                    </w:rPr>
                    <w:t>4</w:t>
                  </w:r>
                </w:p>
              </w:tc>
              <w:tc>
                <w:tcPr>
                  <w:tcW w:w="1334" w:type="dxa"/>
                  <w:vAlign w:val="center"/>
                </w:tcPr>
                <w:p w:rsidR="000019C2" w:rsidRPr="001D0BF5" w:rsidRDefault="000019C2" w:rsidP="000019C2">
                  <w:pPr>
                    <w:jc w:val="center"/>
                  </w:pPr>
                  <w:r>
                    <w:rPr>
                      <w:rFonts w:hint="eastAsia"/>
                    </w:rPr>
                    <w:t>现场教学</w:t>
                  </w:r>
                </w:p>
              </w:tc>
              <w:tc>
                <w:tcPr>
                  <w:tcW w:w="1355" w:type="dxa"/>
                  <w:vAlign w:val="center"/>
                </w:tcPr>
                <w:p w:rsidR="000019C2" w:rsidRPr="001D0BF5" w:rsidRDefault="000019C2" w:rsidP="000019C2">
                  <w:pPr>
                    <w:jc w:val="center"/>
                  </w:pPr>
                </w:p>
              </w:tc>
              <w:tc>
                <w:tcPr>
                  <w:tcW w:w="1146" w:type="dxa"/>
                  <w:vAlign w:val="center"/>
                </w:tcPr>
                <w:p w:rsidR="000019C2" w:rsidRPr="009139B3" w:rsidRDefault="000019C2" w:rsidP="000019C2">
                  <w:pPr>
                    <w:jc w:val="center"/>
                    <w:rPr>
                      <w:b/>
                    </w:rPr>
                  </w:pPr>
                  <w:r w:rsidRPr="009139B3">
                    <w:rPr>
                      <w:rFonts w:hint="eastAsia"/>
                      <w:b/>
                    </w:rPr>
                    <w:t>熟悉：</w:t>
                  </w:r>
                </w:p>
                <w:p w:rsidR="000019C2" w:rsidRPr="001D0BF5" w:rsidRDefault="000019C2" w:rsidP="000019C2">
                  <w:pPr>
                    <w:jc w:val="center"/>
                  </w:pPr>
                  <w:r>
                    <w:rPr>
                      <w:rFonts w:hint="eastAsia"/>
                    </w:rPr>
                    <w:t>废旧电路板、液晶显示器、废旧电池回收装备</w:t>
                  </w:r>
                </w:p>
              </w:tc>
              <w:tc>
                <w:tcPr>
                  <w:tcW w:w="1162" w:type="dxa"/>
                  <w:vAlign w:val="center"/>
                </w:tcPr>
                <w:p w:rsidR="000019C2" w:rsidRPr="001D0BF5" w:rsidRDefault="000019C2" w:rsidP="000019C2">
                  <w:pPr>
                    <w:jc w:val="center"/>
                  </w:pPr>
                </w:p>
              </w:tc>
            </w:tr>
            <w:tr w:rsidR="000019C2" w:rsidTr="00784A11">
              <w:trPr>
                <w:trHeight w:val="570"/>
              </w:trPr>
              <w:tc>
                <w:tcPr>
                  <w:tcW w:w="1456" w:type="dxa"/>
                  <w:vAlign w:val="center"/>
                </w:tcPr>
                <w:p w:rsidR="000019C2" w:rsidRPr="001D0BF5" w:rsidRDefault="000019C2" w:rsidP="000019C2">
                  <w:pPr>
                    <w:jc w:val="center"/>
                  </w:pPr>
                  <w:r w:rsidRPr="00271FA4">
                    <w:rPr>
                      <w:rFonts w:hint="eastAsia"/>
                    </w:rPr>
                    <w:t>电子废弃物</w:t>
                  </w:r>
                  <w:r w:rsidRPr="00271FA4">
                    <w:rPr>
                      <w:rFonts w:hint="eastAsia"/>
                    </w:rPr>
                    <w:t>-</w:t>
                  </w:r>
                  <w:r w:rsidRPr="00271FA4">
                    <w:rPr>
                      <w:rFonts w:hint="eastAsia"/>
                    </w:rPr>
                    <w:t>资源</w:t>
                  </w:r>
                  <w:r w:rsidRPr="00271FA4">
                    <w:rPr>
                      <w:rFonts w:hint="eastAsia"/>
                    </w:rPr>
                    <w:t>-</w:t>
                  </w:r>
                  <w:r w:rsidRPr="00271FA4">
                    <w:rPr>
                      <w:rFonts w:hint="eastAsia"/>
                    </w:rPr>
                    <w:t>环境</w:t>
                  </w:r>
                  <w:r w:rsidRPr="00271FA4">
                    <w:rPr>
                      <w:rFonts w:hint="eastAsia"/>
                    </w:rPr>
                    <w:t>-</w:t>
                  </w:r>
                  <w:r w:rsidRPr="00271FA4">
                    <w:rPr>
                      <w:rFonts w:hint="eastAsia"/>
                    </w:rPr>
                    <w:t>信息安全</w:t>
                  </w:r>
                  <w:r>
                    <w:rPr>
                      <w:rFonts w:hint="eastAsia"/>
                    </w:rPr>
                    <w:t>研讨</w:t>
                  </w:r>
                </w:p>
              </w:tc>
              <w:tc>
                <w:tcPr>
                  <w:tcW w:w="816" w:type="dxa"/>
                  <w:vAlign w:val="center"/>
                </w:tcPr>
                <w:p w:rsidR="000019C2" w:rsidRPr="001D0BF5" w:rsidRDefault="000019C2" w:rsidP="000019C2">
                  <w:pPr>
                    <w:jc w:val="center"/>
                  </w:pPr>
                  <w:r>
                    <w:rPr>
                      <w:rFonts w:hint="eastAsia"/>
                    </w:rPr>
                    <w:t>4</w:t>
                  </w:r>
                </w:p>
              </w:tc>
              <w:tc>
                <w:tcPr>
                  <w:tcW w:w="1334" w:type="dxa"/>
                  <w:vAlign w:val="center"/>
                </w:tcPr>
                <w:p w:rsidR="000019C2" w:rsidRPr="001D0BF5" w:rsidRDefault="000019C2" w:rsidP="000019C2">
                  <w:pPr>
                    <w:jc w:val="center"/>
                  </w:pPr>
                  <w:r>
                    <w:rPr>
                      <w:rFonts w:hint="eastAsia"/>
                    </w:rPr>
                    <w:t>课堂讨论</w:t>
                  </w:r>
                </w:p>
              </w:tc>
              <w:tc>
                <w:tcPr>
                  <w:tcW w:w="1355" w:type="dxa"/>
                  <w:vAlign w:val="center"/>
                </w:tcPr>
                <w:p w:rsidR="000019C2" w:rsidRPr="001D0BF5" w:rsidRDefault="000019C2" w:rsidP="000019C2">
                  <w:pPr>
                    <w:jc w:val="center"/>
                  </w:pPr>
                  <w:r>
                    <w:rPr>
                      <w:rFonts w:hint="eastAsia"/>
                    </w:rPr>
                    <w:t>PPT</w:t>
                  </w:r>
                </w:p>
              </w:tc>
              <w:tc>
                <w:tcPr>
                  <w:tcW w:w="1146" w:type="dxa"/>
                  <w:vAlign w:val="center"/>
                </w:tcPr>
                <w:p w:rsidR="000019C2" w:rsidRPr="001D0BF5" w:rsidRDefault="000019C2" w:rsidP="000019C2">
                  <w:pPr>
                    <w:jc w:val="center"/>
                  </w:pPr>
                  <w:r>
                    <w:rPr>
                      <w:rFonts w:hint="eastAsia"/>
                    </w:rPr>
                    <w:t>选题，分组进行</w:t>
                  </w:r>
                  <w:r>
                    <w:rPr>
                      <w:rFonts w:hint="eastAsia"/>
                    </w:rPr>
                    <w:t>PPT</w:t>
                  </w:r>
                  <w:r>
                    <w:rPr>
                      <w:rFonts w:hint="eastAsia"/>
                    </w:rPr>
                    <w:t>演讲、研讨</w:t>
                  </w:r>
                </w:p>
              </w:tc>
              <w:tc>
                <w:tcPr>
                  <w:tcW w:w="1162" w:type="dxa"/>
                  <w:vAlign w:val="center"/>
                </w:tcPr>
                <w:p w:rsidR="000019C2" w:rsidRPr="001D0BF5" w:rsidRDefault="000019C2" w:rsidP="000019C2">
                  <w:pPr>
                    <w:jc w:val="center"/>
                  </w:pPr>
                </w:p>
              </w:tc>
            </w:tr>
            <w:tr w:rsidR="000019C2" w:rsidTr="00784A11">
              <w:trPr>
                <w:trHeight w:val="550"/>
              </w:trPr>
              <w:tc>
                <w:tcPr>
                  <w:tcW w:w="1456" w:type="dxa"/>
                  <w:vAlign w:val="center"/>
                </w:tcPr>
                <w:p w:rsidR="000019C2" w:rsidRPr="001D0BF5" w:rsidRDefault="000019C2" w:rsidP="000019C2">
                  <w:pPr>
                    <w:jc w:val="center"/>
                  </w:pPr>
                </w:p>
              </w:tc>
              <w:tc>
                <w:tcPr>
                  <w:tcW w:w="816" w:type="dxa"/>
                  <w:vAlign w:val="center"/>
                </w:tcPr>
                <w:p w:rsidR="000019C2" w:rsidRPr="001D0BF5" w:rsidRDefault="000019C2" w:rsidP="000019C2">
                  <w:pPr>
                    <w:jc w:val="center"/>
                  </w:pPr>
                </w:p>
              </w:tc>
              <w:tc>
                <w:tcPr>
                  <w:tcW w:w="1334" w:type="dxa"/>
                  <w:vAlign w:val="center"/>
                </w:tcPr>
                <w:p w:rsidR="000019C2" w:rsidRPr="001D0BF5" w:rsidRDefault="000019C2" w:rsidP="000019C2">
                  <w:pPr>
                    <w:jc w:val="center"/>
                  </w:pPr>
                </w:p>
              </w:tc>
              <w:tc>
                <w:tcPr>
                  <w:tcW w:w="1355" w:type="dxa"/>
                  <w:vAlign w:val="center"/>
                </w:tcPr>
                <w:p w:rsidR="000019C2" w:rsidRPr="001D0BF5" w:rsidRDefault="000019C2" w:rsidP="000019C2">
                  <w:pPr>
                    <w:jc w:val="center"/>
                  </w:pPr>
                </w:p>
              </w:tc>
              <w:tc>
                <w:tcPr>
                  <w:tcW w:w="1146" w:type="dxa"/>
                  <w:vAlign w:val="center"/>
                </w:tcPr>
                <w:p w:rsidR="000019C2" w:rsidRPr="001D0BF5" w:rsidRDefault="000019C2" w:rsidP="000019C2">
                  <w:pPr>
                    <w:jc w:val="center"/>
                  </w:pPr>
                </w:p>
              </w:tc>
              <w:tc>
                <w:tcPr>
                  <w:tcW w:w="1162" w:type="dxa"/>
                  <w:vAlign w:val="center"/>
                </w:tcPr>
                <w:p w:rsidR="000019C2" w:rsidRPr="001D0BF5" w:rsidRDefault="000019C2" w:rsidP="000019C2">
                  <w:pPr>
                    <w:jc w:val="center"/>
                  </w:pPr>
                </w:p>
              </w:tc>
            </w:tr>
            <w:tr w:rsidR="000019C2" w:rsidTr="00784A11">
              <w:trPr>
                <w:trHeight w:val="558"/>
              </w:trPr>
              <w:tc>
                <w:tcPr>
                  <w:tcW w:w="1456" w:type="dxa"/>
                  <w:vAlign w:val="center"/>
                </w:tcPr>
                <w:p w:rsidR="000019C2" w:rsidRPr="001D0BF5" w:rsidRDefault="000019C2" w:rsidP="000019C2">
                  <w:pPr>
                    <w:jc w:val="center"/>
                  </w:pPr>
                </w:p>
              </w:tc>
              <w:tc>
                <w:tcPr>
                  <w:tcW w:w="816" w:type="dxa"/>
                  <w:vAlign w:val="center"/>
                </w:tcPr>
                <w:p w:rsidR="000019C2" w:rsidRPr="001D0BF5" w:rsidRDefault="000019C2" w:rsidP="000019C2">
                  <w:pPr>
                    <w:jc w:val="center"/>
                  </w:pPr>
                </w:p>
              </w:tc>
              <w:tc>
                <w:tcPr>
                  <w:tcW w:w="1334" w:type="dxa"/>
                  <w:vAlign w:val="center"/>
                </w:tcPr>
                <w:p w:rsidR="000019C2" w:rsidRPr="001D0BF5" w:rsidRDefault="000019C2" w:rsidP="000019C2">
                  <w:pPr>
                    <w:jc w:val="center"/>
                  </w:pPr>
                </w:p>
              </w:tc>
              <w:tc>
                <w:tcPr>
                  <w:tcW w:w="1355" w:type="dxa"/>
                  <w:vAlign w:val="center"/>
                </w:tcPr>
                <w:p w:rsidR="000019C2" w:rsidRPr="001D0BF5" w:rsidRDefault="000019C2" w:rsidP="000019C2">
                  <w:pPr>
                    <w:jc w:val="center"/>
                  </w:pPr>
                </w:p>
              </w:tc>
              <w:tc>
                <w:tcPr>
                  <w:tcW w:w="1146" w:type="dxa"/>
                  <w:vAlign w:val="center"/>
                </w:tcPr>
                <w:p w:rsidR="000019C2" w:rsidRPr="001D0BF5" w:rsidRDefault="000019C2" w:rsidP="000019C2">
                  <w:pPr>
                    <w:jc w:val="center"/>
                  </w:pPr>
                </w:p>
              </w:tc>
              <w:tc>
                <w:tcPr>
                  <w:tcW w:w="1162" w:type="dxa"/>
                  <w:vAlign w:val="center"/>
                </w:tcPr>
                <w:p w:rsidR="000019C2" w:rsidRPr="001D0BF5" w:rsidRDefault="000019C2" w:rsidP="000019C2">
                  <w:pPr>
                    <w:jc w:val="center"/>
                  </w:pPr>
                </w:p>
              </w:tc>
            </w:tr>
            <w:tr w:rsidR="000019C2" w:rsidTr="00784A11">
              <w:trPr>
                <w:trHeight w:val="552"/>
              </w:trPr>
              <w:tc>
                <w:tcPr>
                  <w:tcW w:w="1456" w:type="dxa"/>
                  <w:vAlign w:val="center"/>
                </w:tcPr>
                <w:p w:rsidR="000019C2" w:rsidRPr="001D0BF5" w:rsidRDefault="000019C2" w:rsidP="000019C2">
                  <w:pPr>
                    <w:jc w:val="center"/>
                  </w:pPr>
                </w:p>
              </w:tc>
              <w:tc>
                <w:tcPr>
                  <w:tcW w:w="816" w:type="dxa"/>
                  <w:vAlign w:val="center"/>
                </w:tcPr>
                <w:p w:rsidR="000019C2" w:rsidRPr="001D0BF5" w:rsidRDefault="000019C2" w:rsidP="000019C2">
                  <w:pPr>
                    <w:jc w:val="center"/>
                  </w:pPr>
                </w:p>
              </w:tc>
              <w:tc>
                <w:tcPr>
                  <w:tcW w:w="1334" w:type="dxa"/>
                  <w:vAlign w:val="center"/>
                </w:tcPr>
                <w:p w:rsidR="000019C2" w:rsidRPr="001D0BF5" w:rsidRDefault="000019C2" w:rsidP="000019C2">
                  <w:pPr>
                    <w:jc w:val="center"/>
                  </w:pPr>
                </w:p>
              </w:tc>
              <w:tc>
                <w:tcPr>
                  <w:tcW w:w="1355" w:type="dxa"/>
                  <w:vAlign w:val="center"/>
                </w:tcPr>
                <w:p w:rsidR="000019C2" w:rsidRPr="001D0BF5" w:rsidRDefault="000019C2" w:rsidP="000019C2">
                  <w:pPr>
                    <w:jc w:val="center"/>
                  </w:pPr>
                </w:p>
              </w:tc>
              <w:tc>
                <w:tcPr>
                  <w:tcW w:w="1146" w:type="dxa"/>
                  <w:vAlign w:val="center"/>
                </w:tcPr>
                <w:p w:rsidR="000019C2" w:rsidRPr="001D0BF5" w:rsidRDefault="000019C2" w:rsidP="000019C2">
                  <w:pPr>
                    <w:jc w:val="center"/>
                  </w:pPr>
                </w:p>
              </w:tc>
              <w:tc>
                <w:tcPr>
                  <w:tcW w:w="1162" w:type="dxa"/>
                  <w:vAlign w:val="center"/>
                </w:tcPr>
                <w:p w:rsidR="000019C2" w:rsidRPr="001D0BF5" w:rsidRDefault="000019C2" w:rsidP="000019C2">
                  <w:pPr>
                    <w:jc w:val="center"/>
                  </w:pPr>
                </w:p>
              </w:tc>
            </w:tr>
            <w:tr w:rsidR="000019C2" w:rsidTr="00784A11">
              <w:trPr>
                <w:trHeight w:val="560"/>
              </w:trPr>
              <w:tc>
                <w:tcPr>
                  <w:tcW w:w="1456" w:type="dxa"/>
                  <w:vAlign w:val="center"/>
                </w:tcPr>
                <w:p w:rsidR="000019C2" w:rsidRPr="001D0BF5" w:rsidRDefault="000019C2" w:rsidP="000019C2">
                  <w:pPr>
                    <w:jc w:val="center"/>
                  </w:pPr>
                </w:p>
              </w:tc>
              <w:tc>
                <w:tcPr>
                  <w:tcW w:w="816" w:type="dxa"/>
                  <w:vAlign w:val="center"/>
                </w:tcPr>
                <w:p w:rsidR="000019C2" w:rsidRPr="001D0BF5" w:rsidRDefault="000019C2" w:rsidP="000019C2">
                  <w:pPr>
                    <w:jc w:val="center"/>
                  </w:pPr>
                </w:p>
              </w:tc>
              <w:tc>
                <w:tcPr>
                  <w:tcW w:w="1334" w:type="dxa"/>
                  <w:vAlign w:val="center"/>
                </w:tcPr>
                <w:p w:rsidR="000019C2" w:rsidRPr="001D0BF5" w:rsidRDefault="000019C2" w:rsidP="000019C2">
                  <w:pPr>
                    <w:jc w:val="center"/>
                  </w:pPr>
                </w:p>
              </w:tc>
              <w:tc>
                <w:tcPr>
                  <w:tcW w:w="1355" w:type="dxa"/>
                  <w:vAlign w:val="center"/>
                </w:tcPr>
                <w:p w:rsidR="000019C2" w:rsidRPr="001D0BF5" w:rsidRDefault="000019C2" w:rsidP="000019C2">
                  <w:pPr>
                    <w:jc w:val="center"/>
                  </w:pPr>
                </w:p>
              </w:tc>
              <w:tc>
                <w:tcPr>
                  <w:tcW w:w="1146" w:type="dxa"/>
                  <w:vAlign w:val="center"/>
                </w:tcPr>
                <w:p w:rsidR="000019C2" w:rsidRPr="001D0BF5" w:rsidRDefault="000019C2" w:rsidP="000019C2">
                  <w:pPr>
                    <w:jc w:val="center"/>
                  </w:pPr>
                </w:p>
              </w:tc>
              <w:tc>
                <w:tcPr>
                  <w:tcW w:w="1162" w:type="dxa"/>
                  <w:vAlign w:val="center"/>
                </w:tcPr>
                <w:p w:rsidR="000019C2" w:rsidRPr="001D0BF5" w:rsidRDefault="000019C2" w:rsidP="000019C2">
                  <w:pPr>
                    <w:jc w:val="center"/>
                  </w:pPr>
                </w:p>
              </w:tc>
            </w:tr>
            <w:tr w:rsidR="000019C2" w:rsidTr="00784A11">
              <w:trPr>
                <w:trHeight w:val="568"/>
              </w:trPr>
              <w:tc>
                <w:tcPr>
                  <w:tcW w:w="1456" w:type="dxa"/>
                  <w:vAlign w:val="center"/>
                </w:tcPr>
                <w:p w:rsidR="000019C2" w:rsidRPr="001D0BF5" w:rsidRDefault="000019C2" w:rsidP="000019C2">
                  <w:pPr>
                    <w:jc w:val="center"/>
                  </w:pPr>
                  <w:r w:rsidRPr="001D0BF5">
                    <w:t>……</w:t>
                  </w:r>
                </w:p>
              </w:tc>
              <w:tc>
                <w:tcPr>
                  <w:tcW w:w="816" w:type="dxa"/>
                  <w:vAlign w:val="center"/>
                </w:tcPr>
                <w:p w:rsidR="000019C2" w:rsidRPr="001D0BF5" w:rsidRDefault="000019C2" w:rsidP="000019C2">
                  <w:pPr>
                    <w:jc w:val="center"/>
                  </w:pPr>
                </w:p>
              </w:tc>
              <w:tc>
                <w:tcPr>
                  <w:tcW w:w="1334" w:type="dxa"/>
                  <w:vAlign w:val="center"/>
                </w:tcPr>
                <w:p w:rsidR="000019C2" w:rsidRPr="001D0BF5" w:rsidRDefault="000019C2" w:rsidP="000019C2">
                  <w:pPr>
                    <w:jc w:val="center"/>
                  </w:pPr>
                </w:p>
              </w:tc>
              <w:tc>
                <w:tcPr>
                  <w:tcW w:w="1355" w:type="dxa"/>
                  <w:vAlign w:val="center"/>
                </w:tcPr>
                <w:p w:rsidR="000019C2" w:rsidRPr="001D0BF5" w:rsidRDefault="000019C2" w:rsidP="000019C2">
                  <w:pPr>
                    <w:jc w:val="center"/>
                  </w:pPr>
                </w:p>
              </w:tc>
              <w:tc>
                <w:tcPr>
                  <w:tcW w:w="1146" w:type="dxa"/>
                  <w:vAlign w:val="center"/>
                </w:tcPr>
                <w:p w:rsidR="000019C2" w:rsidRPr="001D0BF5" w:rsidRDefault="000019C2" w:rsidP="000019C2">
                  <w:pPr>
                    <w:jc w:val="center"/>
                  </w:pPr>
                </w:p>
              </w:tc>
              <w:tc>
                <w:tcPr>
                  <w:tcW w:w="1162" w:type="dxa"/>
                  <w:vAlign w:val="center"/>
                </w:tcPr>
                <w:p w:rsidR="000019C2" w:rsidRPr="001D0BF5" w:rsidRDefault="000019C2" w:rsidP="000019C2">
                  <w:pPr>
                    <w:jc w:val="center"/>
                  </w:pPr>
                </w:p>
              </w:tc>
            </w:tr>
          </w:tbl>
          <w:p w:rsidR="000019C2" w:rsidRPr="001D0BF5" w:rsidRDefault="000019C2" w:rsidP="000019C2"/>
        </w:tc>
      </w:tr>
      <w:tr w:rsidR="000019C2" w:rsidTr="00686943">
        <w:trPr>
          <w:trHeight w:val="882"/>
        </w:trPr>
        <w:tc>
          <w:tcPr>
            <w:tcW w:w="2406" w:type="dxa"/>
            <w:vAlign w:val="center"/>
          </w:tcPr>
          <w:p w:rsidR="000019C2" w:rsidRPr="001D0BF5" w:rsidRDefault="000019C2" w:rsidP="000019C2">
            <w:pPr>
              <w:jc w:val="center"/>
            </w:pPr>
            <w:r w:rsidRPr="00ED30B5">
              <w:rPr>
                <w:rFonts w:hint="eastAsia"/>
                <w:color w:val="C00000"/>
              </w:rPr>
              <w:lastRenderedPageBreak/>
              <w:t>*</w:t>
            </w:r>
            <w:r w:rsidRPr="001D0BF5">
              <w:rPr>
                <w:rFonts w:hint="eastAsia"/>
              </w:rPr>
              <w:t>考核方式</w:t>
            </w:r>
            <w:r>
              <w:rPr>
                <w:rFonts w:hint="eastAsia"/>
              </w:rPr>
              <w:t xml:space="preserve"> </w:t>
            </w:r>
            <w:r w:rsidRPr="001D0BF5">
              <w:rPr>
                <w:rFonts w:hint="eastAsia"/>
              </w:rPr>
              <w:t>(Grading)</w:t>
            </w:r>
          </w:p>
        </w:tc>
        <w:tc>
          <w:tcPr>
            <w:tcW w:w="7518" w:type="dxa"/>
            <w:gridSpan w:val="7"/>
            <w:vAlign w:val="center"/>
          </w:tcPr>
          <w:p w:rsidR="000019C2" w:rsidRPr="001D0BF5" w:rsidRDefault="000019C2" w:rsidP="000019C2">
            <w:pPr>
              <w:jc w:val="left"/>
            </w:pPr>
            <w:r w:rsidRPr="009139B3">
              <w:rPr>
                <w:rFonts w:hint="eastAsia"/>
              </w:rPr>
              <w:t>平时成绩</w:t>
            </w:r>
            <w:r w:rsidRPr="009139B3">
              <w:rPr>
                <w:rFonts w:hint="eastAsia"/>
              </w:rPr>
              <w:t>30% + PPT</w:t>
            </w:r>
            <w:r w:rsidRPr="009139B3">
              <w:rPr>
                <w:rFonts w:hint="eastAsia"/>
              </w:rPr>
              <w:t>大作业</w:t>
            </w:r>
            <w:r w:rsidRPr="009139B3">
              <w:rPr>
                <w:rFonts w:hint="eastAsia"/>
              </w:rPr>
              <w:t>70%</w:t>
            </w:r>
          </w:p>
        </w:tc>
      </w:tr>
      <w:tr w:rsidR="000019C2" w:rsidTr="00686943">
        <w:trPr>
          <w:trHeight w:val="826"/>
        </w:trPr>
        <w:tc>
          <w:tcPr>
            <w:tcW w:w="2406" w:type="dxa"/>
            <w:vAlign w:val="center"/>
          </w:tcPr>
          <w:p w:rsidR="000019C2" w:rsidRPr="001D0BF5" w:rsidRDefault="000019C2" w:rsidP="000019C2">
            <w:pPr>
              <w:jc w:val="center"/>
            </w:pPr>
            <w:r w:rsidRPr="00ED30B5">
              <w:rPr>
                <w:rFonts w:hint="eastAsia"/>
                <w:color w:val="C00000"/>
              </w:rPr>
              <w:t>*</w:t>
            </w:r>
            <w:r w:rsidRPr="001D0BF5">
              <w:rPr>
                <w:rFonts w:hint="eastAsia"/>
              </w:rPr>
              <w:t>教材或参考资料</w:t>
            </w:r>
            <w:r w:rsidRPr="001D0BF5">
              <w:rPr>
                <w:rFonts w:hint="eastAsia"/>
              </w:rPr>
              <w:t>(Textbooks &amp; Other Materials)</w:t>
            </w:r>
          </w:p>
        </w:tc>
        <w:tc>
          <w:tcPr>
            <w:tcW w:w="7518" w:type="dxa"/>
            <w:gridSpan w:val="7"/>
            <w:vAlign w:val="center"/>
          </w:tcPr>
          <w:p w:rsidR="000019C2" w:rsidRPr="009139B3" w:rsidRDefault="000019C2" w:rsidP="000019C2">
            <w:pPr>
              <w:jc w:val="left"/>
              <w:rPr>
                <w:color w:val="000000" w:themeColor="text1"/>
              </w:rPr>
            </w:pPr>
            <w:r w:rsidRPr="009139B3">
              <w:rPr>
                <w:rFonts w:hint="eastAsia"/>
                <w:color w:val="000000" w:themeColor="text1"/>
              </w:rPr>
              <w:t>1.</w:t>
            </w:r>
            <w:r w:rsidRPr="009139B3">
              <w:rPr>
                <w:rFonts w:hint="eastAsia"/>
                <w:color w:val="000000" w:themeColor="text1"/>
              </w:rPr>
              <w:t>《环境监测》、但德忠、高等教育出版社、</w:t>
            </w:r>
            <w:r w:rsidRPr="009139B3">
              <w:rPr>
                <w:rFonts w:hint="eastAsia"/>
                <w:color w:val="000000" w:themeColor="text1"/>
              </w:rPr>
              <w:t>2006</w:t>
            </w:r>
            <w:r w:rsidRPr="009139B3">
              <w:rPr>
                <w:rFonts w:hint="eastAsia"/>
                <w:color w:val="000000" w:themeColor="text1"/>
              </w:rPr>
              <w:t>年</w:t>
            </w:r>
          </w:p>
          <w:p w:rsidR="000019C2" w:rsidRPr="009139B3" w:rsidRDefault="000019C2" w:rsidP="000019C2">
            <w:pPr>
              <w:jc w:val="left"/>
              <w:rPr>
                <w:color w:val="000000" w:themeColor="text1"/>
              </w:rPr>
            </w:pPr>
            <w:r w:rsidRPr="009139B3">
              <w:rPr>
                <w:rFonts w:hint="eastAsia"/>
                <w:color w:val="000000" w:themeColor="text1"/>
              </w:rPr>
              <w:t xml:space="preserve">2. </w:t>
            </w:r>
            <w:r w:rsidRPr="009139B3">
              <w:rPr>
                <w:rFonts w:hint="eastAsia"/>
                <w:color w:val="000000" w:themeColor="text1"/>
              </w:rPr>
              <w:t>《环境工程原理》、胡洪营，张旭，黄霞，王伟、高等教育出版社、</w:t>
            </w:r>
            <w:r w:rsidRPr="009139B3">
              <w:rPr>
                <w:rFonts w:hint="eastAsia"/>
                <w:color w:val="000000" w:themeColor="text1"/>
              </w:rPr>
              <w:t>2005</w:t>
            </w:r>
            <w:r w:rsidRPr="009139B3">
              <w:rPr>
                <w:rFonts w:hint="eastAsia"/>
                <w:color w:val="000000" w:themeColor="text1"/>
              </w:rPr>
              <w:t>年</w:t>
            </w:r>
          </w:p>
          <w:p w:rsidR="000019C2" w:rsidRPr="00F46C0A" w:rsidRDefault="000019C2" w:rsidP="000019C2">
            <w:pPr>
              <w:jc w:val="left"/>
              <w:rPr>
                <w:color w:val="00B050"/>
              </w:rPr>
            </w:pPr>
            <w:r w:rsidRPr="009139B3">
              <w:rPr>
                <w:rFonts w:hint="eastAsia"/>
                <w:color w:val="000000" w:themeColor="text1"/>
              </w:rPr>
              <w:t xml:space="preserve">3. </w:t>
            </w:r>
            <w:r w:rsidRPr="009139B3">
              <w:rPr>
                <w:rFonts w:hint="eastAsia"/>
                <w:color w:val="000000" w:themeColor="text1"/>
              </w:rPr>
              <w:t>《选矿学》、谢广元，张明旭，边炳鑫，樊民强、中国矿业大学出版社、</w:t>
            </w:r>
            <w:r w:rsidRPr="009139B3">
              <w:rPr>
                <w:rFonts w:hint="eastAsia"/>
                <w:color w:val="000000" w:themeColor="text1"/>
              </w:rPr>
              <w:t>2010</w:t>
            </w:r>
            <w:r w:rsidRPr="009139B3">
              <w:rPr>
                <w:rFonts w:hint="eastAsia"/>
                <w:color w:val="000000" w:themeColor="text1"/>
              </w:rPr>
              <w:t>年</w:t>
            </w:r>
          </w:p>
        </w:tc>
      </w:tr>
      <w:tr w:rsidR="000019C2" w:rsidTr="00686943">
        <w:trPr>
          <w:trHeight w:val="778"/>
        </w:trPr>
        <w:tc>
          <w:tcPr>
            <w:tcW w:w="2406" w:type="dxa"/>
            <w:vAlign w:val="center"/>
          </w:tcPr>
          <w:p w:rsidR="000019C2" w:rsidRPr="001D0BF5" w:rsidRDefault="000019C2" w:rsidP="000019C2">
            <w:pPr>
              <w:jc w:val="center"/>
            </w:pPr>
            <w:r w:rsidRPr="001D0BF5">
              <w:rPr>
                <w:rFonts w:hint="eastAsia"/>
              </w:rPr>
              <w:lastRenderedPageBreak/>
              <w:t>其它（</w:t>
            </w:r>
            <w:r w:rsidRPr="001D0BF5">
              <w:rPr>
                <w:rFonts w:hint="eastAsia"/>
              </w:rPr>
              <w:t>More</w:t>
            </w:r>
            <w:r w:rsidRPr="001D0BF5">
              <w:rPr>
                <w:rFonts w:hint="eastAsia"/>
              </w:rPr>
              <w:t>）</w:t>
            </w:r>
          </w:p>
        </w:tc>
        <w:tc>
          <w:tcPr>
            <w:tcW w:w="7518" w:type="dxa"/>
            <w:gridSpan w:val="7"/>
            <w:vAlign w:val="center"/>
          </w:tcPr>
          <w:p w:rsidR="000019C2" w:rsidRPr="00ED30B5" w:rsidRDefault="000019C2" w:rsidP="000019C2">
            <w:pPr>
              <w:jc w:val="center"/>
              <w:rPr>
                <w:color w:val="00B050"/>
              </w:rPr>
            </w:pPr>
          </w:p>
        </w:tc>
      </w:tr>
      <w:tr w:rsidR="000019C2" w:rsidTr="00686943">
        <w:trPr>
          <w:trHeight w:val="778"/>
        </w:trPr>
        <w:tc>
          <w:tcPr>
            <w:tcW w:w="2406" w:type="dxa"/>
            <w:vAlign w:val="center"/>
          </w:tcPr>
          <w:p w:rsidR="000019C2" w:rsidRPr="001D0BF5" w:rsidRDefault="000019C2" w:rsidP="000019C2">
            <w:pPr>
              <w:jc w:val="center"/>
            </w:pPr>
            <w:r w:rsidRPr="001D0BF5">
              <w:rPr>
                <w:rFonts w:hint="eastAsia"/>
              </w:rPr>
              <w:t>备注（</w:t>
            </w:r>
            <w:r w:rsidRPr="001D0BF5">
              <w:rPr>
                <w:rFonts w:hint="eastAsia"/>
              </w:rPr>
              <w:t>Notes</w:t>
            </w:r>
            <w:r w:rsidRPr="001D0BF5">
              <w:rPr>
                <w:rFonts w:hint="eastAsia"/>
              </w:rPr>
              <w:t>）</w:t>
            </w:r>
          </w:p>
        </w:tc>
        <w:tc>
          <w:tcPr>
            <w:tcW w:w="7518" w:type="dxa"/>
            <w:gridSpan w:val="7"/>
            <w:vAlign w:val="center"/>
          </w:tcPr>
          <w:p w:rsidR="000019C2" w:rsidRPr="00ED30B5" w:rsidRDefault="000019C2" w:rsidP="000019C2">
            <w:pPr>
              <w:jc w:val="center"/>
              <w:rPr>
                <w:color w:val="00B050"/>
              </w:rPr>
            </w:pPr>
          </w:p>
        </w:tc>
      </w:tr>
    </w:tbl>
    <w:p w:rsidR="00565461" w:rsidRPr="001D0BF5" w:rsidRDefault="009A0D3D" w:rsidP="002428BC">
      <w:pPr>
        <w:spacing w:beforeLines="100" w:before="312"/>
        <w:jc w:val="left"/>
      </w:pPr>
      <w:r>
        <w:rPr>
          <w:rFonts w:hint="eastAsia"/>
        </w:rPr>
        <w:t>备注说明</w:t>
      </w:r>
      <w:r w:rsidR="00565461" w:rsidRPr="001D0BF5">
        <w:rPr>
          <w:rFonts w:hint="eastAsia"/>
        </w:rPr>
        <w:t>：</w:t>
      </w:r>
    </w:p>
    <w:p w:rsidR="00857453" w:rsidRDefault="00C040DE" w:rsidP="009A0D3D">
      <w:pPr>
        <w:spacing w:line="400" w:lineRule="exact"/>
        <w:ind w:firstLineChars="200" w:firstLine="420"/>
      </w:pPr>
      <w:r>
        <w:rPr>
          <w:rFonts w:hint="eastAsia"/>
        </w:rPr>
        <w:t>1</w:t>
      </w:r>
      <w:r w:rsidR="00565461" w:rsidRPr="001D0BF5">
        <w:rPr>
          <w:rFonts w:hint="eastAsia"/>
        </w:rPr>
        <w:t>．</w:t>
      </w:r>
      <w:r w:rsidR="00857453">
        <w:rPr>
          <w:rFonts w:hint="eastAsia"/>
        </w:rPr>
        <w:t>带</w:t>
      </w:r>
      <w:r w:rsidR="00857453">
        <w:rPr>
          <w:rFonts w:hint="eastAsia"/>
        </w:rPr>
        <w:t>*</w:t>
      </w:r>
      <w:r w:rsidR="009B32C9">
        <w:rPr>
          <w:rFonts w:hint="eastAsia"/>
        </w:rPr>
        <w:t>内容为必填项，英语授课课程需另提交一份英文</w:t>
      </w:r>
      <w:r w:rsidR="00625DD3">
        <w:rPr>
          <w:rFonts w:hint="eastAsia"/>
        </w:rPr>
        <w:t>填写</w:t>
      </w:r>
      <w:r w:rsidR="009B32C9">
        <w:rPr>
          <w:rFonts w:hint="eastAsia"/>
        </w:rPr>
        <w:t>版本。</w:t>
      </w:r>
    </w:p>
    <w:p w:rsidR="001D0BF5" w:rsidRPr="00565461" w:rsidRDefault="00C040DE" w:rsidP="009A0D3D">
      <w:pPr>
        <w:spacing w:line="400" w:lineRule="exact"/>
        <w:ind w:firstLineChars="200" w:firstLine="420"/>
      </w:pPr>
      <w:r>
        <w:rPr>
          <w:rFonts w:hint="eastAsia"/>
        </w:rPr>
        <w:t>2</w:t>
      </w:r>
      <w:r w:rsidR="00857453">
        <w:rPr>
          <w:rFonts w:hint="eastAsia"/>
        </w:rPr>
        <w:t>．</w:t>
      </w:r>
      <w:r w:rsidR="00565461" w:rsidRPr="001D0BF5">
        <w:rPr>
          <w:rFonts w:hint="eastAsia"/>
        </w:rPr>
        <w:t>课程简介字数为</w:t>
      </w:r>
      <w:r w:rsidR="00565461" w:rsidRPr="001D0BF5">
        <w:rPr>
          <w:rFonts w:hint="eastAsia"/>
        </w:rPr>
        <w:t>300-500</w:t>
      </w:r>
      <w:r w:rsidR="00565461" w:rsidRPr="001D0BF5">
        <w:rPr>
          <w:rFonts w:hint="eastAsia"/>
        </w:rPr>
        <w:t>字；课程大纲以表述清楚教学安排为宜，字数不限。</w:t>
      </w:r>
    </w:p>
    <w:sectPr w:rsidR="001D0BF5" w:rsidRPr="00565461" w:rsidSect="00557AD3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5920" w:rsidRDefault="00EB5920" w:rsidP="00577ECF">
      <w:r>
        <w:separator/>
      </w:r>
    </w:p>
  </w:endnote>
  <w:endnote w:type="continuationSeparator" w:id="0">
    <w:p w:rsidR="00EB5920" w:rsidRDefault="00EB5920" w:rsidP="00577E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eteo">
    <w:charset w:val="00"/>
    <w:family w:val="auto"/>
    <w:pitch w:val="variable"/>
    <w:sig w:usb0="20002A87" w:usb1="00000000" w:usb2="00000000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5920" w:rsidRDefault="00EB5920" w:rsidP="00577ECF">
      <w:r>
        <w:separator/>
      </w:r>
    </w:p>
  </w:footnote>
  <w:footnote w:type="continuationSeparator" w:id="0">
    <w:p w:rsidR="00EB5920" w:rsidRDefault="00EB5920" w:rsidP="00577E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376D" w:rsidRDefault="007B376D">
    <w:pPr>
      <w:pStyle w:val="a9"/>
    </w:pPr>
    <w:r>
      <w:rPr>
        <w:rFonts w:hint="eastAsia"/>
      </w:rPr>
      <w:t>20</w:t>
    </w:r>
    <w:r w:rsidR="00BB54A5">
      <w:t>1</w:t>
    </w:r>
    <w:r w:rsidR="00B45240">
      <w:t>8</w:t>
    </w:r>
    <w:r>
      <w:rPr>
        <w:rFonts w:hint="eastAsia"/>
      </w:rPr>
      <w:t>夏季学期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5C2C49"/>
    <w:multiLevelType w:val="hybridMultilevel"/>
    <w:tmpl w:val="11D2F5A6"/>
    <w:lvl w:ilvl="0" w:tplc="3AEE219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" w15:restartNumberingAfterBreak="0">
    <w:nsid w:val="36E47CD3"/>
    <w:multiLevelType w:val="hybridMultilevel"/>
    <w:tmpl w:val="0FFEF9FE"/>
    <w:lvl w:ilvl="0" w:tplc="90FEE05E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6061D"/>
    <w:rsid w:val="000019C2"/>
    <w:rsid w:val="00016D09"/>
    <w:rsid w:val="00046DFD"/>
    <w:rsid w:val="0006061D"/>
    <w:rsid w:val="00065C8F"/>
    <w:rsid w:val="000A3107"/>
    <w:rsid w:val="000A548F"/>
    <w:rsid w:val="000B4F6B"/>
    <w:rsid w:val="000B5B61"/>
    <w:rsid w:val="000C4BA4"/>
    <w:rsid w:val="00113507"/>
    <w:rsid w:val="00124F58"/>
    <w:rsid w:val="00133ABB"/>
    <w:rsid w:val="00135619"/>
    <w:rsid w:val="001473BE"/>
    <w:rsid w:val="00152B75"/>
    <w:rsid w:val="00153410"/>
    <w:rsid w:val="001552DE"/>
    <w:rsid w:val="00160181"/>
    <w:rsid w:val="00181BE7"/>
    <w:rsid w:val="001A4FE4"/>
    <w:rsid w:val="001A637A"/>
    <w:rsid w:val="001C7AD8"/>
    <w:rsid w:val="001D0BF5"/>
    <w:rsid w:val="001D6F68"/>
    <w:rsid w:val="001E73FD"/>
    <w:rsid w:val="00207DEF"/>
    <w:rsid w:val="00227A34"/>
    <w:rsid w:val="002428BC"/>
    <w:rsid w:val="0026026C"/>
    <w:rsid w:val="0026569D"/>
    <w:rsid w:val="0027360E"/>
    <w:rsid w:val="0028182B"/>
    <w:rsid w:val="0028463A"/>
    <w:rsid w:val="002A157D"/>
    <w:rsid w:val="002A6549"/>
    <w:rsid w:val="002A7980"/>
    <w:rsid w:val="002B6537"/>
    <w:rsid w:val="002D4CDC"/>
    <w:rsid w:val="003036D4"/>
    <w:rsid w:val="003237D3"/>
    <w:rsid w:val="00341CDD"/>
    <w:rsid w:val="00366702"/>
    <w:rsid w:val="003715C0"/>
    <w:rsid w:val="00377008"/>
    <w:rsid w:val="003948E3"/>
    <w:rsid w:val="00395246"/>
    <w:rsid w:val="0039570D"/>
    <w:rsid w:val="003C4422"/>
    <w:rsid w:val="003D10F5"/>
    <w:rsid w:val="003D2213"/>
    <w:rsid w:val="003E65CC"/>
    <w:rsid w:val="00446816"/>
    <w:rsid w:val="00461685"/>
    <w:rsid w:val="00474457"/>
    <w:rsid w:val="00487AD7"/>
    <w:rsid w:val="004921CE"/>
    <w:rsid w:val="004D4153"/>
    <w:rsid w:val="004D4785"/>
    <w:rsid w:val="004D62C4"/>
    <w:rsid w:val="004E283B"/>
    <w:rsid w:val="005031D5"/>
    <w:rsid w:val="00511D50"/>
    <w:rsid w:val="00520B0A"/>
    <w:rsid w:val="00546850"/>
    <w:rsid w:val="00557AD3"/>
    <w:rsid w:val="00565461"/>
    <w:rsid w:val="00577467"/>
    <w:rsid w:val="00577ECF"/>
    <w:rsid w:val="005B52BE"/>
    <w:rsid w:val="005F49AB"/>
    <w:rsid w:val="0061590F"/>
    <w:rsid w:val="00625DD3"/>
    <w:rsid w:val="00647F8A"/>
    <w:rsid w:val="00656964"/>
    <w:rsid w:val="00663B60"/>
    <w:rsid w:val="00686943"/>
    <w:rsid w:val="006A13AE"/>
    <w:rsid w:val="006D3645"/>
    <w:rsid w:val="006F1849"/>
    <w:rsid w:val="006F49C1"/>
    <w:rsid w:val="00705456"/>
    <w:rsid w:val="00707583"/>
    <w:rsid w:val="007252D6"/>
    <w:rsid w:val="0074127F"/>
    <w:rsid w:val="00784A11"/>
    <w:rsid w:val="00795F2D"/>
    <w:rsid w:val="007A19E1"/>
    <w:rsid w:val="007B376D"/>
    <w:rsid w:val="007D4099"/>
    <w:rsid w:val="007E4B77"/>
    <w:rsid w:val="008158EA"/>
    <w:rsid w:val="00823ACC"/>
    <w:rsid w:val="0082596B"/>
    <w:rsid w:val="00825C1B"/>
    <w:rsid w:val="00857453"/>
    <w:rsid w:val="00890F38"/>
    <w:rsid w:val="008954B7"/>
    <w:rsid w:val="008A7203"/>
    <w:rsid w:val="008C6E46"/>
    <w:rsid w:val="008F7DAE"/>
    <w:rsid w:val="00901F86"/>
    <w:rsid w:val="00904EBA"/>
    <w:rsid w:val="0090604F"/>
    <w:rsid w:val="00907933"/>
    <w:rsid w:val="009202E6"/>
    <w:rsid w:val="0092232B"/>
    <w:rsid w:val="00931F97"/>
    <w:rsid w:val="009325A7"/>
    <w:rsid w:val="0094583E"/>
    <w:rsid w:val="009513CD"/>
    <w:rsid w:val="009521A6"/>
    <w:rsid w:val="00965009"/>
    <w:rsid w:val="009744FC"/>
    <w:rsid w:val="00975E54"/>
    <w:rsid w:val="00983A28"/>
    <w:rsid w:val="009A0D3D"/>
    <w:rsid w:val="009A13D5"/>
    <w:rsid w:val="009A1690"/>
    <w:rsid w:val="009B32C9"/>
    <w:rsid w:val="009C2014"/>
    <w:rsid w:val="009E73FA"/>
    <w:rsid w:val="00A16565"/>
    <w:rsid w:val="00A3078F"/>
    <w:rsid w:val="00A37564"/>
    <w:rsid w:val="00A515EB"/>
    <w:rsid w:val="00A54CA9"/>
    <w:rsid w:val="00A61B1F"/>
    <w:rsid w:val="00A960D0"/>
    <w:rsid w:val="00AC1B9C"/>
    <w:rsid w:val="00AC5156"/>
    <w:rsid w:val="00AD0114"/>
    <w:rsid w:val="00AD3765"/>
    <w:rsid w:val="00AD7DBD"/>
    <w:rsid w:val="00AD7E02"/>
    <w:rsid w:val="00AE6C69"/>
    <w:rsid w:val="00B05FFC"/>
    <w:rsid w:val="00B10595"/>
    <w:rsid w:val="00B20254"/>
    <w:rsid w:val="00B328AD"/>
    <w:rsid w:val="00B41900"/>
    <w:rsid w:val="00B45240"/>
    <w:rsid w:val="00B74383"/>
    <w:rsid w:val="00B970D8"/>
    <w:rsid w:val="00BB54A5"/>
    <w:rsid w:val="00BE022B"/>
    <w:rsid w:val="00C02F6C"/>
    <w:rsid w:val="00C040DE"/>
    <w:rsid w:val="00C2626F"/>
    <w:rsid w:val="00C46B87"/>
    <w:rsid w:val="00C73038"/>
    <w:rsid w:val="00C85828"/>
    <w:rsid w:val="00CB685A"/>
    <w:rsid w:val="00CF32A8"/>
    <w:rsid w:val="00CF7312"/>
    <w:rsid w:val="00D130CC"/>
    <w:rsid w:val="00D1758F"/>
    <w:rsid w:val="00D23BC7"/>
    <w:rsid w:val="00D41A07"/>
    <w:rsid w:val="00D43323"/>
    <w:rsid w:val="00D47A4D"/>
    <w:rsid w:val="00D644B5"/>
    <w:rsid w:val="00D73A3C"/>
    <w:rsid w:val="00D85250"/>
    <w:rsid w:val="00D858FF"/>
    <w:rsid w:val="00DA7688"/>
    <w:rsid w:val="00DB5794"/>
    <w:rsid w:val="00DC7BDC"/>
    <w:rsid w:val="00DF671F"/>
    <w:rsid w:val="00E025AD"/>
    <w:rsid w:val="00E06426"/>
    <w:rsid w:val="00E30BA9"/>
    <w:rsid w:val="00E43921"/>
    <w:rsid w:val="00E44B69"/>
    <w:rsid w:val="00E5402A"/>
    <w:rsid w:val="00E54B0F"/>
    <w:rsid w:val="00E5505D"/>
    <w:rsid w:val="00E85F6E"/>
    <w:rsid w:val="00E90402"/>
    <w:rsid w:val="00E953DB"/>
    <w:rsid w:val="00EA259D"/>
    <w:rsid w:val="00EB20C0"/>
    <w:rsid w:val="00EB5920"/>
    <w:rsid w:val="00EC1070"/>
    <w:rsid w:val="00ED2940"/>
    <w:rsid w:val="00ED30B5"/>
    <w:rsid w:val="00F262EB"/>
    <w:rsid w:val="00F46C0A"/>
    <w:rsid w:val="00F67475"/>
    <w:rsid w:val="00F746B7"/>
    <w:rsid w:val="00FC1AA0"/>
    <w:rsid w:val="00FC687D"/>
    <w:rsid w:val="00FE20EB"/>
    <w:rsid w:val="00FE3349"/>
    <w:rsid w:val="00FE4D40"/>
    <w:rsid w:val="00FF22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A1A39D4-AE3E-4494-BC80-3A86C8A23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7AD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6964"/>
    <w:pPr>
      <w:ind w:firstLineChars="200" w:firstLine="420"/>
    </w:pPr>
  </w:style>
  <w:style w:type="character" w:styleId="a4">
    <w:name w:val="Strong"/>
    <w:basedOn w:val="a0"/>
    <w:uiPriority w:val="22"/>
    <w:qFormat/>
    <w:rsid w:val="009202E6"/>
    <w:rPr>
      <w:b/>
      <w:bCs/>
    </w:rPr>
  </w:style>
  <w:style w:type="table" w:styleId="a5">
    <w:name w:val="Table Grid"/>
    <w:basedOn w:val="a1"/>
    <w:uiPriority w:val="59"/>
    <w:rsid w:val="009202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样式2"/>
    <w:basedOn w:val="a"/>
    <w:autoRedefine/>
    <w:rsid w:val="00124F58"/>
    <w:rPr>
      <w:rFonts w:ascii="宋体" w:eastAsia="宋体" w:hAnsi="宋体" w:cs="Symeteo"/>
      <w:bCs/>
      <w:color w:val="FF000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133ABB"/>
    <w:rPr>
      <w:sz w:val="18"/>
      <w:szCs w:val="18"/>
    </w:rPr>
  </w:style>
  <w:style w:type="character" w:customStyle="1" w:styleId="a7">
    <w:name w:val="批注框文本 字符"/>
    <w:basedOn w:val="a0"/>
    <w:link w:val="a6"/>
    <w:uiPriority w:val="99"/>
    <w:semiHidden/>
    <w:rsid w:val="00133ABB"/>
    <w:rPr>
      <w:sz w:val="18"/>
      <w:szCs w:val="18"/>
    </w:rPr>
  </w:style>
  <w:style w:type="character" w:styleId="a8">
    <w:name w:val="Hyperlink"/>
    <w:basedOn w:val="a0"/>
    <w:uiPriority w:val="99"/>
    <w:semiHidden/>
    <w:unhideWhenUsed/>
    <w:rsid w:val="00AD7E02"/>
    <w:rPr>
      <w:strike w:val="0"/>
      <w:dstrike w:val="0"/>
      <w:color w:val="0000FF"/>
      <w:u w:val="none"/>
      <w:effect w:val="none"/>
    </w:rPr>
  </w:style>
  <w:style w:type="paragraph" w:styleId="a9">
    <w:name w:val="header"/>
    <w:basedOn w:val="a"/>
    <w:link w:val="aa"/>
    <w:uiPriority w:val="99"/>
    <w:unhideWhenUsed/>
    <w:rsid w:val="00577E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a">
    <w:name w:val="页眉 字符"/>
    <w:basedOn w:val="a0"/>
    <w:link w:val="a9"/>
    <w:uiPriority w:val="99"/>
    <w:rsid w:val="00577ECF"/>
    <w:rPr>
      <w:sz w:val="18"/>
      <w:szCs w:val="18"/>
    </w:rPr>
  </w:style>
  <w:style w:type="paragraph" w:styleId="ab">
    <w:name w:val="footer"/>
    <w:basedOn w:val="a"/>
    <w:link w:val="ac"/>
    <w:uiPriority w:val="99"/>
    <w:unhideWhenUsed/>
    <w:rsid w:val="00577E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c">
    <w:name w:val="页脚 字符"/>
    <w:basedOn w:val="a0"/>
    <w:link w:val="ab"/>
    <w:uiPriority w:val="99"/>
    <w:rsid w:val="00577EC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</TotalTime>
  <Pages>4</Pages>
  <Words>342</Words>
  <Characters>1950</Characters>
  <Application>Microsoft Office Word</Application>
  <DocSecurity>0</DocSecurity>
  <Lines>16</Lines>
  <Paragraphs>4</Paragraphs>
  <ScaleCrop>false</ScaleCrop>
  <Company/>
  <LinksUpToDate>false</LinksUpToDate>
  <CharactersWithSpaces>2288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xiqiang yang</dc:creator>
  <cp:lastModifiedBy>hj</cp:lastModifiedBy>
  <cp:revision>39</cp:revision>
  <cp:lastPrinted>2014-04-28T01:34:00Z</cp:lastPrinted>
  <dcterms:created xsi:type="dcterms:W3CDTF">2014-07-21T01:35:00Z</dcterms:created>
  <dcterms:modified xsi:type="dcterms:W3CDTF">2017-11-09T05:46:00Z</dcterms:modified>
</cp:coreProperties>
</file>