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EA4802">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EA4802">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0" w:type="auto"/>
        <w:tblInd w:w="-601" w:type="dxa"/>
        <w:tblLayout w:type="fixed"/>
        <w:tblLook w:val="04A0"/>
      </w:tblPr>
      <w:tblGrid>
        <w:gridCol w:w="2406"/>
        <w:gridCol w:w="1265"/>
        <w:gridCol w:w="1515"/>
        <w:gridCol w:w="1477"/>
        <w:gridCol w:w="618"/>
        <w:gridCol w:w="941"/>
        <w:gridCol w:w="1692"/>
        <w:gridCol w:w="10"/>
      </w:tblGrid>
      <w:tr w:rsidR="001D0BF5" w:rsidTr="00276630">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276630">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04348E" w:rsidRDefault="00276630" w:rsidP="00A724E5">
            <w:pPr>
              <w:jc w:val="center"/>
            </w:pPr>
            <w:r w:rsidRPr="0004348E">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04348E" w:rsidRDefault="00276630" w:rsidP="00276630">
            <w:pPr>
              <w:jc w:val="center"/>
            </w:pPr>
            <w:r w:rsidRPr="0004348E">
              <w:rPr>
                <w:rFonts w:hint="eastAsia"/>
              </w:rPr>
              <w:t>2</w:t>
            </w:r>
          </w:p>
        </w:tc>
      </w:tr>
      <w:tr w:rsidR="001D0BF5" w:rsidTr="00276630">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276630" w:rsidRPr="0004348E">
              <w:rPr>
                <w:rFonts w:ascii="宋体" w:eastAsia="宋体" w:hAnsi="宋体" w:cs="宋体" w:hint="eastAsia"/>
                <w:sz w:val="22"/>
              </w:rPr>
              <w:t>脑</w:t>
            </w:r>
            <w:r w:rsidR="00276630" w:rsidRPr="0004348E">
              <w:rPr>
                <w:rFonts w:ascii="宋体" w:eastAsia="宋体" w:hAnsi="宋体" w:cs="宋体"/>
                <w:sz w:val="22"/>
              </w:rPr>
              <w:t>与日常行为</w:t>
            </w:r>
          </w:p>
        </w:tc>
      </w:tr>
      <w:tr w:rsidR="001D0BF5" w:rsidTr="00276630">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276630" w:rsidRPr="0004348E">
              <w:rPr>
                <w:rFonts w:ascii="宋体" w:eastAsia="宋体" w:hAnsi="宋体" w:cs="宋体"/>
                <w:sz w:val="22"/>
              </w:rPr>
              <w:t>Brain &amp; Behavior</w:t>
            </w:r>
          </w:p>
        </w:tc>
      </w:tr>
      <w:tr w:rsidR="001D0BF5" w:rsidTr="00276630">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04348E" w:rsidRDefault="00276630" w:rsidP="00EA4802">
            <w:pPr>
              <w:jc w:val="left"/>
            </w:pPr>
            <w:r w:rsidRPr="0004348E">
              <w:rPr>
                <w:rFonts w:hint="eastAsia"/>
              </w:rPr>
              <w:t>通识课</w:t>
            </w:r>
          </w:p>
        </w:tc>
      </w:tr>
      <w:tr w:rsidR="00AE6C69" w:rsidTr="00276630">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04348E" w:rsidRDefault="00276630" w:rsidP="00EA4802">
            <w:pPr>
              <w:jc w:val="left"/>
            </w:pPr>
            <w:r w:rsidRPr="0004348E">
              <w:rPr>
                <w:rFonts w:hint="eastAsia"/>
              </w:rPr>
              <w:t>全校本科生</w:t>
            </w:r>
          </w:p>
        </w:tc>
      </w:tr>
      <w:tr w:rsidR="001D0BF5" w:rsidTr="00276630">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04348E" w:rsidRDefault="00276630" w:rsidP="00EA4802">
            <w:pPr>
              <w:jc w:val="left"/>
            </w:pPr>
            <w:r w:rsidRPr="0004348E">
              <w:rPr>
                <w:rFonts w:hint="eastAsia"/>
              </w:rPr>
              <w:t>汉语</w:t>
            </w:r>
          </w:p>
        </w:tc>
      </w:tr>
      <w:tr w:rsidR="001D0BF5" w:rsidTr="00276630">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04348E" w:rsidRDefault="00276630" w:rsidP="00EA4802">
            <w:pPr>
              <w:jc w:val="left"/>
            </w:pPr>
            <w:r w:rsidRPr="0004348E">
              <w:rPr>
                <w:rFonts w:hint="eastAsia"/>
              </w:rPr>
              <w:t>药学院</w:t>
            </w:r>
          </w:p>
        </w:tc>
      </w:tr>
      <w:tr w:rsidR="001D0BF5" w:rsidTr="00276630">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04348E" w:rsidRDefault="00276630" w:rsidP="007C626D">
            <w:pPr>
              <w:jc w:val="left"/>
            </w:pPr>
            <w:r w:rsidRPr="0004348E">
              <w:rPr>
                <w:rFonts w:hint="eastAsia"/>
              </w:rPr>
              <w:t>无</w:t>
            </w:r>
          </w:p>
        </w:tc>
      </w:tr>
      <w:tr w:rsidR="001D0BF5" w:rsidTr="00276630">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276630" w:rsidP="007C626D">
            <w:pPr>
              <w:jc w:val="center"/>
            </w:pPr>
            <w:r>
              <w:rPr>
                <w:rFonts w:ascii="宋体" w:eastAsia="宋体" w:hAnsi="宋体" w:cs="宋体" w:hint="eastAsia"/>
                <w:sz w:val="22"/>
              </w:rPr>
              <w:t>殷明；</w:t>
            </w:r>
            <w:r>
              <w:rPr>
                <w:rFonts w:ascii="宋体" w:hAnsi="宋体" w:cs="宋体" w:hint="eastAsia"/>
                <w:sz w:val="22"/>
              </w:rPr>
              <w:t>赵文娟</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04348E" w:rsidRDefault="00317695" w:rsidP="007C626D">
            <w:pPr>
              <w:jc w:val="center"/>
            </w:pPr>
            <w:hyperlink r:id="rId7" w:anchor="/home/v?currentoc=7976" w:history="1">
              <w:r w:rsidR="00276630" w:rsidRPr="0004348E">
                <w:rPr>
                  <w:rStyle w:val="a7"/>
                  <w:color w:val="auto"/>
                </w:rPr>
                <w:t>http://cc.sjtu.edu.cn/G2S/site/preview#/home/v?currentoc=7976</w:t>
              </w:r>
            </w:hyperlink>
          </w:p>
        </w:tc>
      </w:tr>
      <w:tr w:rsidR="001D0BF5" w:rsidTr="00276630">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本课程将简单、形象地介绍脑的基本结构和组成以及脑的基本运作方式，进而介绍感官的世界，最后扩展至认知与行为层面。并将日常生活的事例贯穿在教学讨论中，同时与人文层面的思考与探讨联系起来，以期能激发在各自学习、工作、生活中的理性思维、树立正确的人生观起到积极推动作用。</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让学生了解与人类脑最基本的知识领域和思维方法。</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促进不同学科间的交叉渗透。</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在各种媒体对信息披露显示</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爆炸</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性扩张而又良莠不齐情况下，让学生对最基本知识的阐述起</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以正视听</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作用。</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微软雅黑" w:eastAsia="微软雅黑" w:hAnsi="微软雅黑"/>
                <w:sz w:val="18"/>
                <w:szCs w:val="18"/>
              </w:rPr>
            </w:pPr>
            <w:r w:rsidRPr="0004348E">
              <w:rPr>
                <w:rFonts w:asciiTheme="minorHAnsi" w:eastAsiaTheme="minorEastAsia" w:hAnsiTheme="minorHAnsi" w:cstheme="minorBidi" w:hint="eastAsia"/>
                <w:kern w:val="2"/>
                <w:sz w:val="21"/>
                <w:szCs w:val="22"/>
              </w:rPr>
              <w:t>在阅读、学习、讨论后，有一定的</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顿悟</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，从而思考一些问题。</w:t>
            </w:r>
          </w:p>
          <w:p w:rsidR="00276630" w:rsidRPr="00276630" w:rsidRDefault="00276630" w:rsidP="005031D5"/>
        </w:tc>
      </w:tr>
      <w:tr w:rsidR="001D0BF5" w:rsidTr="00276630">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Calibri" w:hAnsi="Calibri" w:cs="Calibri"/>
                <w:sz w:val="22"/>
                <w:szCs w:val="22"/>
              </w:rPr>
            </w:pPr>
            <w:r w:rsidRPr="0004348E">
              <w:rPr>
                <w:rFonts w:ascii="Calibri" w:hAnsi="Calibri" w:cs="Calibri"/>
                <w:sz w:val="22"/>
                <w:szCs w:val="22"/>
              </w:rPr>
              <w:t xml:space="preserve">With a brief and vivid introduction to the basic structure of human brain and the way it works, this course covers an overview of sensation and perception, sleep, learning and memory, and focuses on cognition, mental, emotional and </w:t>
            </w:r>
            <w:r w:rsidRPr="0004348E">
              <w:rPr>
                <w:rFonts w:ascii="Calibri" w:hAnsi="Calibri" w:cs="Calibri"/>
                <w:sz w:val="22"/>
                <w:szCs w:val="22"/>
              </w:rPr>
              <w:lastRenderedPageBreak/>
              <w:t>daily behaviors, behavioral disorders, neurological and psychiatric diseases, etc. The explanation and analyses to typical examples in daily life, combining with the contemplation over humanity, will be threaded throughout the course. It is hoped that this course can stimulate students' interest in study, guide them to a positive attitude towards life, and set up a correct outlook on life and values.</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Calibri" w:hAnsi="Calibri" w:cs="Calibri"/>
                <w:sz w:val="22"/>
                <w:szCs w:val="22"/>
              </w:rPr>
            </w:pPr>
            <w:r w:rsidRPr="0004348E">
              <w:rPr>
                <w:rFonts w:ascii="Calibri" w:hAnsi="Calibri" w:cs="Calibri"/>
                <w:sz w:val="22"/>
                <w:szCs w:val="22"/>
              </w:rPr>
              <w:t>Students should understand the basic knowledge and thinking methods of human brain.</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Calibri" w:hAnsi="Calibri" w:cs="Calibri"/>
                <w:sz w:val="22"/>
                <w:szCs w:val="22"/>
              </w:rPr>
            </w:pPr>
            <w:r w:rsidRPr="0004348E">
              <w:rPr>
                <w:rFonts w:ascii="Calibri" w:hAnsi="Calibri" w:cs="Calibri"/>
                <w:sz w:val="22"/>
                <w:szCs w:val="22"/>
              </w:rPr>
              <w:t>This course is hoped to promote the intersection between different disciplines.</w:t>
            </w:r>
          </w:p>
          <w:p w:rsidR="00276630" w:rsidRPr="0004348E" w:rsidRDefault="00276630" w:rsidP="00EA4802">
            <w:pPr>
              <w:pStyle w:val="aa"/>
              <w:shd w:val="clear" w:color="auto" w:fill="FFFFFF"/>
              <w:snapToGrid w:val="0"/>
              <w:spacing w:beforeLines="50" w:beforeAutospacing="0" w:after="0" w:afterAutospacing="0" w:line="288" w:lineRule="auto"/>
              <w:ind w:firstLine="420"/>
              <w:jc w:val="both"/>
              <w:rPr>
                <w:rFonts w:ascii="Calibri" w:hAnsi="Calibri" w:cs="Calibri"/>
                <w:sz w:val="22"/>
                <w:szCs w:val="22"/>
              </w:rPr>
            </w:pPr>
            <w:r w:rsidRPr="0004348E">
              <w:rPr>
                <w:rFonts w:ascii="Calibri" w:hAnsi="Calibri" w:cs="Calibri"/>
                <w:sz w:val="22"/>
                <w:szCs w:val="22"/>
              </w:rPr>
              <w:t>Upon reading, discussion and reflection, this course is hoped to help students learn some knowledge to separate fact from fiction, distinguish beauty from ugliness, and then build their right and healthy philosophy.</w:t>
            </w:r>
          </w:p>
          <w:p w:rsidR="00276630" w:rsidRPr="00276630" w:rsidRDefault="00276630" w:rsidP="00686943">
            <w:pPr>
              <w:jc w:val="left"/>
            </w:pPr>
          </w:p>
        </w:tc>
      </w:tr>
      <w:tr w:rsidR="000A548F" w:rsidTr="00276630">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6630">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A16565" w:rsidRPr="00276630" w:rsidRDefault="009A1690" w:rsidP="00A16565">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sidR="00A16565">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rsidR="00276630" w:rsidRPr="0004348E" w:rsidRDefault="00276630" w:rsidP="00EA4802">
            <w:pPr>
              <w:pStyle w:val="aa"/>
              <w:shd w:val="clear" w:color="auto" w:fill="FFFFFF"/>
              <w:spacing w:beforeLines="50" w:beforeAutospacing="0" w:after="0" w:afterAutospacing="0" w:line="288" w:lineRule="auto"/>
              <w:ind w:firstLine="465"/>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本课程将简单、形象地介绍脑的基本结构和组成以及脑的基本运作方式，进而介绍感官的世界，最后扩展至认知与行为层面。并将日常生活的事例贯穿在教学讨论中，同时与人文层面的思考与探讨联系起来，以期能激发在各自学习、工作、生活中的理性思维、树立正确的人生观起到积极推动作用。</w:t>
            </w:r>
          </w:p>
          <w:p w:rsidR="00276630" w:rsidRPr="00A16565" w:rsidRDefault="00276630" w:rsidP="00A16565"/>
        </w:tc>
      </w:tr>
      <w:tr w:rsidR="000A548F" w:rsidTr="00276630">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409" w:type="dxa"/>
              <w:tblBorders>
                <w:left w:val="none" w:sz="0" w:space="0" w:color="auto"/>
                <w:right w:val="none" w:sz="0" w:space="0" w:color="auto"/>
              </w:tblBorders>
              <w:tblLayout w:type="fixed"/>
              <w:tblLook w:val="04A0"/>
            </w:tblPr>
            <w:tblGrid>
              <w:gridCol w:w="889"/>
              <w:gridCol w:w="425"/>
              <w:gridCol w:w="1276"/>
              <w:gridCol w:w="1275"/>
              <w:gridCol w:w="1560"/>
              <w:gridCol w:w="1984"/>
            </w:tblGrid>
            <w:tr w:rsidR="000A548F" w:rsidTr="008B4CC7">
              <w:tc>
                <w:tcPr>
                  <w:tcW w:w="889" w:type="dxa"/>
                </w:tcPr>
                <w:p w:rsidR="000A548F" w:rsidRPr="0004348E" w:rsidRDefault="000A548F" w:rsidP="00A04097">
                  <w:pPr>
                    <w:jc w:val="center"/>
                  </w:pPr>
                  <w:r w:rsidRPr="0004348E">
                    <w:rPr>
                      <w:rFonts w:hint="eastAsia"/>
                    </w:rPr>
                    <w:t>教学内容</w:t>
                  </w:r>
                </w:p>
              </w:tc>
              <w:tc>
                <w:tcPr>
                  <w:tcW w:w="425" w:type="dxa"/>
                </w:tcPr>
                <w:p w:rsidR="000A548F" w:rsidRPr="0004348E" w:rsidRDefault="000A548F" w:rsidP="00A04097">
                  <w:pPr>
                    <w:jc w:val="center"/>
                  </w:pPr>
                  <w:r w:rsidRPr="0004348E">
                    <w:rPr>
                      <w:rFonts w:hint="eastAsia"/>
                    </w:rPr>
                    <w:t>学时</w:t>
                  </w:r>
                </w:p>
              </w:tc>
              <w:tc>
                <w:tcPr>
                  <w:tcW w:w="1276" w:type="dxa"/>
                </w:tcPr>
                <w:p w:rsidR="000A548F" w:rsidRPr="0004348E" w:rsidRDefault="000A548F" w:rsidP="00A04097">
                  <w:pPr>
                    <w:jc w:val="center"/>
                  </w:pPr>
                  <w:r w:rsidRPr="0004348E">
                    <w:rPr>
                      <w:rFonts w:hint="eastAsia"/>
                    </w:rPr>
                    <w:t>教学方式</w:t>
                  </w:r>
                </w:p>
              </w:tc>
              <w:tc>
                <w:tcPr>
                  <w:tcW w:w="1275" w:type="dxa"/>
                </w:tcPr>
                <w:p w:rsidR="000A548F" w:rsidRPr="0004348E" w:rsidRDefault="000A548F" w:rsidP="00A04097">
                  <w:pPr>
                    <w:jc w:val="center"/>
                  </w:pPr>
                  <w:r w:rsidRPr="0004348E">
                    <w:rPr>
                      <w:rFonts w:hint="eastAsia"/>
                    </w:rPr>
                    <w:t>作业及要求</w:t>
                  </w:r>
                </w:p>
              </w:tc>
              <w:tc>
                <w:tcPr>
                  <w:tcW w:w="1560" w:type="dxa"/>
                </w:tcPr>
                <w:p w:rsidR="000A548F" w:rsidRPr="0004348E" w:rsidRDefault="000A548F" w:rsidP="00A04097">
                  <w:pPr>
                    <w:jc w:val="center"/>
                  </w:pPr>
                  <w:r w:rsidRPr="0004348E">
                    <w:rPr>
                      <w:rFonts w:hint="eastAsia"/>
                    </w:rPr>
                    <w:t>基本要求</w:t>
                  </w:r>
                </w:p>
              </w:tc>
              <w:tc>
                <w:tcPr>
                  <w:tcW w:w="1984" w:type="dxa"/>
                </w:tcPr>
                <w:p w:rsidR="000A548F" w:rsidRPr="0004348E" w:rsidRDefault="00FC687D" w:rsidP="00A04097">
                  <w:pPr>
                    <w:jc w:val="center"/>
                  </w:pPr>
                  <w:r w:rsidRPr="0004348E">
                    <w:rPr>
                      <w:rFonts w:hint="eastAsia"/>
                    </w:rPr>
                    <w:t>考查</w:t>
                  </w:r>
                  <w:r w:rsidR="000A548F" w:rsidRPr="0004348E">
                    <w:rPr>
                      <w:rFonts w:hint="eastAsia"/>
                    </w:rPr>
                    <w:t>方式</w:t>
                  </w:r>
                </w:p>
              </w:tc>
            </w:tr>
            <w:tr w:rsidR="00EA4802" w:rsidTr="008B4CC7">
              <w:trPr>
                <w:trHeight w:val="520"/>
              </w:trPr>
              <w:tc>
                <w:tcPr>
                  <w:tcW w:w="889"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 xml:space="preserve">1. </w:t>
                  </w:r>
                  <w:r w:rsidRPr="0004348E">
                    <w:rPr>
                      <w:rFonts w:asciiTheme="minorHAnsi" w:eastAsiaTheme="minorEastAsia" w:hAnsiTheme="minorHAnsi" w:cstheme="minorBidi" w:hint="eastAsia"/>
                      <w:kern w:val="2"/>
                      <w:sz w:val="21"/>
                      <w:szCs w:val="22"/>
                    </w:rPr>
                    <w:t>课程介绍；脑的构成及生物学</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w:t>
                  </w:r>
                </w:p>
              </w:tc>
              <w:tc>
                <w:tcPr>
                  <w:tcW w:w="1275" w:type="dxa"/>
                  <w:vMerge w:val="restart"/>
                  <w:vAlign w:val="center"/>
                </w:tcPr>
                <w:p w:rsidR="00EA4802" w:rsidRPr="0004348E" w:rsidRDefault="00EA4802" w:rsidP="00EA4802">
                  <w:pPr>
                    <w:pStyle w:val="aa"/>
                    <w:spacing w:before="0" w:beforeAutospacing="0" w:after="0" w:afterAutospacing="0" w:line="330" w:lineRule="atLeast"/>
                    <w:jc w:val="center"/>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每次课堂教学后推荐参考读物，布置思考与应用题目，有问题集中进行讲解、讨论。</w:t>
                  </w:r>
                </w:p>
              </w:tc>
              <w:tc>
                <w:tcPr>
                  <w:tcW w:w="1560"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掌握脑的构成及生物学、心理学运行基础</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以课后作业形式进行学习效果考核</w:t>
                  </w:r>
                </w:p>
              </w:tc>
            </w:tr>
            <w:tr w:rsidR="00EA4802" w:rsidTr="008B4CC7">
              <w:trPr>
                <w:trHeight w:val="555"/>
              </w:trPr>
              <w:tc>
                <w:tcPr>
                  <w:tcW w:w="889"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脑的构成及生物学、心理学运行基础</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掌握脑的构成及生物学、心理学运行基础</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EA4802" w:rsidTr="008B4CC7">
              <w:trPr>
                <w:trHeight w:val="561"/>
              </w:trPr>
              <w:tc>
                <w:tcPr>
                  <w:tcW w:w="889"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3</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学习与记</w:t>
                  </w:r>
                  <w:r w:rsidRPr="0004348E">
                    <w:rPr>
                      <w:rFonts w:asciiTheme="minorHAnsi" w:eastAsiaTheme="minorEastAsia" w:hAnsiTheme="minorHAnsi" w:cstheme="minorBidi" w:hint="eastAsia"/>
                      <w:kern w:val="2"/>
                      <w:sz w:val="21"/>
                      <w:szCs w:val="22"/>
                    </w:rPr>
                    <w:lastRenderedPageBreak/>
                    <w:t>忆的神经生物学</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lastRenderedPageBreak/>
                    <w:t>2</w:t>
                  </w:r>
                  <w:r w:rsidRPr="0004348E">
                    <w:rPr>
                      <w:rFonts w:asciiTheme="minorHAnsi" w:eastAsiaTheme="minorEastAsia" w:hAnsiTheme="minorHAnsi" w:cstheme="minorBidi" w:hint="eastAsia"/>
                      <w:kern w:val="2"/>
                      <w:sz w:val="21"/>
                      <w:szCs w:val="22"/>
                    </w:rPr>
                    <w:t>学</w:t>
                  </w:r>
                  <w:r w:rsidRPr="0004348E">
                    <w:rPr>
                      <w:rFonts w:asciiTheme="minorHAnsi" w:eastAsiaTheme="minorEastAsia" w:hAnsiTheme="minorHAnsi" w:cstheme="minorBidi" w:hint="eastAsia"/>
                      <w:kern w:val="2"/>
                      <w:sz w:val="21"/>
                      <w:szCs w:val="22"/>
                    </w:rPr>
                    <w:lastRenderedPageBreak/>
                    <w:t>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lastRenderedPageBreak/>
                    <w:t>提前布置作业，课堂教</w:t>
                  </w:r>
                  <w:r w:rsidRPr="0004348E">
                    <w:rPr>
                      <w:rFonts w:asciiTheme="minorHAnsi" w:eastAsiaTheme="minorEastAsia" w:hAnsiTheme="minorHAnsi" w:cstheme="minorBidi" w:hint="eastAsia"/>
                      <w:kern w:val="2"/>
                      <w:sz w:val="21"/>
                      <w:szCs w:val="22"/>
                    </w:rPr>
                    <w:lastRenderedPageBreak/>
                    <w:t>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掌握学习与记忆的神经生物</w:t>
                  </w:r>
                  <w:r w:rsidRPr="0004348E">
                    <w:rPr>
                      <w:rFonts w:asciiTheme="minorHAnsi" w:eastAsiaTheme="minorEastAsia" w:hAnsiTheme="minorHAnsi" w:cstheme="minorBidi" w:hint="eastAsia"/>
                      <w:kern w:val="2"/>
                      <w:sz w:val="21"/>
                      <w:szCs w:val="22"/>
                    </w:rPr>
                    <w:lastRenderedPageBreak/>
                    <w:t>学基础</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lastRenderedPageBreak/>
                    <w:t>以课后作业及课堂讨论形式进行学习</w:t>
                  </w:r>
                  <w:r w:rsidRPr="0004348E">
                    <w:rPr>
                      <w:rFonts w:asciiTheme="minorHAnsi" w:eastAsiaTheme="minorEastAsia" w:hAnsiTheme="minorHAnsi" w:cstheme="minorBidi" w:hint="eastAsia"/>
                      <w:kern w:val="2"/>
                      <w:sz w:val="21"/>
                      <w:szCs w:val="22"/>
                    </w:rPr>
                    <w:lastRenderedPageBreak/>
                    <w:t>效果考核</w:t>
                  </w:r>
                </w:p>
              </w:tc>
            </w:tr>
            <w:tr w:rsidR="00EA4802" w:rsidTr="008B4CC7">
              <w:trPr>
                <w:trHeight w:val="561"/>
              </w:trPr>
              <w:tc>
                <w:tcPr>
                  <w:tcW w:w="889" w:type="dxa"/>
                </w:tcPr>
                <w:p w:rsidR="00EA4802" w:rsidRDefault="00EA4802" w:rsidP="007D1BDB">
                  <w:pPr>
                    <w:pStyle w:val="aa"/>
                    <w:spacing w:before="0" w:beforeAutospacing="0" w:after="0" w:afterAutospacing="0" w:line="330" w:lineRule="atLeast"/>
                    <w:rPr>
                      <w:rFonts w:asciiTheme="minorHAnsi" w:eastAsiaTheme="minorEastAsia" w:hAnsiTheme="minorHAnsi" w:cstheme="minorBidi" w:hint="eastAsia"/>
                      <w:kern w:val="2"/>
                      <w:sz w:val="21"/>
                      <w:szCs w:val="22"/>
                    </w:rPr>
                  </w:pPr>
                  <w:r>
                    <w:rPr>
                      <w:rFonts w:asciiTheme="minorHAnsi" w:eastAsiaTheme="minorEastAsia" w:hAnsiTheme="minorHAnsi" w:cstheme="minorBidi" w:hint="eastAsia"/>
                      <w:kern w:val="2"/>
                      <w:sz w:val="21"/>
                      <w:szCs w:val="22"/>
                    </w:rPr>
                    <w:lastRenderedPageBreak/>
                    <w:t>4</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记忆障碍</w:t>
                  </w:r>
                </w:p>
                <w:p w:rsidR="00EA4802" w:rsidRDefault="00EA4802" w:rsidP="007D1BDB">
                  <w:pPr>
                    <w:pStyle w:val="aa"/>
                    <w:spacing w:before="0" w:beforeAutospacing="0" w:after="0" w:afterAutospacing="0" w:line="330" w:lineRule="atLeast"/>
                    <w:rPr>
                      <w:rFonts w:asciiTheme="minorHAnsi" w:eastAsiaTheme="minorEastAsia" w:hAnsiTheme="minorHAnsi" w:cstheme="minorBidi" w:hint="eastAsia"/>
                      <w:kern w:val="2"/>
                      <w:sz w:val="21"/>
                      <w:szCs w:val="22"/>
                    </w:rPr>
                  </w:pPr>
                </w:p>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提前布置作业，课堂教学中融入不少于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了解记忆障碍的表现与防治</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54"/>
              </w:trPr>
              <w:tc>
                <w:tcPr>
                  <w:tcW w:w="889"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5</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情感与精神疾病</w:t>
                  </w:r>
                </w:p>
              </w:tc>
              <w:tc>
                <w:tcPr>
                  <w:tcW w:w="425"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w:t>
                  </w:r>
                </w:p>
              </w:tc>
              <w:tc>
                <w:tcPr>
                  <w:tcW w:w="1275" w:type="dxa"/>
                  <w:vMerge/>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了解情感与精神疾病的神经生物学基础、表现与防治</w:t>
                  </w:r>
                </w:p>
              </w:tc>
              <w:tc>
                <w:tcPr>
                  <w:tcW w:w="1984"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54"/>
              </w:trPr>
              <w:tc>
                <w:tcPr>
                  <w:tcW w:w="889"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6</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情感与精神疾病</w:t>
                  </w:r>
                  <w:r w:rsidRPr="0004348E">
                    <w:rPr>
                      <w:rFonts w:asciiTheme="minorHAnsi" w:eastAsiaTheme="minorEastAsia" w:hAnsiTheme="minorHAnsi" w:cstheme="minorBidi"/>
                      <w:kern w:val="2"/>
                      <w:sz w:val="21"/>
                      <w:szCs w:val="22"/>
                    </w:rPr>
                    <w:t>  </w:t>
                  </w:r>
                </w:p>
              </w:tc>
              <w:tc>
                <w:tcPr>
                  <w:tcW w:w="425"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课堂教学中融入不少于</w:t>
                  </w:r>
                  <w:r w:rsidRPr="0004348E">
                    <w:rPr>
                      <w:rFonts w:asciiTheme="minorHAnsi" w:eastAsiaTheme="minorEastAsia" w:hAnsiTheme="minorHAnsi" w:cstheme="minorBidi"/>
                      <w:kern w:val="2"/>
                      <w:sz w:val="21"/>
                      <w:szCs w:val="22"/>
                    </w:rPr>
                    <w:t>30%</w:t>
                  </w:r>
                  <w:r w:rsidRPr="0004348E">
                    <w:rPr>
                      <w:rFonts w:asciiTheme="minorHAnsi" w:eastAsiaTheme="minorEastAsia" w:hAnsiTheme="minorHAnsi" w:cstheme="minorBidi" w:hint="eastAsia"/>
                      <w:kern w:val="2"/>
                      <w:sz w:val="21"/>
                      <w:szCs w:val="22"/>
                    </w:rPr>
                    <w:t>的讨论</w:t>
                  </w:r>
                </w:p>
              </w:tc>
              <w:tc>
                <w:tcPr>
                  <w:tcW w:w="1275" w:type="dxa"/>
                  <w:vMerge/>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了解情感与精神疾病的神经生物学基础、表现</w:t>
                  </w:r>
                </w:p>
              </w:tc>
              <w:tc>
                <w:tcPr>
                  <w:tcW w:w="1984"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54"/>
              </w:trPr>
              <w:tc>
                <w:tcPr>
                  <w:tcW w:w="889"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7</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安慰剂效应</w:t>
                  </w:r>
                </w:p>
              </w:tc>
              <w:tc>
                <w:tcPr>
                  <w:tcW w:w="425"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课堂教学中融入不少于</w:t>
                  </w:r>
                  <w:r w:rsidRPr="0004348E">
                    <w:rPr>
                      <w:rFonts w:asciiTheme="minorHAnsi" w:eastAsiaTheme="minorEastAsia" w:hAnsiTheme="minorHAnsi" w:cstheme="minorBidi"/>
                      <w:kern w:val="2"/>
                      <w:sz w:val="21"/>
                      <w:szCs w:val="22"/>
                    </w:rPr>
                    <w:t>30%</w:t>
                  </w:r>
                  <w:r w:rsidRPr="0004348E">
                    <w:rPr>
                      <w:rFonts w:asciiTheme="minorHAnsi" w:eastAsiaTheme="minorEastAsia" w:hAnsiTheme="minorHAnsi" w:cstheme="minorBidi" w:hint="eastAsia"/>
                      <w:kern w:val="2"/>
                      <w:sz w:val="21"/>
                      <w:szCs w:val="22"/>
                    </w:rPr>
                    <w:t>的讨论</w:t>
                  </w:r>
                </w:p>
              </w:tc>
              <w:tc>
                <w:tcPr>
                  <w:tcW w:w="1275" w:type="dxa"/>
                  <w:vMerge/>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了解安慰剂效应产生的神经生物学机制与应用</w:t>
                  </w:r>
                </w:p>
              </w:tc>
              <w:tc>
                <w:tcPr>
                  <w:tcW w:w="1984" w:type="dxa"/>
                </w:tcPr>
                <w:p w:rsidR="008B4CC7"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EA4802" w:rsidTr="008B4CC7">
              <w:trPr>
                <w:trHeight w:val="554"/>
              </w:trPr>
              <w:tc>
                <w:tcPr>
                  <w:tcW w:w="889" w:type="dxa"/>
                </w:tcPr>
                <w:p w:rsidR="00EA4802"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8</w:t>
                  </w:r>
                  <w:r w:rsidR="00EA4802" w:rsidRPr="0004348E">
                    <w:rPr>
                      <w:rFonts w:asciiTheme="minorHAnsi" w:eastAsiaTheme="minorEastAsia" w:hAnsiTheme="minorHAnsi" w:cstheme="minorBidi" w:hint="eastAsia"/>
                      <w:kern w:val="2"/>
                      <w:sz w:val="21"/>
                      <w:szCs w:val="22"/>
                    </w:rPr>
                    <w:t xml:space="preserve">. </w:t>
                  </w:r>
                  <w:r w:rsidR="00EA4802" w:rsidRPr="0004348E">
                    <w:rPr>
                      <w:rFonts w:asciiTheme="minorHAnsi" w:eastAsiaTheme="minorEastAsia" w:hAnsiTheme="minorHAnsi" w:cstheme="minorBidi" w:hint="eastAsia"/>
                      <w:kern w:val="2"/>
                      <w:sz w:val="21"/>
                      <w:szCs w:val="22"/>
                    </w:rPr>
                    <w:t>感觉与知觉</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hint="eastAsia"/>
                      <w:kern w:val="2"/>
                      <w:sz w:val="21"/>
                      <w:szCs w:val="22"/>
                    </w:rPr>
                  </w:pPr>
                  <w:r w:rsidRPr="0004348E">
                    <w:rPr>
                      <w:rFonts w:asciiTheme="minorHAnsi" w:eastAsiaTheme="minorEastAsia" w:hAnsiTheme="minorHAnsi" w:cstheme="minorBidi" w:hint="eastAsia"/>
                      <w:kern w:val="2"/>
                      <w:sz w:val="21"/>
                      <w:szCs w:val="22"/>
                    </w:rPr>
                    <w:t>提前布置作业，课堂教学中融入不少于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了解感觉与知觉产生的神经生物学基础</w:t>
                  </w:r>
                </w:p>
              </w:tc>
              <w:tc>
                <w:tcPr>
                  <w:tcW w:w="1984"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EA4802" w:rsidTr="008B4CC7">
              <w:trPr>
                <w:trHeight w:val="554"/>
              </w:trPr>
              <w:tc>
                <w:tcPr>
                  <w:tcW w:w="889" w:type="dxa"/>
                </w:tcPr>
                <w:p w:rsidR="00EA4802" w:rsidRPr="0004348E" w:rsidRDefault="008B4CC7"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9</w:t>
                  </w:r>
                  <w:r w:rsidR="00EA4802" w:rsidRPr="0004348E">
                    <w:rPr>
                      <w:rFonts w:asciiTheme="minorHAnsi" w:eastAsiaTheme="minorEastAsia" w:hAnsiTheme="minorHAnsi" w:cstheme="minorBidi" w:hint="eastAsia"/>
                      <w:kern w:val="2"/>
                      <w:sz w:val="21"/>
                      <w:szCs w:val="22"/>
                    </w:rPr>
                    <w:t xml:space="preserve">. </w:t>
                  </w:r>
                  <w:r w:rsidR="00EA4802" w:rsidRPr="0004348E">
                    <w:rPr>
                      <w:rFonts w:asciiTheme="minorHAnsi" w:eastAsiaTheme="minorEastAsia" w:hAnsiTheme="minorHAnsi" w:cstheme="minorBidi" w:hint="eastAsia"/>
                      <w:kern w:val="2"/>
                      <w:sz w:val="21"/>
                      <w:szCs w:val="22"/>
                    </w:rPr>
                    <w:t>运动与大脑</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hint="eastAsia"/>
                      <w:kern w:val="2"/>
                      <w:sz w:val="21"/>
                      <w:szCs w:val="22"/>
                    </w:rPr>
                  </w:pPr>
                  <w:r w:rsidRPr="0004348E">
                    <w:rPr>
                      <w:rFonts w:asciiTheme="minorHAnsi" w:eastAsiaTheme="minorEastAsia" w:hAnsiTheme="minorHAnsi" w:cstheme="minorBidi" w:hint="eastAsia"/>
                      <w:kern w:val="2"/>
                      <w:sz w:val="21"/>
                      <w:szCs w:val="22"/>
                    </w:rPr>
                    <w:t>提前布置作业，课堂教学中融入不少于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掌握大脑对运动的调控机制，了解运动改造大脑、仿生机械与人脑功能相关的工作原理</w:t>
                  </w:r>
                </w:p>
              </w:tc>
              <w:tc>
                <w:tcPr>
                  <w:tcW w:w="1984" w:type="dxa"/>
                </w:tcPr>
                <w:p w:rsidR="00EA4802" w:rsidRPr="0004348E" w:rsidRDefault="00EA4802" w:rsidP="007D1BDB">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EA4802" w:rsidTr="008B4CC7">
              <w:trPr>
                <w:trHeight w:val="554"/>
              </w:trPr>
              <w:tc>
                <w:tcPr>
                  <w:tcW w:w="889" w:type="dxa"/>
                </w:tcPr>
                <w:p w:rsidR="00EA4802"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10</w:t>
                  </w:r>
                  <w:r w:rsidR="00EA4802" w:rsidRPr="0004348E">
                    <w:rPr>
                      <w:rFonts w:asciiTheme="minorHAnsi" w:eastAsiaTheme="minorEastAsia" w:hAnsiTheme="minorHAnsi" w:cstheme="minorBidi" w:hint="eastAsia"/>
                      <w:kern w:val="2"/>
                      <w:sz w:val="21"/>
                      <w:szCs w:val="22"/>
                    </w:rPr>
                    <w:t xml:space="preserve">. </w:t>
                  </w:r>
                  <w:r w:rsidR="00EA4802" w:rsidRPr="0004348E">
                    <w:rPr>
                      <w:rFonts w:asciiTheme="minorHAnsi" w:eastAsiaTheme="minorEastAsia" w:hAnsiTheme="minorHAnsi" w:cstheme="minorBidi" w:hint="eastAsia"/>
                      <w:kern w:val="2"/>
                      <w:sz w:val="21"/>
                      <w:szCs w:val="22"/>
                    </w:rPr>
                    <w:t>意识的神经生物学基础</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提前布置作业，课堂教学中融入不少于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p>
              </w:tc>
              <w:tc>
                <w:tcPr>
                  <w:tcW w:w="1560"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了解意识产生的神经生物学机制</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EA4802" w:rsidTr="008B4CC7">
              <w:trPr>
                <w:trHeight w:val="554"/>
              </w:trPr>
              <w:tc>
                <w:tcPr>
                  <w:tcW w:w="889" w:type="dxa"/>
                </w:tcPr>
                <w:p w:rsidR="00EA4802"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11</w:t>
                  </w:r>
                  <w:r w:rsidR="00EA4802" w:rsidRPr="0004348E">
                    <w:rPr>
                      <w:rFonts w:asciiTheme="minorHAnsi" w:eastAsiaTheme="minorEastAsia" w:hAnsiTheme="minorHAnsi" w:cstheme="minorBidi" w:hint="eastAsia"/>
                      <w:kern w:val="2"/>
                      <w:sz w:val="21"/>
                      <w:szCs w:val="22"/>
                    </w:rPr>
                    <w:t xml:space="preserve">. </w:t>
                  </w:r>
                  <w:r w:rsidR="00EA4802" w:rsidRPr="0004348E">
                    <w:rPr>
                      <w:rFonts w:asciiTheme="minorHAnsi" w:eastAsiaTheme="minorEastAsia" w:hAnsiTheme="minorHAnsi" w:cstheme="minorBidi" w:hint="eastAsia"/>
                      <w:kern w:val="2"/>
                      <w:sz w:val="21"/>
                      <w:szCs w:val="22"/>
                    </w:rPr>
                    <w:t>类脑智能</w:t>
                  </w:r>
                </w:p>
              </w:tc>
              <w:tc>
                <w:tcPr>
                  <w:tcW w:w="42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讨论课</w:t>
                  </w:r>
                </w:p>
              </w:tc>
              <w:tc>
                <w:tcPr>
                  <w:tcW w:w="1275"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基于“脑的构成及生物学”、“感觉与知觉”、</w:t>
                  </w:r>
                  <w:r w:rsidRPr="0004348E">
                    <w:rPr>
                      <w:rFonts w:asciiTheme="minorHAnsi" w:eastAsiaTheme="minorEastAsia" w:hAnsiTheme="minorHAnsi" w:cstheme="minorBidi" w:hint="eastAsia"/>
                      <w:kern w:val="2"/>
                      <w:sz w:val="21"/>
                      <w:szCs w:val="22"/>
                    </w:rPr>
                    <w:lastRenderedPageBreak/>
                    <w:t>“运动与大脑”“意识”等脑科学相关知识，围绕“类脑智能”相关问题展开讨论。</w:t>
                  </w:r>
                </w:p>
              </w:tc>
              <w:tc>
                <w:tcPr>
                  <w:tcW w:w="1560"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lastRenderedPageBreak/>
                    <w:t>结合学生自己的日常生活经验与所学专业，了解脑科</w:t>
                  </w:r>
                  <w:r w:rsidRPr="0004348E">
                    <w:rPr>
                      <w:rFonts w:asciiTheme="minorHAnsi" w:eastAsiaTheme="minorEastAsia" w:hAnsiTheme="minorHAnsi" w:cstheme="minorBidi" w:hint="eastAsia"/>
                      <w:kern w:val="2"/>
                      <w:sz w:val="21"/>
                      <w:szCs w:val="22"/>
                    </w:rPr>
                    <w:lastRenderedPageBreak/>
                    <w:t>学的应用及对人类社会的影响</w:t>
                  </w:r>
                </w:p>
              </w:tc>
              <w:tc>
                <w:tcPr>
                  <w:tcW w:w="1984" w:type="dxa"/>
                </w:tcPr>
                <w:p w:rsidR="00EA4802" w:rsidRPr="0004348E" w:rsidRDefault="00EA4802"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lastRenderedPageBreak/>
                    <w:t>以课后作业及课堂讨论形式进行学习效果考核</w:t>
                  </w:r>
                </w:p>
              </w:tc>
            </w:tr>
            <w:tr w:rsidR="008B4CC7" w:rsidTr="008B4CC7">
              <w:trPr>
                <w:trHeight w:val="548"/>
              </w:trPr>
              <w:tc>
                <w:tcPr>
                  <w:tcW w:w="889"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lastRenderedPageBreak/>
                    <w:t>12</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成瘾与意志力</w:t>
                  </w:r>
                </w:p>
              </w:tc>
              <w:tc>
                <w:tcPr>
                  <w:tcW w:w="425"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val="restart"/>
                  <w:vAlign w:val="center"/>
                </w:tcPr>
                <w:p w:rsidR="008B4CC7" w:rsidRPr="0004348E" w:rsidRDefault="008B4CC7" w:rsidP="008B4CC7">
                  <w:pPr>
                    <w:pStyle w:val="aa"/>
                    <w:spacing w:line="330" w:lineRule="atLeast"/>
                    <w:jc w:val="both"/>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每次课堂教学后推荐参考读物，布置思考与应用题目，有问题集中进行讲解、讨论。</w:t>
                  </w:r>
                </w:p>
                <w:p w:rsidR="008B4CC7" w:rsidRPr="0004348E" w:rsidRDefault="008B4CC7" w:rsidP="008B4CC7">
                  <w:pPr>
                    <w:pStyle w:val="aa"/>
                    <w:spacing w:line="330" w:lineRule="atLeast"/>
                    <w:jc w:val="both"/>
                    <w:rPr>
                      <w:rFonts w:asciiTheme="minorHAnsi" w:eastAsiaTheme="minorEastAsia" w:hAnsiTheme="minorHAnsi" w:cstheme="minorBidi"/>
                      <w:kern w:val="2"/>
                      <w:sz w:val="21"/>
                      <w:szCs w:val="22"/>
                    </w:rPr>
                  </w:pPr>
                </w:p>
              </w:tc>
              <w:tc>
                <w:tcPr>
                  <w:tcW w:w="1560"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了解成瘾的神经生物学基础、危害及防治措施等</w:t>
                  </w:r>
                </w:p>
              </w:tc>
              <w:tc>
                <w:tcPr>
                  <w:tcW w:w="1984"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70"/>
              </w:trPr>
              <w:tc>
                <w:tcPr>
                  <w:tcW w:w="889"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13</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性格与大脑</w:t>
                  </w:r>
                </w:p>
              </w:tc>
              <w:tc>
                <w:tcPr>
                  <w:tcW w:w="425"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课堂教学中融入不少于</w:t>
                  </w:r>
                  <w:r w:rsidRPr="0004348E">
                    <w:rPr>
                      <w:rFonts w:asciiTheme="minorHAnsi" w:eastAsiaTheme="minorEastAsia" w:hAnsiTheme="minorHAnsi" w:cstheme="minorBidi"/>
                      <w:kern w:val="2"/>
                      <w:sz w:val="21"/>
                      <w:szCs w:val="22"/>
                    </w:rPr>
                    <w:t>30%</w:t>
                  </w:r>
                  <w:r w:rsidRPr="0004348E">
                    <w:rPr>
                      <w:rFonts w:asciiTheme="minorHAnsi" w:eastAsiaTheme="minorEastAsia" w:hAnsiTheme="minorHAnsi" w:cstheme="minorBidi" w:hint="eastAsia"/>
                      <w:kern w:val="2"/>
                      <w:sz w:val="21"/>
                      <w:szCs w:val="22"/>
                    </w:rPr>
                    <w:t>的讨论</w:t>
                  </w:r>
                </w:p>
              </w:tc>
              <w:tc>
                <w:tcPr>
                  <w:tcW w:w="1275" w:type="dxa"/>
                  <w:vMerge/>
                </w:tcPr>
                <w:p w:rsidR="008B4CC7" w:rsidRPr="0004348E" w:rsidRDefault="008B4CC7" w:rsidP="00A431B1">
                  <w:pPr>
                    <w:pStyle w:val="aa"/>
                    <w:spacing w:line="330" w:lineRule="atLeast"/>
                    <w:rPr>
                      <w:rFonts w:asciiTheme="minorHAnsi" w:eastAsiaTheme="minorEastAsia" w:hAnsiTheme="minorHAnsi" w:cstheme="minorBidi"/>
                      <w:kern w:val="2"/>
                      <w:sz w:val="21"/>
                      <w:szCs w:val="22"/>
                    </w:rPr>
                  </w:pPr>
                </w:p>
              </w:tc>
              <w:tc>
                <w:tcPr>
                  <w:tcW w:w="1560"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了解性格分类，产生不同性格的大脑机制等</w:t>
                  </w:r>
                </w:p>
              </w:tc>
              <w:tc>
                <w:tcPr>
                  <w:tcW w:w="1984"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50"/>
              </w:trPr>
              <w:tc>
                <w:tcPr>
                  <w:tcW w:w="889" w:type="dxa"/>
                </w:tcPr>
                <w:p w:rsidR="008B4CC7" w:rsidRPr="0004348E" w:rsidRDefault="008B4CC7" w:rsidP="008B4CC7">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1</w:t>
                  </w:r>
                  <w:r>
                    <w:rPr>
                      <w:rFonts w:asciiTheme="minorHAnsi" w:eastAsiaTheme="minorEastAsia" w:hAnsiTheme="minorHAnsi" w:cstheme="minorBidi" w:hint="eastAsia"/>
                      <w:kern w:val="2"/>
                      <w:sz w:val="21"/>
                      <w:szCs w:val="22"/>
                    </w:rPr>
                    <w:t>4</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大脑的性别</w:t>
                  </w:r>
                </w:p>
              </w:tc>
              <w:tc>
                <w:tcPr>
                  <w:tcW w:w="425"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提前布置作业，课堂教学中融入不少于</w:t>
                  </w:r>
                  <w:r w:rsidRPr="0004348E">
                    <w:rPr>
                      <w:rFonts w:asciiTheme="minorHAnsi" w:eastAsiaTheme="minorEastAsia" w:hAnsiTheme="minorHAnsi" w:cstheme="minorBidi"/>
                      <w:kern w:val="2"/>
                      <w:sz w:val="21"/>
                      <w:szCs w:val="22"/>
                    </w:rPr>
                    <w:t>20%</w:t>
                  </w:r>
                  <w:r w:rsidRPr="0004348E">
                    <w:rPr>
                      <w:rFonts w:asciiTheme="minorHAnsi" w:eastAsiaTheme="minorEastAsia" w:hAnsiTheme="minorHAnsi" w:cstheme="minorBidi" w:hint="eastAsia"/>
                      <w:kern w:val="2"/>
                      <w:sz w:val="21"/>
                      <w:szCs w:val="22"/>
                    </w:rPr>
                    <w:t>的讨论</w:t>
                  </w:r>
                </w:p>
              </w:tc>
              <w:tc>
                <w:tcPr>
                  <w:tcW w:w="1275" w:type="dxa"/>
                  <w:vMerge/>
                </w:tcPr>
                <w:p w:rsidR="008B4CC7" w:rsidRPr="0004348E" w:rsidRDefault="008B4CC7" w:rsidP="00A431B1">
                  <w:pPr>
                    <w:pStyle w:val="aa"/>
                    <w:spacing w:line="330" w:lineRule="atLeast"/>
                    <w:rPr>
                      <w:rFonts w:asciiTheme="minorHAnsi" w:eastAsiaTheme="minorEastAsia" w:hAnsiTheme="minorHAnsi" w:cstheme="minorBidi"/>
                      <w:kern w:val="2"/>
                      <w:sz w:val="21"/>
                      <w:szCs w:val="22"/>
                    </w:rPr>
                  </w:pPr>
                </w:p>
              </w:tc>
              <w:tc>
                <w:tcPr>
                  <w:tcW w:w="1560"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了解两性大脑的不同以及恋爱中的大脑</w:t>
                  </w:r>
                </w:p>
              </w:tc>
              <w:tc>
                <w:tcPr>
                  <w:tcW w:w="1984"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以课后作业及课堂讨论形式进行学习效果考核</w:t>
                  </w:r>
                </w:p>
              </w:tc>
            </w:tr>
            <w:tr w:rsidR="008B4CC7" w:rsidTr="008B4CC7">
              <w:trPr>
                <w:trHeight w:val="550"/>
              </w:trPr>
              <w:tc>
                <w:tcPr>
                  <w:tcW w:w="889"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15/</w:t>
                  </w:r>
                  <w:r w:rsidRPr="0004348E">
                    <w:rPr>
                      <w:rFonts w:asciiTheme="minorHAnsi" w:eastAsiaTheme="minorEastAsia" w:hAnsiTheme="minorHAnsi" w:cstheme="minorBidi"/>
                      <w:kern w:val="2"/>
                      <w:sz w:val="21"/>
                      <w:szCs w:val="22"/>
                    </w:rPr>
                    <w:t>16</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问卷调查、总结、讨论</w:t>
                  </w:r>
                </w:p>
              </w:tc>
              <w:tc>
                <w:tcPr>
                  <w:tcW w:w="425"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4</w:t>
                  </w:r>
                  <w:r w:rsidRPr="0004348E">
                    <w:rPr>
                      <w:rFonts w:asciiTheme="minorHAnsi" w:eastAsiaTheme="minorEastAsia" w:hAnsiTheme="minorHAnsi" w:cstheme="minorBidi" w:hint="eastAsia"/>
                      <w:kern w:val="2"/>
                      <w:sz w:val="21"/>
                      <w:szCs w:val="22"/>
                    </w:rPr>
                    <w:t>学时</w:t>
                  </w:r>
                </w:p>
              </w:tc>
              <w:tc>
                <w:tcPr>
                  <w:tcW w:w="1276"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课堂讨论，</w:t>
                  </w:r>
                </w:p>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教师总结</w:t>
                  </w:r>
                </w:p>
              </w:tc>
              <w:tc>
                <w:tcPr>
                  <w:tcW w:w="1275" w:type="dxa"/>
                </w:tcPr>
                <w:p w:rsidR="008B4CC7" w:rsidRPr="0004348E" w:rsidRDefault="008B4CC7" w:rsidP="008B4CC7">
                  <w:pPr>
                    <w:pStyle w:val="aa"/>
                    <w:spacing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2-3</w:t>
                  </w:r>
                  <w:r w:rsidRPr="0004348E">
                    <w:rPr>
                      <w:rFonts w:asciiTheme="minorHAnsi" w:eastAsiaTheme="minorEastAsia" w:hAnsiTheme="minorHAnsi" w:cstheme="minorBidi" w:hint="eastAsia"/>
                      <w:kern w:val="2"/>
                      <w:sz w:val="21"/>
                      <w:szCs w:val="22"/>
                    </w:rPr>
                    <w:t>人一组，收集日常生活或社会热点问题，从科学研究与解决实际问题结合的角度阐述脑与行为的关系，以</w:t>
                  </w:r>
                  <w:r w:rsidRPr="0004348E">
                    <w:rPr>
                      <w:rFonts w:asciiTheme="minorHAnsi" w:eastAsiaTheme="minorEastAsia" w:hAnsiTheme="minorHAnsi" w:cstheme="minorBidi"/>
                      <w:kern w:val="2"/>
                      <w:sz w:val="21"/>
                      <w:szCs w:val="22"/>
                    </w:rPr>
                    <w:t>PPT</w:t>
                  </w:r>
                  <w:r w:rsidRPr="0004348E">
                    <w:rPr>
                      <w:rFonts w:asciiTheme="minorHAnsi" w:eastAsiaTheme="minorEastAsia" w:hAnsiTheme="minorHAnsi" w:cstheme="minorBidi" w:hint="eastAsia"/>
                      <w:kern w:val="2"/>
                      <w:sz w:val="21"/>
                      <w:szCs w:val="22"/>
                    </w:rPr>
                    <w:t>进行讲解，讨论，回答同学和老师的问题。</w:t>
                  </w:r>
                </w:p>
              </w:tc>
              <w:tc>
                <w:tcPr>
                  <w:tcW w:w="1560"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学会从科学研究与解决实际问题结合的角度阐述脑与行为的关系</w:t>
                  </w:r>
                </w:p>
              </w:tc>
              <w:tc>
                <w:tcPr>
                  <w:tcW w:w="1984" w:type="dxa"/>
                </w:tcPr>
                <w:p w:rsidR="008B4CC7" w:rsidRPr="0004348E" w:rsidRDefault="008B4CC7" w:rsidP="00A431B1">
                  <w:pPr>
                    <w:pStyle w:val="aa"/>
                    <w:spacing w:before="0" w:beforeAutospacing="0" w:after="0" w:afterAutospacing="0" w:line="330" w:lineRule="atLeast"/>
                    <w:rPr>
                      <w:rFonts w:asciiTheme="minorHAnsi" w:eastAsiaTheme="minorEastAsia" w:hAnsiTheme="minorHAnsi" w:cstheme="minorBidi"/>
                      <w:kern w:val="2"/>
                      <w:sz w:val="21"/>
                      <w:szCs w:val="22"/>
                    </w:rPr>
                  </w:pPr>
                  <w:r w:rsidRPr="0004348E">
                    <w:rPr>
                      <w:rFonts w:asciiTheme="minorHAnsi" w:eastAsiaTheme="minorEastAsia" w:hAnsiTheme="minorHAnsi" w:cstheme="minorBidi" w:hint="eastAsia"/>
                      <w:kern w:val="2"/>
                      <w:sz w:val="21"/>
                      <w:szCs w:val="22"/>
                    </w:rPr>
                    <w:t>教师及团组代表从</w:t>
                  </w:r>
                  <w:r w:rsidRPr="0004348E">
                    <w:rPr>
                      <w:rFonts w:asciiTheme="minorHAnsi" w:eastAsiaTheme="minorEastAsia" w:hAnsiTheme="minorHAnsi" w:cstheme="minorBidi" w:hint="eastAsia"/>
                      <w:kern w:val="2"/>
                      <w:sz w:val="21"/>
                      <w:szCs w:val="22"/>
                    </w:rPr>
                    <w:t>PPT</w:t>
                  </w:r>
                  <w:r w:rsidRPr="0004348E">
                    <w:rPr>
                      <w:rFonts w:asciiTheme="minorHAnsi" w:eastAsiaTheme="minorEastAsia" w:hAnsiTheme="minorHAnsi" w:cstheme="minorBidi" w:hint="eastAsia"/>
                      <w:kern w:val="2"/>
                      <w:sz w:val="21"/>
                      <w:szCs w:val="22"/>
                    </w:rPr>
                    <w:t>内容、制作、演讲水平及回答问题情况等方面进行综合评价</w:t>
                  </w:r>
                </w:p>
              </w:tc>
            </w:tr>
          </w:tbl>
          <w:p w:rsidR="001C7AD8" w:rsidRPr="001D0BF5" w:rsidRDefault="001C7AD8" w:rsidP="007C626D"/>
        </w:tc>
      </w:tr>
      <w:tr w:rsidR="000A548F" w:rsidTr="00276630">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Default="00686943" w:rsidP="00686943">
            <w:pPr>
              <w:jc w:val="left"/>
              <w:rPr>
                <w:color w:val="00B050"/>
              </w:rPr>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p>
          <w:p w:rsidR="000564CA" w:rsidRPr="0004348E" w:rsidRDefault="000564CA" w:rsidP="00EA4802">
            <w:pPr>
              <w:widowControl/>
              <w:snapToGrid w:val="0"/>
              <w:spacing w:beforeLines="50" w:line="288" w:lineRule="auto"/>
              <w:ind w:right="11" w:firstLine="482"/>
              <w:jc w:val="left"/>
            </w:pPr>
            <w:r w:rsidRPr="0004348E">
              <w:rPr>
                <w:rFonts w:hint="eastAsia"/>
              </w:rPr>
              <w:t>最终成绩由到课情况、平时作业、小组</w:t>
            </w:r>
            <w:r w:rsidR="006038DF" w:rsidRPr="0004348E">
              <w:rPr>
                <w:rFonts w:hint="eastAsia"/>
              </w:rPr>
              <w:t>PPT</w:t>
            </w:r>
            <w:r w:rsidR="006038DF" w:rsidRPr="0004348E">
              <w:rPr>
                <w:rFonts w:hint="eastAsia"/>
              </w:rPr>
              <w:t>报告</w:t>
            </w:r>
            <w:r w:rsidRPr="0004348E">
              <w:rPr>
                <w:rFonts w:hint="eastAsia"/>
              </w:rPr>
              <w:t>和论文成绩组合而成。各部分所占比例如下：</w:t>
            </w:r>
          </w:p>
          <w:p w:rsidR="006038DF" w:rsidRPr="0004348E" w:rsidRDefault="000564CA" w:rsidP="00EA4802">
            <w:pPr>
              <w:widowControl/>
              <w:snapToGrid w:val="0"/>
              <w:spacing w:beforeLines="50" w:line="288" w:lineRule="auto"/>
              <w:ind w:right="11" w:firstLine="482"/>
              <w:jc w:val="left"/>
            </w:pPr>
            <w:r w:rsidRPr="0004348E">
              <w:rPr>
                <w:rFonts w:hint="eastAsia"/>
              </w:rPr>
              <w:t>平时作业和上课参与程度：</w:t>
            </w:r>
            <w:r w:rsidRPr="0004348E">
              <w:rPr>
                <w:rFonts w:hint="eastAsia"/>
              </w:rPr>
              <w:t>80%</w:t>
            </w:r>
            <w:r w:rsidR="006038DF" w:rsidRPr="0004348E">
              <w:rPr>
                <w:rFonts w:hint="eastAsia"/>
              </w:rPr>
              <w:t>。具体包括：</w:t>
            </w:r>
            <w:r w:rsidRPr="0004348E">
              <w:rPr>
                <w:rFonts w:hint="eastAsia"/>
              </w:rPr>
              <w:t>出勤率（</w:t>
            </w:r>
            <w:r w:rsidRPr="0004348E">
              <w:t>1</w:t>
            </w:r>
            <w:r w:rsidRPr="0004348E">
              <w:rPr>
                <w:rFonts w:hint="eastAsia"/>
              </w:rPr>
              <w:t>6</w:t>
            </w:r>
            <w:r w:rsidRPr="0004348E">
              <w:t>%</w:t>
            </w:r>
            <w:r w:rsidRPr="0004348E">
              <w:rPr>
                <w:rFonts w:hint="eastAsia"/>
              </w:rPr>
              <w:t>）、</w:t>
            </w:r>
            <w:r w:rsidR="006038DF" w:rsidRPr="0004348E">
              <w:rPr>
                <w:rFonts w:hint="eastAsia"/>
              </w:rPr>
              <w:t>课堂讨论和小组</w:t>
            </w:r>
            <w:r w:rsidR="006038DF" w:rsidRPr="0004348E">
              <w:t>PPT</w:t>
            </w:r>
            <w:r w:rsidR="006038DF" w:rsidRPr="0004348E">
              <w:rPr>
                <w:rFonts w:hint="eastAsia"/>
              </w:rPr>
              <w:t>报告</w:t>
            </w:r>
            <w:r w:rsidRPr="0004348E">
              <w:rPr>
                <w:rFonts w:hint="eastAsia"/>
              </w:rPr>
              <w:t>（</w:t>
            </w:r>
            <w:r w:rsidRPr="0004348E">
              <w:rPr>
                <w:rFonts w:hint="eastAsia"/>
              </w:rPr>
              <w:t>32</w:t>
            </w:r>
            <w:r w:rsidRPr="0004348E">
              <w:t>%</w:t>
            </w:r>
            <w:r w:rsidRPr="0004348E">
              <w:rPr>
                <w:rFonts w:hint="eastAsia"/>
              </w:rPr>
              <w:t>），及课堂测试和小作业（</w:t>
            </w:r>
            <w:r w:rsidRPr="0004348E">
              <w:rPr>
                <w:rFonts w:hint="eastAsia"/>
              </w:rPr>
              <w:t>32</w:t>
            </w:r>
            <w:r w:rsidRPr="0004348E">
              <w:t>%</w:t>
            </w:r>
            <w:r w:rsidRPr="0004348E">
              <w:rPr>
                <w:rFonts w:hint="eastAsia"/>
              </w:rPr>
              <w:t>）。</w:t>
            </w:r>
          </w:p>
          <w:p w:rsidR="006038DF" w:rsidRPr="0004348E" w:rsidRDefault="006038DF" w:rsidP="00EA4802">
            <w:pPr>
              <w:widowControl/>
              <w:snapToGrid w:val="0"/>
              <w:spacing w:beforeLines="50" w:line="288" w:lineRule="auto"/>
              <w:ind w:right="11" w:firstLine="482"/>
              <w:jc w:val="left"/>
            </w:pPr>
            <w:r w:rsidRPr="0004348E">
              <w:rPr>
                <w:rFonts w:hint="eastAsia"/>
              </w:rPr>
              <w:lastRenderedPageBreak/>
              <w:t>课堂讨论一般提前布置讨论</w:t>
            </w:r>
            <w:r w:rsidRPr="0004348E">
              <w:t>题目</w:t>
            </w:r>
            <w:r w:rsidRPr="0004348E">
              <w:rPr>
                <w:rFonts w:hint="eastAsia"/>
              </w:rPr>
              <w:t>，要求</w:t>
            </w:r>
            <w:r w:rsidRPr="0004348E">
              <w:t>学生</w:t>
            </w:r>
            <w:r w:rsidRPr="0004348E">
              <w:rPr>
                <w:rFonts w:hint="eastAsia"/>
              </w:rPr>
              <w:t>在</w:t>
            </w:r>
            <w:r w:rsidRPr="0004348E">
              <w:t>完成一定量阅读</w:t>
            </w:r>
            <w:r w:rsidRPr="0004348E">
              <w:rPr>
                <w:rFonts w:hint="eastAsia"/>
              </w:rPr>
              <w:t>的</w:t>
            </w:r>
            <w:r w:rsidRPr="0004348E">
              <w:t>基础上讨论、</w:t>
            </w:r>
            <w:r w:rsidRPr="0004348E">
              <w:rPr>
                <w:rFonts w:hint="eastAsia"/>
              </w:rPr>
              <w:t>对</w:t>
            </w:r>
            <w:r w:rsidRPr="0004348E">
              <w:t>相关问题进行深入思考。</w:t>
            </w:r>
            <w:r w:rsidRPr="0004348E">
              <w:rPr>
                <w:rFonts w:hint="eastAsia"/>
              </w:rPr>
              <w:t>小组</w:t>
            </w:r>
            <w:r w:rsidRPr="0004348E">
              <w:t>PPT</w:t>
            </w:r>
            <w:r w:rsidRPr="0004348E">
              <w:rPr>
                <w:rFonts w:hint="eastAsia"/>
              </w:rPr>
              <w:t>报告由小组成员共同选取一个指定或感兴趣“脑与日常行为”相关的问题或论题进行资料调研、整理、归纳和分析，并制作成</w:t>
            </w:r>
            <w:r w:rsidRPr="0004348E">
              <w:rPr>
                <w:rFonts w:hint="eastAsia"/>
              </w:rPr>
              <w:t>PPT</w:t>
            </w:r>
            <w:r w:rsidRPr="0004348E">
              <w:rPr>
                <w:rFonts w:hint="eastAsia"/>
              </w:rPr>
              <w:t>参与汇报和讨论，主要考核对知识点的掌握程度、分析解决问题、创造性工作、处理信息、口头及文字表达等方面的能力。</w:t>
            </w:r>
          </w:p>
          <w:p w:rsidR="000564CA" w:rsidRPr="0004348E" w:rsidRDefault="000564CA" w:rsidP="00EA4802">
            <w:pPr>
              <w:widowControl/>
              <w:snapToGrid w:val="0"/>
              <w:spacing w:beforeLines="50" w:line="288" w:lineRule="auto"/>
              <w:ind w:right="11" w:firstLine="482"/>
              <w:jc w:val="left"/>
            </w:pPr>
            <w:r w:rsidRPr="0004348E">
              <w:rPr>
                <w:rFonts w:hint="eastAsia"/>
              </w:rPr>
              <w:t>论文：</w:t>
            </w:r>
            <w:r w:rsidRPr="0004348E">
              <w:rPr>
                <w:rFonts w:hint="eastAsia"/>
              </w:rPr>
              <w:t>20%</w:t>
            </w:r>
            <w:r w:rsidRPr="0004348E">
              <w:rPr>
                <w:rFonts w:hint="eastAsia"/>
              </w:rPr>
              <w:t>。</w:t>
            </w:r>
            <w:r w:rsidR="006038DF" w:rsidRPr="0004348E">
              <w:rPr>
                <w:rFonts w:hint="eastAsia"/>
              </w:rPr>
              <w:t>要求</w:t>
            </w:r>
            <w:r w:rsidRPr="0004348E">
              <w:t>完成</w:t>
            </w:r>
            <w:r w:rsidRPr="0004348E">
              <w:t>5</w:t>
            </w:r>
            <w:r w:rsidRPr="0004348E">
              <w:t>篇以上相关文章阅读；撰写一篇与学习课程有关的文章，字数在</w:t>
            </w:r>
            <w:r w:rsidR="006038DF" w:rsidRPr="0004348E">
              <w:rPr>
                <w:rFonts w:hint="eastAsia"/>
              </w:rPr>
              <w:t>15</w:t>
            </w:r>
            <w:r w:rsidRPr="0004348E">
              <w:t>00</w:t>
            </w:r>
            <w:r w:rsidRPr="0004348E">
              <w:t>字以上</w:t>
            </w:r>
            <w:r w:rsidRPr="0004348E">
              <w:rPr>
                <w:rFonts w:hint="eastAsia"/>
              </w:rPr>
              <w:t>。</w:t>
            </w:r>
          </w:p>
          <w:p w:rsidR="005013D1" w:rsidRPr="006038DF" w:rsidRDefault="005013D1" w:rsidP="00EA4802">
            <w:pPr>
              <w:widowControl/>
              <w:snapToGrid w:val="0"/>
              <w:spacing w:beforeLines="50" w:line="288" w:lineRule="auto"/>
              <w:ind w:right="11" w:firstLine="482"/>
              <w:jc w:val="left"/>
              <w:rPr>
                <w:color w:val="0000CC"/>
              </w:rPr>
            </w:pPr>
          </w:p>
        </w:tc>
      </w:tr>
      <w:tr w:rsidR="000A548F" w:rsidTr="00276630">
        <w:trPr>
          <w:trHeight w:val="826"/>
        </w:trPr>
        <w:tc>
          <w:tcPr>
            <w:tcW w:w="2406" w:type="dxa"/>
            <w:vAlign w:val="center"/>
          </w:tcPr>
          <w:p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1</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kern w:val="2"/>
                <w:sz w:val="21"/>
                <w:szCs w:val="22"/>
              </w:rPr>
              <w:t>An Introduction to Brain and Behavior (fourth edition)</w:t>
            </w:r>
            <w:r w:rsidR="00BD747E"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kern w:val="2"/>
                <w:sz w:val="21"/>
                <w:szCs w:val="22"/>
              </w:rPr>
              <w:t>Kolb, Bryan; Whishaw, Ian Q</w:t>
            </w:r>
            <w:r w:rsidRPr="0004348E">
              <w:rPr>
                <w:rFonts w:asciiTheme="minorHAnsi" w:eastAsiaTheme="minorEastAsia" w:hAnsiTheme="minorHAnsi" w:cstheme="minorBidi" w:hint="eastAsia"/>
                <w:kern w:val="2"/>
                <w:sz w:val="21"/>
                <w:szCs w:val="22"/>
              </w:rPr>
              <w:t>著。</w:t>
            </w:r>
            <w:r w:rsidRPr="0004348E">
              <w:rPr>
                <w:rFonts w:asciiTheme="minorHAnsi" w:eastAsiaTheme="minorEastAsia" w:hAnsiTheme="minorHAnsi" w:cstheme="minorBidi"/>
                <w:kern w:val="2"/>
                <w:sz w:val="21"/>
                <w:szCs w:val="22"/>
              </w:rPr>
              <w:t>Worth Publishers</w:t>
            </w:r>
            <w:r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kern w:val="2"/>
                <w:sz w:val="21"/>
                <w:szCs w:val="22"/>
              </w:rPr>
              <w:t>2012</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2.</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意识探秘</w:t>
            </w:r>
            <w:r w:rsidRPr="0004348E">
              <w:rPr>
                <w:rFonts w:asciiTheme="minorHAnsi" w:eastAsiaTheme="minorEastAsia" w:hAnsiTheme="minorHAnsi" w:cstheme="minorBidi"/>
                <w:kern w:val="2"/>
                <w:sz w:val="21"/>
                <w:szCs w:val="22"/>
              </w:rPr>
              <w:t>--</w:t>
            </w:r>
            <w:r w:rsidRPr="0004348E">
              <w:rPr>
                <w:rFonts w:asciiTheme="minorHAnsi" w:eastAsiaTheme="minorEastAsia" w:hAnsiTheme="minorHAnsi" w:cstheme="minorBidi" w:hint="eastAsia"/>
                <w:kern w:val="2"/>
                <w:sz w:val="21"/>
                <w:szCs w:val="22"/>
              </w:rPr>
              <w:t>意识的神经生物学研究，科赫</w:t>
            </w:r>
            <w:r w:rsidRPr="0004348E">
              <w:rPr>
                <w:rFonts w:asciiTheme="minorHAnsi" w:eastAsiaTheme="minorEastAsia" w:hAnsiTheme="minorHAnsi" w:cstheme="minorBidi"/>
                <w:kern w:val="2"/>
                <w:sz w:val="21"/>
                <w:szCs w:val="22"/>
              </w:rPr>
              <w:t> </w:t>
            </w:r>
            <w:r w:rsidRPr="0004348E">
              <w:rPr>
                <w:rFonts w:asciiTheme="minorHAnsi" w:eastAsiaTheme="minorEastAsia" w:hAnsiTheme="minorHAnsi" w:cstheme="minorBidi" w:hint="eastAsia"/>
                <w:kern w:val="2"/>
                <w:sz w:val="21"/>
                <w:szCs w:val="22"/>
              </w:rPr>
              <w:t>著，顾凡及</w:t>
            </w:r>
            <w:r w:rsidRPr="0004348E">
              <w:rPr>
                <w:rFonts w:asciiTheme="minorHAnsi" w:eastAsiaTheme="minorEastAsia" w:hAnsiTheme="minorHAnsi" w:cstheme="minorBidi"/>
                <w:kern w:val="2"/>
                <w:sz w:val="21"/>
                <w:szCs w:val="22"/>
              </w:rPr>
              <w:t> </w:t>
            </w:r>
            <w:r w:rsidRPr="0004348E">
              <w:rPr>
                <w:rFonts w:asciiTheme="minorHAnsi" w:eastAsiaTheme="minorEastAsia" w:hAnsiTheme="minorHAnsi" w:cstheme="minorBidi" w:hint="eastAsia"/>
                <w:kern w:val="2"/>
                <w:sz w:val="21"/>
                <w:szCs w:val="22"/>
              </w:rPr>
              <w:t>侯晓迪</w:t>
            </w:r>
            <w:r w:rsidRPr="0004348E">
              <w:rPr>
                <w:rFonts w:asciiTheme="minorHAnsi" w:eastAsiaTheme="minorEastAsia" w:hAnsiTheme="minorHAnsi" w:cstheme="minorBidi"/>
                <w:kern w:val="2"/>
                <w:sz w:val="21"/>
                <w:szCs w:val="22"/>
              </w:rPr>
              <w:t> </w:t>
            </w:r>
            <w:r w:rsidRPr="0004348E">
              <w:rPr>
                <w:rFonts w:asciiTheme="minorHAnsi" w:eastAsiaTheme="minorEastAsia" w:hAnsiTheme="minorHAnsi" w:cstheme="minorBidi" w:hint="eastAsia"/>
                <w:kern w:val="2"/>
                <w:sz w:val="21"/>
                <w:szCs w:val="22"/>
              </w:rPr>
              <w:t>译，上海科学技术出版社，</w:t>
            </w:r>
            <w:r w:rsidRPr="0004348E">
              <w:rPr>
                <w:rFonts w:asciiTheme="minorHAnsi" w:eastAsiaTheme="minorEastAsia" w:hAnsiTheme="minorHAnsi" w:cstheme="minorBidi"/>
                <w:kern w:val="2"/>
                <w:sz w:val="21"/>
                <w:szCs w:val="22"/>
              </w:rPr>
              <w:t>2012</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3</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认知神经科学：关于心智的生物学，</w:t>
            </w:r>
            <w:hyperlink r:id="rId8" w:history="1">
              <w:r w:rsidRPr="0004348E">
                <w:rPr>
                  <w:rFonts w:asciiTheme="minorHAnsi" w:eastAsiaTheme="minorEastAsia" w:hAnsiTheme="minorHAnsi" w:cstheme="minorBidi" w:hint="eastAsia"/>
                  <w:kern w:val="2"/>
                  <w:sz w:val="21"/>
                  <w:szCs w:val="22"/>
                </w:rPr>
                <w:t>葛詹尼加</w:t>
              </w:r>
            </w:hyperlink>
            <w:r w:rsidRPr="0004348E">
              <w:rPr>
                <w:rFonts w:asciiTheme="minorHAnsi" w:eastAsiaTheme="minorEastAsia" w:hAnsiTheme="minorHAnsi" w:cstheme="minorBidi"/>
                <w:kern w:val="2"/>
                <w:sz w:val="21"/>
                <w:szCs w:val="22"/>
              </w:rPr>
              <w:t> </w:t>
            </w:r>
            <w:r w:rsidRPr="0004348E">
              <w:rPr>
                <w:rFonts w:asciiTheme="minorHAnsi" w:eastAsiaTheme="minorEastAsia" w:hAnsiTheme="minorHAnsi" w:cstheme="minorBidi" w:hint="eastAsia"/>
                <w:kern w:val="2"/>
                <w:sz w:val="21"/>
                <w:szCs w:val="22"/>
              </w:rPr>
              <w:t>著，中国轻工业出版社，</w:t>
            </w:r>
            <w:r w:rsidRPr="0004348E">
              <w:rPr>
                <w:rFonts w:asciiTheme="minorHAnsi" w:eastAsiaTheme="minorEastAsia" w:hAnsiTheme="minorHAnsi" w:cstheme="minorBidi"/>
                <w:kern w:val="2"/>
                <w:sz w:val="21"/>
                <w:szCs w:val="22"/>
              </w:rPr>
              <w:t>2011</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4</w:t>
            </w:r>
            <w:r w:rsidRPr="0004348E">
              <w:rPr>
                <w:rFonts w:asciiTheme="minorHAnsi" w:eastAsiaTheme="minorEastAsia" w:hAnsiTheme="minorHAnsi" w:cstheme="minorBidi" w:hint="eastAsia"/>
                <w:kern w:val="2"/>
                <w:sz w:val="21"/>
                <w:szCs w:val="22"/>
              </w:rPr>
              <w:t>．理解脑：新的学习科学的诞生，</w:t>
            </w:r>
            <w:hyperlink r:id="rId9" w:history="1">
              <w:r w:rsidRPr="0004348E">
                <w:rPr>
                  <w:rFonts w:asciiTheme="minorHAnsi" w:eastAsiaTheme="minorEastAsia" w:hAnsiTheme="minorHAnsi" w:cstheme="minorBidi" w:hint="eastAsia"/>
                  <w:kern w:val="2"/>
                  <w:sz w:val="21"/>
                  <w:szCs w:val="22"/>
                </w:rPr>
                <w:t>周加仙</w:t>
              </w:r>
            </w:hyperlink>
            <w:r w:rsidRPr="0004348E">
              <w:rPr>
                <w:rFonts w:asciiTheme="minorHAnsi" w:eastAsiaTheme="minorEastAsia" w:hAnsiTheme="minorHAnsi" w:cstheme="minorBidi" w:hint="eastAsia"/>
                <w:kern w:val="2"/>
                <w:sz w:val="21"/>
                <w:szCs w:val="22"/>
              </w:rPr>
              <w:t>译，教育科学出版社，</w:t>
            </w:r>
            <w:r w:rsidRPr="0004348E">
              <w:rPr>
                <w:rFonts w:asciiTheme="minorHAnsi" w:eastAsiaTheme="minorEastAsia" w:hAnsiTheme="minorHAnsi" w:cstheme="minorBidi"/>
                <w:kern w:val="2"/>
                <w:sz w:val="21"/>
                <w:szCs w:val="22"/>
              </w:rPr>
              <w:t>2010</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5</w:t>
            </w:r>
            <w:r w:rsidRPr="0004348E">
              <w:rPr>
                <w:rFonts w:asciiTheme="minorHAnsi" w:eastAsiaTheme="minorEastAsia" w:hAnsiTheme="minorHAnsi" w:cstheme="minorBidi" w:hint="eastAsia"/>
                <w:kern w:val="2"/>
                <w:sz w:val="21"/>
                <w:szCs w:val="22"/>
              </w:rPr>
              <w:t>．笛卡尔的错误：情绪、推理和人脑，达马西奥</w:t>
            </w:r>
            <w:r w:rsidR="00BD747E"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著，毛彩凤</w:t>
            </w:r>
            <w:r w:rsidR="00BD747E"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译，教育科学出版社，</w:t>
            </w:r>
            <w:r w:rsidRPr="0004348E">
              <w:rPr>
                <w:rFonts w:asciiTheme="minorHAnsi" w:eastAsiaTheme="minorEastAsia" w:hAnsiTheme="minorHAnsi" w:cstheme="minorBidi"/>
                <w:kern w:val="2"/>
                <w:sz w:val="21"/>
                <w:szCs w:val="22"/>
              </w:rPr>
              <w:t>2007</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6</w:t>
            </w:r>
            <w:r w:rsidRPr="0004348E">
              <w:rPr>
                <w:rFonts w:asciiTheme="minorHAnsi" w:eastAsiaTheme="minorEastAsia" w:hAnsiTheme="minorHAnsi" w:cstheme="minorBidi" w:hint="eastAsia"/>
                <w:kern w:val="2"/>
                <w:sz w:val="21"/>
                <w:szCs w:val="22"/>
              </w:rPr>
              <w:t>．脑与行为：</w:t>
            </w:r>
            <w:r w:rsidRPr="0004348E">
              <w:rPr>
                <w:rFonts w:asciiTheme="minorHAnsi" w:eastAsiaTheme="minorEastAsia" w:hAnsiTheme="minorHAnsi" w:cstheme="minorBidi"/>
                <w:kern w:val="2"/>
                <w:sz w:val="21"/>
                <w:szCs w:val="22"/>
              </w:rPr>
              <w:t>21</w:t>
            </w:r>
            <w:r w:rsidRPr="0004348E">
              <w:rPr>
                <w:rFonts w:asciiTheme="minorHAnsi" w:eastAsiaTheme="minorEastAsia" w:hAnsiTheme="minorHAnsi" w:cstheme="minorBidi" w:hint="eastAsia"/>
                <w:kern w:val="2"/>
                <w:sz w:val="21"/>
                <w:szCs w:val="22"/>
              </w:rPr>
              <w:t>世纪的科学前沿，董奇</w:t>
            </w:r>
            <w:r w:rsidRPr="0004348E">
              <w:rPr>
                <w:rFonts w:asciiTheme="minorHAnsi" w:eastAsiaTheme="minorEastAsia" w:hAnsiTheme="minorHAnsi" w:cstheme="minorBidi"/>
                <w:kern w:val="2"/>
                <w:sz w:val="21"/>
                <w:szCs w:val="22"/>
              </w:rPr>
              <w:t> </w:t>
            </w:r>
            <w:r w:rsidRPr="0004348E">
              <w:rPr>
                <w:rFonts w:asciiTheme="minorHAnsi" w:eastAsiaTheme="minorEastAsia" w:hAnsiTheme="minorHAnsi" w:cstheme="minorBidi" w:hint="eastAsia"/>
                <w:kern w:val="2"/>
                <w:sz w:val="21"/>
                <w:szCs w:val="22"/>
              </w:rPr>
              <w:t>陶沙等著，北京师范大学出版社，</w:t>
            </w:r>
            <w:r w:rsidRPr="0004348E">
              <w:rPr>
                <w:rFonts w:asciiTheme="minorHAnsi" w:eastAsiaTheme="minorEastAsia" w:hAnsiTheme="minorHAnsi" w:cstheme="minorBidi"/>
                <w:kern w:val="2"/>
                <w:sz w:val="21"/>
                <w:szCs w:val="22"/>
              </w:rPr>
              <w:t>2000</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7</w:t>
            </w:r>
            <w:r w:rsidRPr="0004348E">
              <w:rPr>
                <w:rFonts w:asciiTheme="minorHAnsi" w:eastAsiaTheme="minorEastAsia" w:hAnsiTheme="minorHAnsi" w:cstheme="minorBidi" w:hint="eastAsia"/>
                <w:kern w:val="2"/>
                <w:sz w:val="21"/>
                <w:szCs w:val="22"/>
              </w:rPr>
              <w:t>．心理学与我们，费尔德曼</w:t>
            </w:r>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著，</w:t>
            </w:r>
            <w:hyperlink r:id="rId10" w:history="1">
              <w:r w:rsidRPr="0004348E">
                <w:rPr>
                  <w:rFonts w:asciiTheme="minorHAnsi" w:eastAsiaTheme="minorEastAsia" w:hAnsiTheme="minorHAnsi" w:cstheme="minorBidi" w:hint="eastAsia"/>
                  <w:kern w:val="2"/>
                  <w:sz w:val="21"/>
                  <w:szCs w:val="22"/>
                </w:rPr>
                <w:t>黄希庭</w:t>
              </w:r>
            </w:hyperlink>
            <w:r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译，人民邮电出版社，</w:t>
            </w:r>
            <w:r w:rsidRPr="0004348E">
              <w:rPr>
                <w:rFonts w:asciiTheme="minorHAnsi" w:eastAsiaTheme="minorEastAsia" w:hAnsiTheme="minorHAnsi" w:cstheme="minorBidi"/>
                <w:kern w:val="2"/>
                <w:sz w:val="21"/>
                <w:szCs w:val="22"/>
              </w:rPr>
              <w:t>2008</w:t>
            </w:r>
            <w:r w:rsidRPr="0004348E">
              <w:rPr>
                <w:rFonts w:asciiTheme="minorHAnsi" w:eastAsiaTheme="minorEastAsia" w:hAnsiTheme="minorHAnsi" w:cstheme="minorBidi" w:hint="eastAsia"/>
                <w:kern w:val="2"/>
                <w:sz w:val="21"/>
                <w:szCs w:val="22"/>
              </w:rPr>
              <w:t>。</w:t>
            </w:r>
          </w:p>
          <w:p w:rsidR="006038DF" w:rsidRPr="0004348E" w:rsidRDefault="006038DF" w:rsidP="00EA4802">
            <w:pPr>
              <w:pStyle w:val="aa"/>
              <w:shd w:val="clear" w:color="auto" w:fill="FFFFFF"/>
              <w:snapToGrid w:val="0"/>
              <w:spacing w:beforeLines="50" w:beforeAutospacing="0" w:after="0" w:afterAutospacing="0" w:line="288" w:lineRule="auto"/>
              <w:ind w:left="244" w:right="11" w:hanging="244"/>
              <w:rPr>
                <w:rFonts w:asciiTheme="minorHAnsi" w:eastAsiaTheme="minorEastAsia" w:hAnsiTheme="minorHAnsi" w:cstheme="minorBidi"/>
                <w:kern w:val="2"/>
                <w:sz w:val="21"/>
                <w:szCs w:val="22"/>
              </w:rPr>
            </w:pPr>
            <w:r w:rsidRPr="0004348E">
              <w:rPr>
                <w:rFonts w:asciiTheme="minorHAnsi" w:eastAsiaTheme="minorEastAsia" w:hAnsiTheme="minorHAnsi" w:cstheme="minorBidi"/>
                <w:kern w:val="2"/>
                <w:sz w:val="21"/>
                <w:szCs w:val="22"/>
              </w:rPr>
              <w:t>8</w:t>
            </w:r>
            <w:r w:rsidRPr="0004348E">
              <w:rPr>
                <w:rFonts w:asciiTheme="minorHAnsi" w:eastAsiaTheme="minorEastAsia" w:hAnsiTheme="minorHAnsi" w:cstheme="minorBidi" w:hint="eastAsia"/>
                <w:kern w:val="2"/>
                <w:sz w:val="21"/>
                <w:szCs w:val="22"/>
              </w:rPr>
              <w:t>．第七感：心理、大脑与人际关系的新观念，丹尼尔·西格尔</w:t>
            </w:r>
            <w:r w:rsidR="00BD747E"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著，黄珏苹</w:t>
            </w:r>
            <w:r w:rsidR="00BD747E" w:rsidRPr="0004348E">
              <w:rPr>
                <w:rFonts w:asciiTheme="minorHAnsi" w:eastAsiaTheme="minorEastAsia" w:hAnsiTheme="minorHAnsi" w:cstheme="minorBidi" w:hint="eastAsia"/>
                <w:kern w:val="2"/>
                <w:sz w:val="21"/>
                <w:szCs w:val="22"/>
              </w:rPr>
              <w:t>，</w:t>
            </w:r>
            <w:r w:rsidRPr="0004348E">
              <w:rPr>
                <w:rFonts w:asciiTheme="minorHAnsi" w:eastAsiaTheme="minorEastAsia" w:hAnsiTheme="minorHAnsi" w:cstheme="minorBidi" w:hint="eastAsia"/>
                <w:kern w:val="2"/>
                <w:sz w:val="21"/>
                <w:szCs w:val="22"/>
              </w:rPr>
              <w:t>王友富</w:t>
            </w:r>
            <w:r w:rsidR="00BD747E" w:rsidRPr="0004348E">
              <w:rPr>
                <w:rFonts w:asciiTheme="minorHAnsi" w:eastAsiaTheme="minorEastAsia" w:hAnsiTheme="minorHAnsi" w:cstheme="minorBidi" w:hint="eastAsia"/>
                <w:kern w:val="2"/>
                <w:sz w:val="21"/>
                <w:szCs w:val="22"/>
              </w:rPr>
              <w:t xml:space="preserve"> </w:t>
            </w:r>
            <w:r w:rsidRPr="0004348E">
              <w:rPr>
                <w:rFonts w:asciiTheme="minorHAnsi" w:eastAsiaTheme="minorEastAsia" w:hAnsiTheme="minorHAnsi" w:cstheme="minorBidi" w:hint="eastAsia"/>
                <w:kern w:val="2"/>
                <w:sz w:val="21"/>
                <w:szCs w:val="22"/>
              </w:rPr>
              <w:t>译，浙江人民出版社，</w:t>
            </w:r>
            <w:r w:rsidRPr="0004348E">
              <w:rPr>
                <w:rFonts w:asciiTheme="minorHAnsi" w:eastAsiaTheme="minorEastAsia" w:hAnsiTheme="minorHAnsi" w:cstheme="minorBidi"/>
                <w:kern w:val="2"/>
                <w:sz w:val="21"/>
                <w:szCs w:val="22"/>
              </w:rPr>
              <w:t>2013</w:t>
            </w:r>
            <w:r w:rsidRPr="0004348E">
              <w:rPr>
                <w:rFonts w:asciiTheme="minorHAnsi" w:eastAsiaTheme="minorEastAsia" w:hAnsiTheme="minorHAnsi" w:cstheme="minorBidi" w:hint="eastAsia"/>
                <w:kern w:val="2"/>
                <w:sz w:val="21"/>
                <w:szCs w:val="22"/>
              </w:rPr>
              <w:t>。</w:t>
            </w:r>
          </w:p>
          <w:p w:rsidR="006038DF" w:rsidRPr="006038DF" w:rsidRDefault="006038DF" w:rsidP="00F46C0A">
            <w:pPr>
              <w:jc w:val="left"/>
              <w:rPr>
                <w:color w:val="00B050"/>
              </w:rPr>
            </w:pPr>
          </w:p>
        </w:tc>
      </w:tr>
      <w:tr w:rsidR="000A548F" w:rsidTr="00276630">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5013D1" w:rsidRDefault="005013D1" w:rsidP="007C626D">
            <w:pPr>
              <w:jc w:val="center"/>
              <w:rPr>
                <w:color w:val="0000CC"/>
              </w:rPr>
            </w:pPr>
            <w:r w:rsidRPr="005013D1">
              <w:rPr>
                <w:rFonts w:hint="eastAsia"/>
                <w:color w:val="0000CC"/>
              </w:rPr>
              <w:t>无</w:t>
            </w:r>
          </w:p>
        </w:tc>
      </w:tr>
      <w:tr w:rsidR="000A548F" w:rsidTr="00276630">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5013D1" w:rsidRDefault="005013D1" w:rsidP="007C626D">
            <w:pPr>
              <w:jc w:val="center"/>
              <w:rPr>
                <w:color w:val="0000CC"/>
              </w:rPr>
            </w:pPr>
            <w:r w:rsidRPr="005013D1">
              <w:rPr>
                <w:rFonts w:hint="eastAsia"/>
                <w:color w:val="0000CC"/>
              </w:rPr>
              <w:t>无</w:t>
            </w:r>
          </w:p>
        </w:tc>
      </w:tr>
    </w:tbl>
    <w:p w:rsidR="00565461" w:rsidRPr="001D0BF5" w:rsidRDefault="009A0D3D" w:rsidP="00EA4802">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bookmarkStart w:id="2" w:name="_GoBack"/>
      <w:bookmarkEnd w:id="2"/>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69C" w:rsidRDefault="0042469C" w:rsidP="00577ECF">
      <w:r>
        <w:separator/>
      </w:r>
    </w:p>
  </w:endnote>
  <w:endnote w:type="continuationSeparator" w:id="1">
    <w:p w:rsidR="0042469C" w:rsidRDefault="0042469C"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69C" w:rsidRDefault="0042469C" w:rsidP="00577ECF">
      <w:r>
        <w:separator/>
      </w:r>
    </w:p>
  </w:footnote>
  <w:footnote w:type="continuationSeparator" w:id="1">
    <w:p w:rsidR="0042469C" w:rsidRDefault="0042469C"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EA4802">
      <w:rPr>
        <w:rFonts w:hint="eastAsia"/>
      </w:rPr>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348E"/>
    <w:rsid w:val="00046DFD"/>
    <w:rsid w:val="000564CA"/>
    <w:rsid w:val="0006061D"/>
    <w:rsid w:val="00065C8F"/>
    <w:rsid w:val="000A3107"/>
    <w:rsid w:val="000A548F"/>
    <w:rsid w:val="000B4F6B"/>
    <w:rsid w:val="000B5B61"/>
    <w:rsid w:val="000C4BA4"/>
    <w:rsid w:val="000C5FE0"/>
    <w:rsid w:val="00113507"/>
    <w:rsid w:val="00124F58"/>
    <w:rsid w:val="00133ABB"/>
    <w:rsid w:val="00135619"/>
    <w:rsid w:val="001473BE"/>
    <w:rsid w:val="00152B75"/>
    <w:rsid w:val="00153410"/>
    <w:rsid w:val="001552DE"/>
    <w:rsid w:val="00160181"/>
    <w:rsid w:val="00162BF7"/>
    <w:rsid w:val="00181BE7"/>
    <w:rsid w:val="001A4FE4"/>
    <w:rsid w:val="001A637A"/>
    <w:rsid w:val="001C7AD8"/>
    <w:rsid w:val="001D0BF5"/>
    <w:rsid w:val="001E73FD"/>
    <w:rsid w:val="00207DEF"/>
    <w:rsid w:val="00227A34"/>
    <w:rsid w:val="002428BC"/>
    <w:rsid w:val="0026026C"/>
    <w:rsid w:val="0026569D"/>
    <w:rsid w:val="0027360E"/>
    <w:rsid w:val="00276630"/>
    <w:rsid w:val="0028182B"/>
    <w:rsid w:val="0028463A"/>
    <w:rsid w:val="002A157D"/>
    <w:rsid w:val="002A6549"/>
    <w:rsid w:val="002A7980"/>
    <w:rsid w:val="002B6537"/>
    <w:rsid w:val="002D4CDC"/>
    <w:rsid w:val="003036D4"/>
    <w:rsid w:val="00317695"/>
    <w:rsid w:val="003237D3"/>
    <w:rsid w:val="00341CDD"/>
    <w:rsid w:val="00366702"/>
    <w:rsid w:val="003715C0"/>
    <w:rsid w:val="00377008"/>
    <w:rsid w:val="003948E3"/>
    <w:rsid w:val="00395246"/>
    <w:rsid w:val="0039570D"/>
    <w:rsid w:val="003C4422"/>
    <w:rsid w:val="003D10F5"/>
    <w:rsid w:val="003D2213"/>
    <w:rsid w:val="003E65CC"/>
    <w:rsid w:val="0042469C"/>
    <w:rsid w:val="00446816"/>
    <w:rsid w:val="00461685"/>
    <w:rsid w:val="00474457"/>
    <w:rsid w:val="00487AD7"/>
    <w:rsid w:val="004921CE"/>
    <w:rsid w:val="004D4153"/>
    <w:rsid w:val="004D4785"/>
    <w:rsid w:val="004D62C4"/>
    <w:rsid w:val="004E283B"/>
    <w:rsid w:val="005013D1"/>
    <w:rsid w:val="005031D5"/>
    <w:rsid w:val="00511D50"/>
    <w:rsid w:val="00520B0A"/>
    <w:rsid w:val="00557AD3"/>
    <w:rsid w:val="00565461"/>
    <w:rsid w:val="00577467"/>
    <w:rsid w:val="00577ECF"/>
    <w:rsid w:val="005B52BE"/>
    <w:rsid w:val="005E346A"/>
    <w:rsid w:val="005F49AB"/>
    <w:rsid w:val="006038DF"/>
    <w:rsid w:val="0061590F"/>
    <w:rsid w:val="00625DD3"/>
    <w:rsid w:val="00647F8A"/>
    <w:rsid w:val="00650D88"/>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0703C"/>
    <w:rsid w:val="00807871"/>
    <w:rsid w:val="008158EA"/>
    <w:rsid w:val="00823ACC"/>
    <w:rsid w:val="0082596B"/>
    <w:rsid w:val="00825C1B"/>
    <w:rsid w:val="00857453"/>
    <w:rsid w:val="00890F38"/>
    <w:rsid w:val="008954B7"/>
    <w:rsid w:val="008A7203"/>
    <w:rsid w:val="008B4CC7"/>
    <w:rsid w:val="008C6E46"/>
    <w:rsid w:val="008F7DAE"/>
    <w:rsid w:val="00901F86"/>
    <w:rsid w:val="00904EBA"/>
    <w:rsid w:val="0090604F"/>
    <w:rsid w:val="00907933"/>
    <w:rsid w:val="00916505"/>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04097"/>
    <w:rsid w:val="00A16565"/>
    <w:rsid w:val="00A3078F"/>
    <w:rsid w:val="00A37564"/>
    <w:rsid w:val="00A431B1"/>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D747E"/>
    <w:rsid w:val="00BE022B"/>
    <w:rsid w:val="00C02F6C"/>
    <w:rsid w:val="00C040DE"/>
    <w:rsid w:val="00C11D50"/>
    <w:rsid w:val="00C2626F"/>
    <w:rsid w:val="00C46B87"/>
    <w:rsid w:val="00C73038"/>
    <w:rsid w:val="00C85828"/>
    <w:rsid w:val="00CB685A"/>
    <w:rsid w:val="00CF2FB9"/>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A4802"/>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Web)"/>
    <w:basedOn w:val="a"/>
    <w:uiPriority w:val="99"/>
    <w:unhideWhenUsed/>
    <w:rsid w:val="0027663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76630"/>
  </w:style>
  <w:style w:type="paragraph" w:customStyle="1" w:styleId="Default">
    <w:name w:val="Default"/>
    <w:rsid w:val="000564CA"/>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40969685">
      <w:bodyDiv w:val="1"/>
      <w:marLeft w:val="0"/>
      <w:marRight w:val="0"/>
      <w:marTop w:val="0"/>
      <w:marBottom w:val="0"/>
      <w:divBdr>
        <w:top w:val="none" w:sz="0" w:space="0" w:color="auto"/>
        <w:left w:val="none" w:sz="0" w:space="0" w:color="auto"/>
        <w:bottom w:val="none" w:sz="0" w:space="0" w:color="auto"/>
        <w:right w:val="none" w:sz="0" w:space="0" w:color="auto"/>
      </w:divBdr>
    </w:div>
    <w:div w:id="782771086">
      <w:bodyDiv w:val="1"/>
      <w:marLeft w:val="0"/>
      <w:marRight w:val="0"/>
      <w:marTop w:val="0"/>
      <w:marBottom w:val="0"/>
      <w:divBdr>
        <w:top w:val="none" w:sz="0" w:space="0" w:color="auto"/>
        <w:left w:val="none" w:sz="0" w:space="0" w:color="auto"/>
        <w:bottom w:val="none" w:sz="0" w:space="0" w:color="auto"/>
        <w:right w:val="none" w:sz="0" w:space="0" w:color="auto"/>
      </w:divBdr>
    </w:div>
    <w:div w:id="1298339021">
      <w:bodyDiv w:val="1"/>
      <w:marLeft w:val="0"/>
      <w:marRight w:val="0"/>
      <w:marTop w:val="0"/>
      <w:marBottom w:val="0"/>
      <w:divBdr>
        <w:top w:val="none" w:sz="0" w:space="0" w:color="auto"/>
        <w:left w:val="none" w:sz="0" w:space="0" w:color="auto"/>
        <w:bottom w:val="none" w:sz="0" w:space="0" w:color="auto"/>
        <w:right w:val="none" w:sz="0" w:space="0" w:color="auto"/>
      </w:divBdr>
    </w:div>
    <w:div w:id="149737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n/s?ie=UTF8&amp;field-author=%E8%91%9B%E8%A9%B9%E5%B0%BC%E5%8A%A0&amp;search-alias=book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c.sjtu.edu.cn/G2S/site/previe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mazon.cn/s?ie=UTF8&amp;field-author=%E9%BB%84%E5%B8%8C%E5%BA%AD&amp;search-alias=books" TargetMode="External"/><Relationship Id="rId4" Type="http://schemas.openxmlformats.org/officeDocument/2006/relationships/webSettings" Target="webSettings.xml"/><Relationship Id="rId9" Type="http://schemas.openxmlformats.org/officeDocument/2006/relationships/hyperlink" Target="http://www.amazon.cn/s?ie=UTF8&amp;field-author=%E5%91%A8%E5%8A%A0%E4%BB%99&amp;search-alias=book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lenovo</cp:lastModifiedBy>
  <cp:revision>3</cp:revision>
  <cp:lastPrinted>2014-04-28T01:34:00Z</cp:lastPrinted>
  <dcterms:created xsi:type="dcterms:W3CDTF">2017-11-13T07:39:00Z</dcterms:created>
  <dcterms:modified xsi:type="dcterms:W3CDTF">2017-11-13T07:47:00Z</dcterms:modified>
</cp:coreProperties>
</file>