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1D046A">
      <w:pPr>
        <w:spacing w:afterLines="50"/>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1D046A">
      <w:pPr>
        <w:spacing w:afterLines="50"/>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1667"/>
        <w:gridCol w:w="712"/>
        <w:gridCol w:w="869"/>
        <w:gridCol w:w="469"/>
        <w:gridCol w:w="618"/>
        <w:gridCol w:w="2544"/>
        <w:gridCol w:w="3282"/>
        <w:gridCol w:w="7"/>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5004CA" w:rsidP="00A724E5">
            <w:pPr>
              <w:rPr>
                <w:w w:val="90"/>
              </w:rPr>
            </w:pPr>
            <w:r>
              <w:rPr>
                <w:rFonts w:hint="eastAsia"/>
                <w:w w:val="90"/>
              </w:rPr>
              <w:t>ED903</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35473F"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35473F" w:rsidP="00A724E5">
            <w:pPr>
              <w:rPr>
                <w:color w:val="00B050"/>
              </w:rPr>
            </w:pPr>
            <w:r>
              <w:rPr>
                <w:rFonts w:hint="eastAsia"/>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1D046A">
            <w:pPr>
              <w:jc w:val="left"/>
              <w:rPr>
                <w:color w:val="00B050"/>
              </w:rPr>
            </w:pPr>
            <w:r w:rsidRPr="001D046A">
              <w:rPr>
                <w:rFonts w:hint="eastAsia"/>
              </w:rPr>
              <w:t>（中文）</w:t>
            </w:r>
            <w:r w:rsidR="0035473F" w:rsidRPr="001D046A">
              <w:rPr>
                <w:rFonts w:hint="eastAsia"/>
              </w:rPr>
              <w:t>大学使命与大学文化</w:t>
            </w:r>
          </w:p>
        </w:tc>
      </w:tr>
      <w:tr w:rsidR="0035473F" w:rsidTr="007252D6">
        <w:trPr>
          <w:trHeight w:val="411"/>
        </w:trPr>
        <w:tc>
          <w:tcPr>
            <w:tcW w:w="2406" w:type="dxa"/>
            <w:vMerge/>
          </w:tcPr>
          <w:p w:rsidR="0035473F" w:rsidRPr="001D0BF5" w:rsidRDefault="0035473F" w:rsidP="0035473F">
            <w:pPr>
              <w:jc w:val="left"/>
            </w:pPr>
          </w:p>
        </w:tc>
        <w:tc>
          <w:tcPr>
            <w:tcW w:w="7518" w:type="dxa"/>
            <w:gridSpan w:val="7"/>
            <w:vAlign w:val="center"/>
          </w:tcPr>
          <w:p w:rsidR="0035473F" w:rsidRPr="00820AB2" w:rsidRDefault="0035473F" w:rsidP="0035473F">
            <w:pPr>
              <w:widowControl/>
              <w:autoSpaceDE w:val="0"/>
              <w:autoSpaceDN w:val="0"/>
              <w:spacing w:before="40" w:after="40"/>
              <w:ind w:left="120" w:hangingChars="50" w:hanging="120"/>
              <w:textAlignment w:val="bottom"/>
              <w:rPr>
                <w:rFonts w:eastAsia="楷体"/>
                <w:sz w:val="24"/>
              </w:rPr>
            </w:pPr>
            <w:r w:rsidRPr="00820AB2">
              <w:rPr>
                <w:sz w:val="24"/>
              </w:rPr>
              <w:t xml:space="preserve">The </w:t>
            </w:r>
            <w:r>
              <w:rPr>
                <w:rFonts w:hint="eastAsia"/>
                <w:sz w:val="24"/>
              </w:rPr>
              <w:t>M</w:t>
            </w:r>
            <w:r w:rsidRPr="00820AB2">
              <w:rPr>
                <w:sz w:val="24"/>
              </w:rPr>
              <w:t>ission</w:t>
            </w:r>
            <w:r w:rsidRPr="00820AB2">
              <w:rPr>
                <w:rFonts w:eastAsia="楷体"/>
                <w:sz w:val="24"/>
              </w:rPr>
              <w:t xml:space="preserve"> </w:t>
            </w:r>
            <w:r w:rsidRPr="00820AB2">
              <w:rPr>
                <w:kern w:val="0"/>
                <w:sz w:val="24"/>
              </w:rPr>
              <w:t>&amp; Culture of University</w:t>
            </w:r>
          </w:p>
        </w:tc>
      </w:tr>
      <w:tr w:rsidR="0035473F" w:rsidTr="00686943">
        <w:trPr>
          <w:trHeight w:val="700"/>
        </w:trPr>
        <w:tc>
          <w:tcPr>
            <w:tcW w:w="2406" w:type="dxa"/>
            <w:vAlign w:val="center"/>
          </w:tcPr>
          <w:p w:rsidR="0035473F" w:rsidRDefault="0035473F" w:rsidP="0035473F">
            <w:pPr>
              <w:jc w:val="center"/>
            </w:pPr>
            <w:r>
              <w:rPr>
                <w:rFonts w:hint="eastAsia"/>
              </w:rPr>
              <w:t>课程性质</w:t>
            </w:r>
          </w:p>
          <w:p w:rsidR="0035473F" w:rsidRDefault="0035473F" w:rsidP="0035473F">
            <w:pPr>
              <w:jc w:val="center"/>
            </w:pPr>
            <w:r>
              <w:rPr>
                <w:rFonts w:hint="eastAsia"/>
              </w:rPr>
              <w:t>(</w:t>
            </w:r>
            <w:r w:rsidRPr="00511D50">
              <w:rPr>
                <w:rFonts w:hint="eastAsia"/>
              </w:rPr>
              <w:t>Course Type</w:t>
            </w:r>
            <w:r>
              <w:rPr>
                <w:rFonts w:hint="eastAsia"/>
              </w:rPr>
              <w:t>)</w:t>
            </w:r>
          </w:p>
        </w:tc>
        <w:tc>
          <w:tcPr>
            <w:tcW w:w="7518" w:type="dxa"/>
            <w:gridSpan w:val="7"/>
            <w:vAlign w:val="center"/>
          </w:tcPr>
          <w:p w:rsidR="0035473F" w:rsidRPr="0035473F" w:rsidRDefault="0035473F" w:rsidP="001D046A">
            <w:pPr>
              <w:jc w:val="left"/>
              <w:rPr>
                <w:rFonts w:cs="宋体"/>
                <w:color w:val="000000"/>
                <w:kern w:val="0"/>
                <w:sz w:val="24"/>
              </w:rPr>
            </w:pPr>
            <w:r w:rsidRPr="001D046A">
              <w:rPr>
                <w:rFonts w:hint="eastAsia"/>
              </w:rPr>
              <w:t>通</w:t>
            </w:r>
            <w:proofErr w:type="gramStart"/>
            <w:r w:rsidRPr="001D046A">
              <w:rPr>
                <w:rFonts w:hint="eastAsia"/>
              </w:rPr>
              <w:t>识核心</w:t>
            </w:r>
            <w:proofErr w:type="gramEnd"/>
            <w:r w:rsidRPr="001D046A">
              <w:rPr>
                <w:rFonts w:hint="eastAsia"/>
              </w:rPr>
              <w:t xml:space="preserve"> </w:t>
            </w:r>
            <w:r>
              <w:rPr>
                <w:rFonts w:cs="宋体" w:hint="eastAsia"/>
                <w:color w:val="000000"/>
                <w:kern w:val="0"/>
                <w:sz w:val="24"/>
              </w:rPr>
              <w:t xml:space="preserve"> </w:t>
            </w:r>
          </w:p>
        </w:tc>
      </w:tr>
      <w:tr w:rsidR="0035473F" w:rsidTr="00686943">
        <w:tc>
          <w:tcPr>
            <w:tcW w:w="2406" w:type="dxa"/>
            <w:vAlign w:val="center"/>
          </w:tcPr>
          <w:p w:rsidR="0035473F" w:rsidRDefault="0035473F" w:rsidP="0035473F">
            <w:pPr>
              <w:jc w:val="center"/>
            </w:pPr>
            <w:r>
              <w:rPr>
                <w:rFonts w:hint="eastAsia"/>
              </w:rPr>
              <w:t>授课对象</w:t>
            </w:r>
          </w:p>
          <w:p w:rsidR="0035473F" w:rsidRDefault="0035473F" w:rsidP="0035473F">
            <w:pPr>
              <w:jc w:val="center"/>
            </w:pPr>
            <w:r>
              <w:rPr>
                <w:rFonts w:hint="eastAsia"/>
              </w:rPr>
              <w:t>（</w:t>
            </w:r>
            <w:r>
              <w:rPr>
                <w:rFonts w:hint="eastAsia"/>
              </w:rPr>
              <w:t>Target Audience</w:t>
            </w:r>
            <w:r>
              <w:rPr>
                <w:rFonts w:hint="eastAsia"/>
              </w:rPr>
              <w:t>）</w:t>
            </w:r>
          </w:p>
        </w:tc>
        <w:tc>
          <w:tcPr>
            <w:tcW w:w="7518" w:type="dxa"/>
            <w:gridSpan w:val="7"/>
            <w:vAlign w:val="center"/>
          </w:tcPr>
          <w:p w:rsidR="0035473F" w:rsidRPr="001D0BF5" w:rsidRDefault="0035473F" w:rsidP="0035473F">
            <w:pPr>
              <w:jc w:val="left"/>
            </w:pPr>
            <w:r>
              <w:rPr>
                <w:rFonts w:hint="eastAsia"/>
              </w:rPr>
              <w:t>全校学生</w:t>
            </w:r>
          </w:p>
        </w:tc>
      </w:tr>
      <w:tr w:rsidR="0035473F" w:rsidTr="00686943">
        <w:tc>
          <w:tcPr>
            <w:tcW w:w="2406" w:type="dxa"/>
            <w:vAlign w:val="center"/>
          </w:tcPr>
          <w:p w:rsidR="0035473F" w:rsidRDefault="0035473F" w:rsidP="0035473F">
            <w:pPr>
              <w:jc w:val="center"/>
            </w:pPr>
            <w:r>
              <w:rPr>
                <w:rFonts w:hint="eastAsia"/>
              </w:rPr>
              <w:t>授课语言</w:t>
            </w:r>
          </w:p>
          <w:p w:rsidR="0035473F" w:rsidRPr="001D0BF5" w:rsidRDefault="0035473F" w:rsidP="0035473F">
            <w:pPr>
              <w:jc w:val="left"/>
            </w:pPr>
            <w:r>
              <w:rPr>
                <w:rFonts w:hint="eastAsia"/>
              </w:rPr>
              <w:t>(Language of Instruction)</w:t>
            </w:r>
          </w:p>
        </w:tc>
        <w:tc>
          <w:tcPr>
            <w:tcW w:w="7518" w:type="dxa"/>
            <w:gridSpan w:val="7"/>
            <w:vAlign w:val="center"/>
          </w:tcPr>
          <w:p w:rsidR="0035473F" w:rsidRPr="001D0BF5" w:rsidRDefault="0035473F" w:rsidP="0035473F">
            <w:pPr>
              <w:jc w:val="left"/>
            </w:pPr>
            <w:r>
              <w:rPr>
                <w:rFonts w:hint="eastAsia"/>
              </w:rPr>
              <w:t>中文</w:t>
            </w:r>
          </w:p>
        </w:tc>
      </w:tr>
      <w:tr w:rsidR="0035473F" w:rsidTr="00686943">
        <w:tc>
          <w:tcPr>
            <w:tcW w:w="2406" w:type="dxa"/>
            <w:vAlign w:val="center"/>
          </w:tcPr>
          <w:p w:rsidR="0035473F" w:rsidRDefault="0035473F" w:rsidP="0035473F">
            <w:pPr>
              <w:jc w:val="center"/>
            </w:pPr>
            <w:r w:rsidRPr="00565461">
              <w:rPr>
                <w:rFonts w:hint="eastAsia"/>
                <w:color w:val="FF0000"/>
              </w:rPr>
              <w:t>*</w:t>
            </w:r>
            <w:r>
              <w:rPr>
                <w:rFonts w:hint="eastAsia"/>
              </w:rPr>
              <w:t>开课院系</w:t>
            </w:r>
          </w:p>
          <w:p w:rsidR="0035473F" w:rsidRDefault="0035473F" w:rsidP="0035473F">
            <w:pPr>
              <w:jc w:val="center"/>
            </w:pPr>
            <w:r>
              <w:rPr>
                <w:rFonts w:hint="eastAsia"/>
              </w:rPr>
              <w:t>（</w:t>
            </w:r>
            <w:r>
              <w:rPr>
                <w:rFonts w:hint="eastAsia"/>
              </w:rPr>
              <w:t>School</w:t>
            </w:r>
            <w:r>
              <w:rPr>
                <w:rFonts w:hint="eastAsia"/>
              </w:rPr>
              <w:t>）</w:t>
            </w:r>
          </w:p>
        </w:tc>
        <w:tc>
          <w:tcPr>
            <w:tcW w:w="7518" w:type="dxa"/>
            <w:gridSpan w:val="7"/>
            <w:vAlign w:val="center"/>
          </w:tcPr>
          <w:p w:rsidR="0035473F" w:rsidRPr="001D0BF5" w:rsidRDefault="0035473F" w:rsidP="0035473F">
            <w:pPr>
              <w:jc w:val="center"/>
            </w:pPr>
            <w:r>
              <w:rPr>
                <w:rFonts w:hint="eastAsia"/>
              </w:rPr>
              <w:t>科学史与科学文化研究院</w:t>
            </w:r>
          </w:p>
        </w:tc>
      </w:tr>
      <w:tr w:rsidR="0035473F" w:rsidTr="00686943">
        <w:tc>
          <w:tcPr>
            <w:tcW w:w="2406" w:type="dxa"/>
            <w:vAlign w:val="center"/>
          </w:tcPr>
          <w:p w:rsidR="0035473F" w:rsidRDefault="0035473F" w:rsidP="0035473F">
            <w:pPr>
              <w:jc w:val="center"/>
            </w:pPr>
            <w:r>
              <w:rPr>
                <w:rFonts w:hint="eastAsia"/>
              </w:rPr>
              <w:t>先修课程</w:t>
            </w:r>
          </w:p>
          <w:p w:rsidR="0035473F" w:rsidRDefault="0035473F" w:rsidP="0035473F">
            <w:pPr>
              <w:jc w:val="center"/>
            </w:pPr>
            <w:r>
              <w:rPr>
                <w:rFonts w:hint="eastAsia"/>
              </w:rPr>
              <w:t>（</w:t>
            </w:r>
            <w:r w:rsidRPr="00D22BA3">
              <w:rPr>
                <w:rFonts w:hint="eastAsia"/>
              </w:rPr>
              <w:t>Prerequisite</w:t>
            </w:r>
            <w:r>
              <w:rPr>
                <w:rFonts w:hint="eastAsia"/>
              </w:rPr>
              <w:t>）</w:t>
            </w:r>
          </w:p>
        </w:tc>
        <w:tc>
          <w:tcPr>
            <w:tcW w:w="7518" w:type="dxa"/>
            <w:gridSpan w:val="7"/>
            <w:vAlign w:val="center"/>
          </w:tcPr>
          <w:p w:rsidR="0035473F" w:rsidRPr="001D0BF5" w:rsidRDefault="0035473F" w:rsidP="0035473F">
            <w:pPr>
              <w:jc w:val="left"/>
            </w:pPr>
          </w:p>
        </w:tc>
      </w:tr>
      <w:tr w:rsidR="0035473F" w:rsidTr="00686943">
        <w:trPr>
          <w:gridAfter w:val="1"/>
          <w:wAfter w:w="10" w:type="dxa"/>
        </w:trPr>
        <w:tc>
          <w:tcPr>
            <w:tcW w:w="2406" w:type="dxa"/>
            <w:vAlign w:val="center"/>
          </w:tcPr>
          <w:p w:rsidR="0035473F" w:rsidRDefault="0035473F" w:rsidP="0035473F">
            <w:pPr>
              <w:jc w:val="center"/>
            </w:pPr>
            <w:r>
              <w:rPr>
                <w:rFonts w:hint="eastAsia"/>
              </w:rPr>
              <w:t>授课教师</w:t>
            </w:r>
          </w:p>
          <w:p w:rsidR="0035473F" w:rsidRDefault="0035473F" w:rsidP="0035473F">
            <w:pPr>
              <w:jc w:val="center"/>
            </w:pPr>
            <w:r>
              <w:rPr>
                <w:rFonts w:hint="eastAsia"/>
              </w:rPr>
              <w:t>（</w:t>
            </w:r>
            <w:r>
              <w:rPr>
                <w:rFonts w:hint="eastAsia"/>
              </w:rPr>
              <w:t>Instructor</w:t>
            </w:r>
            <w:r>
              <w:rPr>
                <w:rFonts w:hint="eastAsia"/>
              </w:rPr>
              <w:t>）</w:t>
            </w:r>
          </w:p>
        </w:tc>
        <w:tc>
          <w:tcPr>
            <w:tcW w:w="2780" w:type="dxa"/>
            <w:gridSpan w:val="2"/>
            <w:vAlign w:val="center"/>
          </w:tcPr>
          <w:p w:rsidR="0035473F" w:rsidRDefault="0035473F" w:rsidP="0035473F">
            <w:pPr>
              <w:jc w:val="center"/>
            </w:pPr>
            <w:r>
              <w:rPr>
                <w:rFonts w:hint="eastAsia"/>
              </w:rPr>
              <w:t>董煜宇</w:t>
            </w:r>
            <w:r>
              <w:rPr>
                <w:rFonts w:hint="eastAsia"/>
              </w:rPr>
              <w:t xml:space="preserve"> </w:t>
            </w:r>
            <w:r>
              <w:rPr>
                <w:rFonts w:hint="eastAsia"/>
              </w:rPr>
              <w:t>王延锋</w:t>
            </w:r>
            <w:r>
              <w:rPr>
                <w:rFonts w:hint="eastAsia"/>
              </w:rPr>
              <w:t xml:space="preserve"> </w:t>
            </w:r>
            <w:r>
              <w:rPr>
                <w:rFonts w:hint="eastAsia"/>
              </w:rPr>
              <w:t>姜玉平</w:t>
            </w:r>
          </w:p>
        </w:tc>
        <w:tc>
          <w:tcPr>
            <w:tcW w:w="2095" w:type="dxa"/>
            <w:gridSpan w:val="2"/>
            <w:vAlign w:val="center"/>
          </w:tcPr>
          <w:p w:rsidR="0035473F" w:rsidRDefault="0035473F" w:rsidP="0035473F">
            <w:pPr>
              <w:jc w:val="center"/>
            </w:pPr>
            <w:r>
              <w:rPr>
                <w:rFonts w:hint="eastAsia"/>
              </w:rPr>
              <w:t>课程网址</w:t>
            </w:r>
          </w:p>
          <w:p w:rsidR="0035473F" w:rsidRDefault="0035473F" w:rsidP="0035473F">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35473F" w:rsidRPr="001D046A" w:rsidRDefault="005004CA" w:rsidP="0035473F">
            <w:pPr>
              <w:jc w:val="center"/>
            </w:pPr>
            <w:r w:rsidRPr="001D046A">
              <w:t>http://cc.sjtu.edu.cn/G2S/site/preview#/home/v?currentoc=9440</w:t>
            </w:r>
          </w:p>
        </w:tc>
      </w:tr>
      <w:tr w:rsidR="0035473F" w:rsidTr="00686943">
        <w:trPr>
          <w:trHeight w:val="1728"/>
        </w:trPr>
        <w:tc>
          <w:tcPr>
            <w:tcW w:w="2406" w:type="dxa"/>
            <w:vAlign w:val="center"/>
          </w:tcPr>
          <w:p w:rsidR="0035473F" w:rsidRPr="001D0BF5" w:rsidRDefault="0035473F" w:rsidP="0035473F">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vAlign w:val="center"/>
          </w:tcPr>
          <w:p w:rsidR="0035473F" w:rsidRDefault="00B454E0" w:rsidP="0035473F">
            <w:pPr>
              <w:widowControl/>
              <w:spacing w:line="300" w:lineRule="auto"/>
              <w:ind w:leftChars="114" w:left="239" w:right="11"/>
              <w:jc w:val="left"/>
              <w:rPr>
                <w:rFonts w:ascii="楷体" w:eastAsia="楷体"/>
                <w:sz w:val="24"/>
              </w:rPr>
            </w:pPr>
            <w:r>
              <w:rPr>
                <w:rFonts w:cs="宋体" w:hint="eastAsia"/>
                <w:color w:val="000000"/>
                <w:kern w:val="0"/>
                <w:sz w:val="24"/>
              </w:rPr>
              <w:t>大学</w:t>
            </w:r>
            <w:r w:rsidR="0035473F">
              <w:rPr>
                <w:rFonts w:cs="宋体" w:hint="eastAsia"/>
                <w:color w:val="000000"/>
                <w:kern w:val="0"/>
                <w:sz w:val="24"/>
              </w:rPr>
              <w:t>的历史就是科学精神与人文精神相得益彰的发展史，跨越三个世纪的交通大学在自己的长期建设发展中也逐渐形成了具有自主特点的大学文化，这些都是交大留存的宝贵财富和遗产。通过对以交通大学为中心的等著名大学的历史变迁、经营之道、校长名师、著名校友、文化积淀、现状未来等相关知识的讲授，让学生了解</w:t>
            </w:r>
            <w:r w:rsidR="0035473F">
              <w:rPr>
                <w:sz w:val="24"/>
              </w:rPr>
              <w:t>交大</w:t>
            </w:r>
            <w:r w:rsidR="0035473F">
              <w:rPr>
                <w:rFonts w:hint="eastAsia"/>
                <w:sz w:val="24"/>
              </w:rPr>
              <w:t>等大学在近代</w:t>
            </w:r>
            <w:r w:rsidR="0035473F">
              <w:rPr>
                <w:sz w:val="24"/>
              </w:rPr>
              <w:t>国家</w:t>
            </w:r>
            <w:r w:rsidR="0035473F">
              <w:rPr>
                <w:rFonts w:hint="eastAsia"/>
                <w:sz w:val="24"/>
              </w:rPr>
              <w:t>、</w:t>
            </w:r>
            <w:r w:rsidR="0035473F" w:rsidRPr="001A65C8">
              <w:rPr>
                <w:sz w:val="24"/>
              </w:rPr>
              <w:t>社会</w:t>
            </w:r>
            <w:r w:rsidR="0035473F">
              <w:rPr>
                <w:rFonts w:hint="eastAsia"/>
                <w:sz w:val="24"/>
              </w:rPr>
              <w:t>变迁中的发挥的重要作用，了解</w:t>
            </w:r>
            <w:r w:rsidR="0035473F">
              <w:rPr>
                <w:rFonts w:cs="宋体" w:hint="eastAsia"/>
                <w:color w:val="000000"/>
                <w:kern w:val="0"/>
                <w:sz w:val="24"/>
              </w:rPr>
              <w:t>大学的历史、大学的理念、大学精神、大学的文化、大学的管理等大学之道，培养与提高学生的科学与人文素养，拓宽知识结构，弘扬校园文化，增强我是交大人的文化认同感、历史使命感与社会责任感，提高人的全面素质。</w:t>
            </w:r>
          </w:p>
          <w:p w:rsidR="0035473F" w:rsidRPr="0035473F" w:rsidRDefault="0035473F" w:rsidP="0035473F"/>
        </w:tc>
      </w:tr>
      <w:tr w:rsidR="0035473F" w:rsidTr="001D2392">
        <w:trPr>
          <w:trHeight w:val="1633"/>
        </w:trPr>
        <w:tc>
          <w:tcPr>
            <w:tcW w:w="2406" w:type="dxa"/>
            <w:tcBorders>
              <w:bottom w:val="single" w:sz="4" w:space="0" w:color="auto"/>
            </w:tcBorders>
            <w:vAlign w:val="center"/>
          </w:tcPr>
          <w:p w:rsidR="0035473F" w:rsidRPr="001D0BF5" w:rsidRDefault="0035473F" w:rsidP="0035473F">
            <w:pPr>
              <w:jc w:val="center"/>
            </w:pPr>
            <w:r w:rsidRPr="00565461">
              <w:rPr>
                <w:rFonts w:hint="eastAsia"/>
                <w:color w:val="FF0000"/>
              </w:rPr>
              <w:lastRenderedPageBreak/>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tcBorders>
              <w:bottom w:val="single" w:sz="4" w:space="0" w:color="auto"/>
            </w:tcBorders>
          </w:tcPr>
          <w:p w:rsidR="0035473F" w:rsidRPr="00081B90" w:rsidRDefault="00B454E0" w:rsidP="0035473F">
            <w:pPr>
              <w:rPr>
                <w:sz w:val="28"/>
                <w:szCs w:val="28"/>
              </w:rPr>
            </w:pPr>
            <w:r>
              <w:rPr>
                <w:sz w:val="28"/>
                <w:szCs w:val="28"/>
              </w:rPr>
              <w:t xml:space="preserve">The History of University is the improvement of spirit of science and </w:t>
            </w:r>
            <w:r w:rsidRPr="00081B90">
              <w:rPr>
                <w:sz w:val="28"/>
                <w:szCs w:val="28"/>
              </w:rPr>
              <w:t>humanitie</w:t>
            </w:r>
            <w:r>
              <w:rPr>
                <w:sz w:val="28"/>
                <w:szCs w:val="28"/>
              </w:rPr>
              <w:t>s by association with the other</w:t>
            </w:r>
            <w:r>
              <w:rPr>
                <w:rFonts w:hint="eastAsia"/>
                <w:sz w:val="28"/>
                <w:szCs w:val="28"/>
              </w:rPr>
              <w:t>.</w:t>
            </w:r>
            <w:r w:rsidR="00253D10">
              <w:rPr>
                <w:sz w:val="28"/>
                <w:szCs w:val="28"/>
              </w:rPr>
              <w:t xml:space="preserve"> </w:t>
            </w:r>
            <w:r w:rsidR="0035473F" w:rsidRPr="00081B90">
              <w:rPr>
                <w:sz w:val="28"/>
                <w:szCs w:val="28"/>
              </w:rPr>
              <w:t>With a shining history of more than 114 years, SJTU</w:t>
            </w:r>
            <w:r w:rsidR="0035473F">
              <w:rPr>
                <w:sz w:val="28"/>
                <w:szCs w:val="28"/>
              </w:rPr>
              <w:t xml:space="preserve"> </w:t>
            </w:r>
            <w:r w:rsidR="0035473F" w:rsidRPr="00081B90">
              <w:rPr>
                <w:sz w:val="28"/>
                <w:szCs w:val="28"/>
              </w:rPr>
              <w:t xml:space="preserve">has grown with </w:t>
            </w:r>
            <w:r w:rsidR="0035473F">
              <w:rPr>
                <w:sz w:val="28"/>
                <w:szCs w:val="28"/>
              </w:rPr>
              <w:t xml:space="preserve">the spirit of science and </w:t>
            </w:r>
            <w:proofErr w:type="gramStart"/>
            <w:r w:rsidR="0035473F" w:rsidRPr="00081B90">
              <w:rPr>
                <w:sz w:val="28"/>
                <w:szCs w:val="28"/>
              </w:rPr>
              <w:t>humanities</w:t>
            </w:r>
            <w:r w:rsidR="0035473F">
              <w:rPr>
                <w:rFonts w:hint="eastAsia"/>
                <w:sz w:val="28"/>
                <w:szCs w:val="28"/>
              </w:rPr>
              <w:t xml:space="preserve"> </w:t>
            </w:r>
            <w:r w:rsidR="0035473F">
              <w:rPr>
                <w:sz w:val="28"/>
                <w:szCs w:val="28"/>
              </w:rPr>
              <w:t>.</w:t>
            </w:r>
            <w:proofErr w:type="gramEnd"/>
            <w:r w:rsidR="0035473F">
              <w:rPr>
                <w:sz w:val="28"/>
                <w:szCs w:val="28"/>
              </w:rPr>
              <w:t xml:space="preserve"> </w:t>
            </w:r>
            <w:r w:rsidR="0035473F" w:rsidRPr="00081B90">
              <w:rPr>
                <w:sz w:val="28"/>
                <w:szCs w:val="28"/>
              </w:rPr>
              <w:t>Surmou</w:t>
            </w:r>
            <w:r w:rsidR="0035473F">
              <w:rPr>
                <w:sz w:val="28"/>
                <w:szCs w:val="28"/>
              </w:rPr>
              <w:t xml:space="preserve">nted three centuries, </w:t>
            </w:r>
            <w:r w:rsidR="0035473F">
              <w:rPr>
                <w:rFonts w:hint="eastAsia"/>
                <w:sz w:val="28"/>
                <w:szCs w:val="28"/>
              </w:rPr>
              <w:t xml:space="preserve">the </w:t>
            </w:r>
            <w:r w:rsidR="0035473F" w:rsidRPr="00081B90">
              <w:rPr>
                <w:sz w:val="28"/>
                <w:szCs w:val="28"/>
              </w:rPr>
              <w:t>University also gradually to form the indepe</w:t>
            </w:r>
            <w:r w:rsidR="0035473F">
              <w:rPr>
                <w:sz w:val="28"/>
                <w:szCs w:val="28"/>
              </w:rPr>
              <w:t xml:space="preserve">ndent characteristic </w:t>
            </w:r>
            <w:r w:rsidR="0035473F">
              <w:rPr>
                <w:rFonts w:hint="eastAsia"/>
                <w:sz w:val="28"/>
                <w:szCs w:val="28"/>
              </w:rPr>
              <w:t xml:space="preserve">of </w:t>
            </w:r>
            <w:r w:rsidR="0035473F" w:rsidRPr="00081B90">
              <w:rPr>
                <w:sz w:val="28"/>
                <w:szCs w:val="28"/>
              </w:rPr>
              <w:t xml:space="preserve">culture, these were the precious wealth and inheritance </w:t>
            </w:r>
            <w:r w:rsidR="0035473F">
              <w:rPr>
                <w:sz w:val="28"/>
                <w:szCs w:val="28"/>
              </w:rPr>
              <w:t xml:space="preserve">preserved. </w:t>
            </w:r>
            <w:r w:rsidR="0035473F">
              <w:rPr>
                <w:rFonts w:hint="eastAsia"/>
                <w:sz w:val="28"/>
                <w:szCs w:val="28"/>
              </w:rPr>
              <w:t>By</w:t>
            </w:r>
            <w:r w:rsidR="0035473F" w:rsidRPr="00081B90">
              <w:rPr>
                <w:sz w:val="28"/>
                <w:szCs w:val="28"/>
              </w:rPr>
              <w:t xml:space="preserve"> </w:t>
            </w:r>
            <w:r w:rsidR="0035473F">
              <w:rPr>
                <w:rFonts w:hint="eastAsia"/>
                <w:sz w:val="28"/>
                <w:szCs w:val="28"/>
              </w:rPr>
              <w:t xml:space="preserve">learning </w:t>
            </w:r>
            <w:r w:rsidR="0035473F" w:rsidRPr="00081B90">
              <w:rPr>
                <w:sz w:val="28"/>
                <w:szCs w:val="28"/>
              </w:rPr>
              <w:t xml:space="preserve">the </w:t>
            </w:r>
            <w:r w:rsidR="0035473F">
              <w:rPr>
                <w:sz w:val="28"/>
                <w:szCs w:val="28"/>
              </w:rPr>
              <w:t>history</w:t>
            </w:r>
            <w:r w:rsidR="004A3F5C">
              <w:rPr>
                <w:sz w:val="28"/>
                <w:szCs w:val="28"/>
              </w:rPr>
              <w:t xml:space="preserve"> </w:t>
            </w:r>
            <w:r w:rsidR="004A3F5C">
              <w:rPr>
                <w:rFonts w:hint="eastAsia"/>
                <w:sz w:val="28"/>
                <w:szCs w:val="28"/>
              </w:rPr>
              <w:t>of U</w:t>
            </w:r>
            <w:r w:rsidR="00C45510">
              <w:rPr>
                <w:sz w:val="28"/>
                <w:szCs w:val="28"/>
              </w:rPr>
              <w:t>niversit</w:t>
            </w:r>
            <w:r w:rsidR="00C45510">
              <w:rPr>
                <w:rFonts w:hint="eastAsia"/>
                <w:sz w:val="28"/>
                <w:szCs w:val="28"/>
              </w:rPr>
              <w:t>ies</w:t>
            </w:r>
            <w:r w:rsidR="0035473F">
              <w:rPr>
                <w:sz w:val="28"/>
                <w:szCs w:val="28"/>
              </w:rPr>
              <w:t xml:space="preserve">, </w:t>
            </w:r>
            <w:r w:rsidR="0035473F">
              <w:rPr>
                <w:rFonts w:hint="eastAsia"/>
                <w:sz w:val="28"/>
                <w:szCs w:val="28"/>
              </w:rPr>
              <w:t xml:space="preserve">the </w:t>
            </w:r>
            <w:r w:rsidR="0035473F">
              <w:rPr>
                <w:sz w:val="28"/>
                <w:szCs w:val="28"/>
              </w:rPr>
              <w:t>r</w:t>
            </w:r>
            <w:r w:rsidR="0035473F">
              <w:rPr>
                <w:rFonts w:hint="eastAsia"/>
                <w:sz w:val="28"/>
                <w:szCs w:val="28"/>
              </w:rPr>
              <w:t>ules</w:t>
            </w:r>
            <w:r w:rsidR="0035473F">
              <w:rPr>
                <w:sz w:val="28"/>
                <w:szCs w:val="28"/>
              </w:rPr>
              <w:t>, the famous teacher, the</w:t>
            </w:r>
            <w:r w:rsidR="0035473F">
              <w:rPr>
                <w:rFonts w:hint="eastAsia"/>
                <w:sz w:val="28"/>
                <w:szCs w:val="28"/>
              </w:rPr>
              <w:t xml:space="preserve"> </w:t>
            </w:r>
            <w:r w:rsidR="0035473F">
              <w:rPr>
                <w:sz w:val="28"/>
                <w:szCs w:val="28"/>
              </w:rPr>
              <w:t>famous</w:t>
            </w:r>
            <w:r w:rsidR="0035473F" w:rsidRPr="009A59F0">
              <w:rPr>
                <w:sz w:val="30"/>
                <w:szCs w:val="30"/>
              </w:rPr>
              <w:t xml:space="preserve"> </w:t>
            </w:r>
            <w:proofErr w:type="gramStart"/>
            <w:r w:rsidR="0035473F">
              <w:rPr>
                <w:rFonts w:hint="eastAsia"/>
                <w:sz w:val="30"/>
                <w:szCs w:val="30"/>
              </w:rPr>
              <w:t>p</w:t>
            </w:r>
            <w:r w:rsidR="0035473F" w:rsidRPr="009A59F0">
              <w:rPr>
                <w:sz w:val="30"/>
                <w:szCs w:val="30"/>
              </w:rPr>
              <w:t>residents</w:t>
            </w:r>
            <w:r w:rsidR="0035473F">
              <w:rPr>
                <w:sz w:val="28"/>
                <w:szCs w:val="28"/>
              </w:rPr>
              <w:t xml:space="preserve"> </w:t>
            </w:r>
            <w:r w:rsidR="0035473F" w:rsidRPr="00081B90">
              <w:rPr>
                <w:sz w:val="28"/>
                <w:szCs w:val="28"/>
              </w:rPr>
              <w:t>,</w:t>
            </w:r>
            <w:proofErr w:type="gramEnd"/>
            <w:r w:rsidR="0035473F" w:rsidRPr="00081B90">
              <w:rPr>
                <w:sz w:val="28"/>
                <w:szCs w:val="28"/>
              </w:rPr>
              <w:t xml:space="preserve"> the present situation</w:t>
            </w:r>
            <w:r w:rsidR="0035473F">
              <w:rPr>
                <w:rFonts w:hint="eastAsia"/>
                <w:sz w:val="28"/>
                <w:szCs w:val="28"/>
              </w:rPr>
              <w:t>,</w:t>
            </w:r>
            <w:r w:rsidR="0035473F" w:rsidRPr="00081B90">
              <w:rPr>
                <w:sz w:val="28"/>
                <w:szCs w:val="28"/>
              </w:rPr>
              <w:t xml:space="preserve"> </w:t>
            </w:r>
            <w:r w:rsidR="0035473F">
              <w:rPr>
                <w:rFonts w:hint="eastAsia"/>
                <w:sz w:val="28"/>
                <w:szCs w:val="28"/>
              </w:rPr>
              <w:t xml:space="preserve">blueprint </w:t>
            </w:r>
            <w:r w:rsidR="0035473F" w:rsidRPr="00081B90">
              <w:rPr>
                <w:sz w:val="28"/>
                <w:szCs w:val="28"/>
              </w:rPr>
              <w:t xml:space="preserve">in the future and so on </w:t>
            </w:r>
            <w:r w:rsidR="0035473F">
              <w:rPr>
                <w:rFonts w:hint="eastAsia"/>
                <w:sz w:val="28"/>
                <w:szCs w:val="28"/>
              </w:rPr>
              <w:t xml:space="preserve">, </w:t>
            </w:r>
            <w:r w:rsidR="0035473F" w:rsidRPr="00081B90">
              <w:rPr>
                <w:sz w:val="28"/>
                <w:szCs w:val="28"/>
              </w:rPr>
              <w:t>it will help the student</w:t>
            </w:r>
            <w:r w:rsidR="0035473F">
              <w:rPr>
                <w:rFonts w:hint="eastAsia"/>
                <w:sz w:val="28"/>
                <w:szCs w:val="28"/>
              </w:rPr>
              <w:t>s</w:t>
            </w:r>
            <w:r w:rsidR="0035473F" w:rsidRPr="00081B90">
              <w:rPr>
                <w:sz w:val="28"/>
                <w:szCs w:val="28"/>
              </w:rPr>
              <w:t xml:space="preserve"> understand the un</w:t>
            </w:r>
            <w:r w:rsidR="0035473F">
              <w:rPr>
                <w:sz w:val="28"/>
                <w:szCs w:val="28"/>
              </w:rPr>
              <w:t xml:space="preserve">iversity's </w:t>
            </w:r>
            <w:r w:rsidR="0035473F" w:rsidRPr="00081B90">
              <w:rPr>
                <w:sz w:val="28"/>
                <w:szCs w:val="28"/>
              </w:rPr>
              <w:t xml:space="preserve"> idea, spirit, culture  and so on. It is aimed at raising the student's science and humanities accomplishment, expanding the knowledge structure, bringing honor to the campus culture, enhancing </w:t>
            </w:r>
            <w:r w:rsidR="0035473F">
              <w:rPr>
                <w:sz w:val="28"/>
                <w:szCs w:val="28"/>
              </w:rPr>
              <w:t>the</w:t>
            </w:r>
            <w:r w:rsidR="0035473F">
              <w:rPr>
                <w:rFonts w:hint="eastAsia"/>
                <w:sz w:val="28"/>
                <w:szCs w:val="28"/>
              </w:rPr>
              <w:t xml:space="preserve"> </w:t>
            </w:r>
            <w:r w:rsidR="0035473F" w:rsidRPr="00081B90">
              <w:rPr>
                <w:sz w:val="28"/>
                <w:szCs w:val="28"/>
              </w:rPr>
              <w:t>history sense of mission and the social responsibilities,</w:t>
            </w:r>
            <w:r w:rsidR="0035473F">
              <w:rPr>
                <w:rFonts w:hint="eastAsia"/>
                <w:sz w:val="28"/>
                <w:szCs w:val="28"/>
              </w:rPr>
              <w:t xml:space="preserve"> </w:t>
            </w:r>
            <w:r w:rsidR="0035473F" w:rsidRPr="00081B90">
              <w:rPr>
                <w:sz w:val="28"/>
                <w:szCs w:val="28"/>
              </w:rPr>
              <w:t xml:space="preserve">improving person's comprehensive quality. </w:t>
            </w:r>
          </w:p>
          <w:p w:rsidR="0035473F" w:rsidRPr="0011149F" w:rsidRDefault="0035473F" w:rsidP="0035473F">
            <w:pPr>
              <w:ind w:firstLineChars="75" w:firstLine="180"/>
              <w:rPr>
                <w:rFonts w:ascii="楷体" w:eastAsia="楷体"/>
                <w:sz w:val="24"/>
              </w:rPr>
            </w:pPr>
            <w:r w:rsidRPr="0011149F">
              <w:rPr>
                <w:rFonts w:ascii="楷体" w:eastAsia="楷体" w:hint="eastAsia"/>
                <w:sz w:val="24"/>
              </w:rPr>
              <w:t xml:space="preserve"> </w:t>
            </w:r>
            <w:r>
              <w:rPr>
                <w:rFonts w:ascii="楷体" w:eastAsia="楷体" w:hint="eastAsia"/>
                <w:sz w:val="24"/>
              </w:rPr>
              <w:t xml:space="preserve"> </w:t>
            </w:r>
          </w:p>
          <w:p w:rsidR="0035473F" w:rsidRPr="0011149F" w:rsidRDefault="0035473F" w:rsidP="0035473F">
            <w:pPr>
              <w:ind w:firstLineChars="75" w:firstLine="180"/>
              <w:rPr>
                <w:rFonts w:ascii="楷体" w:eastAsia="楷体"/>
                <w:sz w:val="24"/>
              </w:rPr>
            </w:pPr>
          </w:p>
          <w:p w:rsidR="0035473F" w:rsidRDefault="0035473F" w:rsidP="0035473F">
            <w:pPr>
              <w:ind w:firstLineChars="75" w:firstLine="158"/>
            </w:pPr>
          </w:p>
        </w:tc>
      </w:tr>
      <w:tr w:rsidR="0035473F" w:rsidTr="00686943">
        <w:trPr>
          <w:trHeight w:val="557"/>
        </w:trPr>
        <w:tc>
          <w:tcPr>
            <w:tcW w:w="9924" w:type="dxa"/>
            <w:gridSpan w:val="8"/>
            <w:shd w:val="clear" w:color="auto" w:fill="D9D9D9" w:themeFill="background1" w:themeFillShade="D9"/>
            <w:vAlign w:val="center"/>
          </w:tcPr>
          <w:p w:rsidR="0035473F" w:rsidRPr="001D0BF5" w:rsidRDefault="0035473F" w:rsidP="0035473F">
            <w:r w:rsidRPr="001D0BF5">
              <w:rPr>
                <w:rFonts w:hint="eastAsia"/>
              </w:rPr>
              <w:t>课程教学大纲（</w:t>
            </w:r>
            <w:r>
              <w:rPr>
                <w:rFonts w:hint="eastAsia"/>
              </w:rPr>
              <w:t>C</w:t>
            </w:r>
            <w:r w:rsidRPr="001D0BF5">
              <w:t xml:space="preserve">ourse </w:t>
            </w:r>
            <w:r>
              <w:rPr>
                <w:rFonts w:hint="eastAsia"/>
              </w:rPr>
              <w:t>S</w:t>
            </w:r>
            <w:r w:rsidRPr="001D0BF5">
              <w:t>yllabus</w:t>
            </w:r>
            <w:r w:rsidRPr="001D0BF5">
              <w:rPr>
                <w:rFonts w:hint="eastAsia"/>
              </w:rPr>
              <w:t>）</w:t>
            </w:r>
          </w:p>
        </w:tc>
      </w:tr>
      <w:tr w:rsidR="002632B6" w:rsidTr="00D27D6A">
        <w:trPr>
          <w:trHeight w:val="1833"/>
        </w:trPr>
        <w:tc>
          <w:tcPr>
            <w:tcW w:w="2406" w:type="dxa"/>
            <w:vAlign w:val="center"/>
          </w:tcPr>
          <w:p w:rsidR="002632B6" w:rsidRDefault="002632B6" w:rsidP="002632B6">
            <w:pPr>
              <w:jc w:val="left"/>
            </w:pPr>
            <w:r w:rsidRPr="0074127F">
              <w:rPr>
                <w:rFonts w:hint="eastAsia"/>
                <w:color w:val="C00000"/>
              </w:rPr>
              <w:t>*</w:t>
            </w:r>
            <w:r w:rsidRPr="001D0BF5">
              <w:rPr>
                <w:rFonts w:hint="eastAsia"/>
              </w:rPr>
              <w:t>学习目标</w:t>
            </w:r>
          </w:p>
          <w:p w:rsidR="002632B6" w:rsidRPr="0026569D" w:rsidRDefault="002632B6" w:rsidP="002632B6">
            <w:pPr>
              <w:jc w:val="left"/>
            </w:pPr>
            <w:r w:rsidRPr="001D0BF5">
              <w:rPr>
                <w:rFonts w:hint="eastAsia"/>
              </w:rPr>
              <w:t>(Learning Outcomes)</w:t>
            </w:r>
          </w:p>
        </w:tc>
        <w:tc>
          <w:tcPr>
            <w:tcW w:w="7518" w:type="dxa"/>
            <w:gridSpan w:val="7"/>
          </w:tcPr>
          <w:p w:rsidR="002632B6" w:rsidRPr="00C45510" w:rsidRDefault="002632B6" w:rsidP="002632B6">
            <w:pPr>
              <w:pStyle w:val="2"/>
              <w:numPr>
                <w:ilvl w:val="0"/>
                <w:numId w:val="3"/>
              </w:numPr>
              <w:rPr>
                <w:color w:val="auto"/>
              </w:rPr>
            </w:pPr>
            <w:r w:rsidRPr="00C45510">
              <w:rPr>
                <w:rFonts w:hint="eastAsia"/>
                <w:color w:val="auto"/>
              </w:rPr>
              <w:t>通过对以交通大学为中心的等大学的历史变迁、经营之道、校长名师、著名校友、文化积淀、现状未来等相关知识的讲授，让学生了解</w:t>
            </w:r>
            <w:r w:rsidRPr="00C45510">
              <w:rPr>
                <w:color w:val="auto"/>
              </w:rPr>
              <w:t>交大</w:t>
            </w:r>
            <w:r w:rsidRPr="00C45510">
              <w:rPr>
                <w:rFonts w:hint="eastAsia"/>
                <w:color w:val="auto"/>
              </w:rPr>
              <w:t>等大学在近代</w:t>
            </w:r>
            <w:r w:rsidRPr="00C45510">
              <w:rPr>
                <w:color w:val="auto"/>
              </w:rPr>
              <w:t>国家</w:t>
            </w:r>
            <w:r w:rsidRPr="00C45510">
              <w:rPr>
                <w:rFonts w:hint="eastAsia"/>
                <w:color w:val="auto"/>
              </w:rPr>
              <w:t>、</w:t>
            </w:r>
            <w:r w:rsidRPr="00C45510">
              <w:rPr>
                <w:color w:val="auto"/>
              </w:rPr>
              <w:t>社会</w:t>
            </w:r>
            <w:r w:rsidRPr="00C45510">
              <w:rPr>
                <w:rFonts w:hint="eastAsia"/>
                <w:color w:val="auto"/>
              </w:rPr>
              <w:t>变迁中的发挥的重要</w:t>
            </w:r>
            <w:proofErr w:type="gramStart"/>
            <w:r w:rsidRPr="00C45510">
              <w:rPr>
                <w:rFonts w:hint="eastAsia"/>
                <w:color w:val="auto"/>
              </w:rPr>
              <w:t>作用让</w:t>
            </w:r>
            <w:proofErr w:type="gramEnd"/>
            <w:r w:rsidRPr="00C45510">
              <w:rPr>
                <w:rFonts w:hint="eastAsia"/>
                <w:color w:val="auto"/>
              </w:rPr>
              <w:t>学生理解大学的历史、大学的理念、大学精神、大学的文化、大学的管理等大学之道， 培养与提高学生的科学与人文素养。</w:t>
            </w:r>
          </w:p>
          <w:p w:rsidR="002632B6" w:rsidRPr="00C45510" w:rsidRDefault="002632B6" w:rsidP="002632B6">
            <w:pPr>
              <w:widowControl/>
              <w:spacing w:line="360" w:lineRule="auto"/>
              <w:ind w:right="13"/>
              <w:jc w:val="left"/>
              <w:rPr>
                <w:rFonts w:cs="宋体"/>
                <w:kern w:val="0"/>
                <w:sz w:val="24"/>
              </w:rPr>
            </w:pPr>
            <w:r w:rsidRPr="00C45510">
              <w:rPr>
                <w:rFonts w:cs="宋体" w:hint="eastAsia"/>
                <w:kern w:val="0"/>
                <w:sz w:val="24"/>
              </w:rPr>
              <w:t>2.</w:t>
            </w:r>
            <w:r w:rsidRPr="00C45510">
              <w:rPr>
                <w:rFonts w:cs="宋体" w:hint="eastAsia"/>
                <w:kern w:val="0"/>
                <w:sz w:val="24"/>
              </w:rPr>
              <w:t>本课程除了将介绍交通大学等大学的历史变迁及文化特征外，更注重以实际问题为靶向，来培养科技时代学生的科学人文素养。因此，本课程以问题聚焦为导向，以启迪智慧为主，传授知识为辅，以深入浅出的语言提炼出交大及一流名校留存的精神文化遗产，以期通过学习讨论，深入领会大学使命、汲取大学的文化，并结合自身学习实际，思考自己大学学习的因应之道。</w:t>
            </w:r>
          </w:p>
          <w:p w:rsidR="00EE430E" w:rsidRPr="00C45510" w:rsidRDefault="002632B6" w:rsidP="00EE430E">
            <w:pPr>
              <w:widowControl/>
              <w:spacing w:line="360" w:lineRule="auto"/>
              <w:ind w:right="13"/>
              <w:jc w:val="left"/>
              <w:rPr>
                <w:rFonts w:cs="宋体"/>
                <w:kern w:val="0"/>
                <w:sz w:val="24"/>
              </w:rPr>
            </w:pPr>
            <w:r w:rsidRPr="00C45510">
              <w:rPr>
                <w:rFonts w:hint="eastAsia"/>
                <w:szCs w:val="21"/>
              </w:rPr>
              <w:lastRenderedPageBreak/>
              <w:t>3.</w:t>
            </w:r>
            <w:r w:rsidR="00EE430E" w:rsidRPr="00C45510">
              <w:rPr>
                <w:rFonts w:cs="宋体" w:hint="eastAsia"/>
                <w:kern w:val="0"/>
                <w:sz w:val="24"/>
              </w:rPr>
              <w:t xml:space="preserve"> </w:t>
            </w:r>
            <w:r w:rsidR="00EE430E" w:rsidRPr="00C45510">
              <w:rPr>
                <w:rFonts w:cs="宋体" w:hint="eastAsia"/>
                <w:kern w:val="0"/>
                <w:sz w:val="24"/>
              </w:rPr>
              <w:t>采用多样化的途径。如，一、讲授过程中</w:t>
            </w:r>
            <w:r w:rsidR="0094547C" w:rsidRPr="00C45510">
              <w:rPr>
                <w:rFonts w:cs="宋体" w:hint="eastAsia"/>
                <w:kern w:val="0"/>
                <w:sz w:val="24"/>
              </w:rPr>
              <w:t>老师与学生之间的互动；二；课程网站中开设讨论区以及</w:t>
            </w:r>
            <w:proofErr w:type="gramStart"/>
            <w:r w:rsidR="0094547C" w:rsidRPr="00C45510">
              <w:rPr>
                <w:rFonts w:cs="宋体" w:hint="eastAsia"/>
                <w:kern w:val="0"/>
                <w:sz w:val="24"/>
              </w:rPr>
              <w:t>采用微信</w:t>
            </w:r>
            <w:r w:rsidR="00EE430E" w:rsidRPr="00C45510">
              <w:rPr>
                <w:rFonts w:cs="宋体" w:hint="eastAsia"/>
                <w:kern w:val="0"/>
                <w:sz w:val="24"/>
              </w:rPr>
              <w:t>等</w:t>
            </w:r>
            <w:proofErr w:type="gramEnd"/>
            <w:r w:rsidR="00EE430E" w:rsidRPr="00C45510">
              <w:rPr>
                <w:rFonts w:cs="宋体" w:hint="eastAsia"/>
                <w:kern w:val="0"/>
                <w:sz w:val="24"/>
              </w:rPr>
              <w:t>方式；三、校园建筑规划参观、校史</w:t>
            </w:r>
            <w:r w:rsidR="0094547C" w:rsidRPr="00C45510">
              <w:rPr>
                <w:rFonts w:cs="宋体" w:hint="eastAsia"/>
                <w:kern w:val="0"/>
                <w:sz w:val="24"/>
              </w:rPr>
              <w:t>馆、钱学森图书馆、</w:t>
            </w:r>
            <w:proofErr w:type="gramStart"/>
            <w:r w:rsidR="0094547C" w:rsidRPr="00C45510">
              <w:rPr>
                <w:rFonts w:cs="宋体" w:hint="eastAsia"/>
                <w:kern w:val="0"/>
                <w:sz w:val="24"/>
              </w:rPr>
              <w:t>国重点</w:t>
            </w:r>
            <w:proofErr w:type="gramEnd"/>
            <w:r w:rsidR="0094547C" w:rsidRPr="00C45510">
              <w:rPr>
                <w:rFonts w:cs="宋体" w:hint="eastAsia"/>
                <w:kern w:val="0"/>
                <w:sz w:val="24"/>
              </w:rPr>
              <w:t>实验室等参观讲解等。四、组织专题展示</w:t>
            </w:r>
            <w:r w:rsidR="00EE430E" w:rsidRPr="00C45510">
              <w:rPr>
                <w:rFonts w:cs="宋体" w:hint="eastAsia"/>
                <w:kern w:val="0"/>
                <w:sz w:val="24"/>
              </w:rPr>
              <w:t>等形式。激发兴趣，提升表达、思考能力。</w:t>
            </w:r>
          </w:p>
          <w:p w:rsidR="002632B6" w:rsidRPr="00C45510" w:rsidRDefault="002632B6" w:rsidP="002632B6">
            <w:pPr>
              <w:pStyle w:val="2"/>
              <w:ind w:left="360"/>
              <w:rPr>
                <w:color w:val="auto"/>
                <w:sz w:val="21"/>
                <w:szCs w:val="21"/>
              </w:rPr>
            </w:pPr>
          </w:p>
        </w:tc>
      </w:tr>
      <w:tr w:rsidR="002632B6" w:rsidTr="00686943">
        <w:tc>
          <w:tcPr>
            <w:tcW w:w="2406" w:type="dxa"/>
            <w:vAlign w:val="center"/>
          </w:tcPr>
          <w:p w:rsidR="002632B6" w:rsidRDefault="002632B6" w:rsidP="002632B6">
            <w:pPr>
              <w:spacing w:line="460" w:lineRule="exact"/>
              <w:jc w:val="center"/>
            </w:pPr>
            <w:r w:rsidRPr="0074127F">
              <w:rPr>
                <w:rFonts w:hint="eastAsia"/>
                <w:color w:val="C00000"/>
              </w:rPr>
              <w:lastRenderedPageBreak/>
              <w:t>*</w:t>
            </w:r>
            <w:r w:rsidRPr="001D0BF5">
              <w:rPr>
                <w:rFonts w:hint="eastAsia"/>
              </w:rPr>
              <w:t>教学内容</w:t>
            </w:r>
          </w:p>
          <w:p w:rsidR="002632B6" w:rsidRDefault="002632B6" w:rsidP="002632B6">
            <w:pPr>
              <w:spacing w:line="460" w:lineRule="exact"/>
              <w:jc w:val="center"/>
            </w:pPr>
            <w:r w:rsidRPr="001D0BF5">
              <w:rPr>
                <w:rFonts w:hint="eastAsia"/>
              </w:rPr>
              <w:t>进度安排及要求</w:t>
            </w:r>
          </w:p>
          <w:p w:rsidR="002632B6" w:rsidRPr="001D0BF5" w:rsidRDefault="002632B6" w:rsidP="002632B6">
            <w:pPr>
              <w:spacing w:line="460" w:lineRule="exact"/>
              <w:jc w:val="center"/>
            </w:pPr>
            <w:r w:rsidRPr="001D0BF5">
              <w:rPr>
                <w:rFonts w:hint="eastAsia"/>
              </w:rPr>
              <w:t>(</w:t>
            </w:r>
            <w:r w:rsidRPr="001D0BF5">
              <w:t>Class Schedule</w:t>
            </w:r>
            <w:r>
              <w:rPr>
                <w:rFonts w:hint="eastAsia"/>
              </w:rPr>
              <w:t xml:space="preserve"> </w:t>
            </w:r>
            <w:r w:rsidRPr="001D0BF5">
              <w:rPr>
                <w:rFonts w:hint="eastAsia"/>
              </w:rPr>
              <w:t>&amp;</w:t>
            </w:r>
            <w:r>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C45510" w:rsidRPr="00C45510" w:rsidTr="00784A11">
              <w:tc>
                <w:tcPr>
                  <w:tcW w:w="1456" w:type="dxa"/>
                </w:tcPr>
                <w:p w:rsidR="002632B6" w:rsidRPr="00C45510" w:rsidRDefault="002632B6" w:rsidP="002632B6">
                  <w:pPr>
                    <w:jc w:val="center"/>
                  </w:pPr>
                  <w:r w:rsidRPr="00C45510">
                    <w:rPr>
                      <w:rFonts w:hint="eastAsia"/>
                    </w:rPr>
                    <w:t>教学内容</w:t>
                  </w:r>
                </w:p>
              </w:tc>
              <w:tc>
                <w:tcPr>
                  <w:tcW w:w="816" w:type="dxa"/>
                </w:tcPr>
                <w:p w:rsidR="002632B6" w:rsidRPr="00C45510" w:rsidRDefault="002632B6" w:rsidP="002632B6">
                  <w:pPr>
                    <w:jc w:val="center"/>
                  </w:pPr>
                  <w:r w:rsidRPr="00C45510">
                    <w:rPr>
                      <w:rFonts w:hint="eastAsia"/>
                    </w:rPr>
                    <w:t>学时</w:t>
                  </w:r>
                </w:p>
              </w:tc>
              <w:tc>
                <w:tcPr>
                  <w:tcW w:w="1334" w:type="dxa"/>
                </w:tcPr>
                <w:p w:rsidR="002632B6" w:rsidRPr="00C45510" w:rsidRDefault="002632B6" w:rsidP="002632B6">
                  <w:pPr>
                    <w:jc w:val="center"/>
                  </w:pPr>
                  <w:r w:rsidRPr="00C45510">
                    <w:rPr>
                      <w:rFonts w:hint="eastAsia"/>
                    </w:rPr>
                    <w:t>教学方式</w:t>
                  </w:r>
                </w:p>
              </w:tc>
              <w:tc>
                <w:tcPr>
                  <w:tcW w:w="1355" w:type="dxa"/>
                </w:tcPr>
                <w:p w:rsidR="002632B6" w:rsidRPr="00C45510" w:rsidRDefault="002632B6" w:rsidP="002632B6">
                  <w:pPr>
                    <w:jc w:val="center"/>
                  </w:pPr>
                  <w:r w:rsidRPr="00C45510">
                    <w:rPr>
                      <w:rFonts w:hint="eastAsia"/>
                    </w:rPr>
                    <w:t>作业及要求</w:t>
                  </w:r>
                </w:p>
              </w:tc>
              <w:tc>
                <w:tcPr>
                  <w:tcW w:w="1146" w:type="dxa"/>
                </w:tcPr>
                <w:p w:rsidR="002632B6" w:rsidRPr="00C45510" w:rsidRDefault="002632B6" w:rsidP="002632B6">
                  <w:r w:rsidRPr="00C45510">
                    <w:rPr>
                      <w:rFonts w:hint="eastAsia"/>
                    </w:rPr>
                    <w:t>基本要求</w:t>
                  </w:r>
                </w:p>
              </w:tc>
              <w:tc>
                <w:tcPr>
                  <w:tcW w:w="1162" w:type="dxa"/>
                </w:tcPr>
                <w:p w:rsidR="002632B6" w:rsidRPr="00C45510" w:rsidRDefault="002632B6" w:rsidP="002632B6">
                  <w:pPr>
                    <w:jc w:val="center"/>
                  </w:pPr>
                  <w:r w:rsidRPr="00C45510">
                    <w:rPr>
                      <w:rFonts w:hint="eastAsia"/>
                    </w:rPr>
                    <w:t>考查方式</w:t>
                  </w:r>
                </w:p>
              </w:tc>
            </w:tr>
            <w:tr w:rsidR="00C45510" w:rsidRPr="00C45510" w:rsidTr="00AD6B1C">
              <w:trPr>
                <w:trHeight w:val="555"/>
              </w:trPr>
              <w:tc>
                <w:tcPr>
                  <w:tcW w:w="1456" w:type="dxa"/>
                </w:tcPr>
                <w:p w:rsidR="002632B6" w:rsidRPr="00C45510" w:rsidRDefault="002632B6" w:rsidP="002632B6">
                  <w:pPr>
                    <w:pStyle w:val="aa"/>
                    <w:ind w:firstLineChars="0" w:firstLine="0"/>
                    <w:rPr>
                      <w:rFonts w:ascii="宋体" w:hAnsi="宋体"/>
                    </w:rPr>
                  </w:pPr>
                  <w:r w:rsidRPr="00C45510">
                    <w:rPr>
                      <w:rFonts w:ascii="宋体" w:hAnsi="宋体" w:hint="eastAsia"/>
                    </w:rPr>
                    <w:t>历史变迁</w:t>
                  </w:r>
                </w:p>
              </w:tc>
              <w:tc>
                <w:tcPr>
                  <w:tcW w:w="816" w:type="dxa"/>
                </w:tcPr>
                <w:p w:rsidR="002632B6" w:rsidRPr="00C45510" w:rsidRDefault="002632B6" w:rsidP="002632B6">
                  <w:pPr>
                    <w:pStyle w:val="aa"/>
                    <w:ind w:firstLineChars="0" w:firstLine="0"/>
                    <w:rPr>
                      <w:rFonts w:ascii="宋体" w:hAnsi="宋体"/>
                    </w:rPr>
                  </w:pPr>
                  <w:r w:rsidRPr="00C45510">
                    <w:rPr>
                      <w:rFonts w:ascii="宋体" w:hAnsi="宋体" w:hint="eastAsia"/>
                    </w:rPr>
                    <w:t>4学时</w:t>
                  </w:r>
                </w:p>
              </w:tc>
              <w:tc>
                <w:tcPr>
                  <w:tcW w:w="1334" w:type="dxa"/>
                  <w:vAlign w:val="center"/>
                </w:tcPr>
                <w:p w:rsidR="002632B6" w:rsidRPr="00C45510" w:rsidRDefault="002632B6" w:rsidP="002632B6">
                  <w:pPr>
                    <w:jc w:val="center"/>
                  </w:pPr>
                  <w:r w:rsidRPr="00C45510">
                    <w:rPr>
                      <w:rFonts w:hint="eastAsia"/>
                    </w:rPr>
                    <w:t>课堂讲授</w:t>
                  </w:r>
                </w:p>
              </w:tc>
              <w:tc>
                <w:tcPr>
                  <w:tcW w:w="1355" w:type="dxa"/>
                  <w:vAlign w:val="center"/>
                </w:tcPr>
                <w:p w:rsidR="002632B6" w:rsidRPr="00C45510" w:rsidRDefault="005004CA" w:rsidP="002632B6">
                  <w:pPr>
                    <w:jc w:val="center"/>
                  </w:pPr>
                  <w:r w:rsidRPr="00C45510">
                    <w:rPr>
                      <w:rFonts w:hint="eastAsia"/>
                    </w:rPr>
                    <w:t>思考题</w:t>
                  </w:r>
                </w:p>
              </w:tc>
              <w:tc>
                <w:tcPr>
                  <w:tcW w:w="1146" w:type="dxa"/>
                  <w:vAlign w:val="center"/>
                </w:tcPr>
                <w:p w:rsidR="002632B6" w:rsidRPr="00C45510" w:rsidRDefault="00C45510" w:rsidP="002632B6">
                  <w:pPr>
                    <w:jc w:val="center"/>
                  </w:pPr>
                  <w:r w:rsidRPr="00C45510">
                    <w:rPr>
                      <w:rFonts w:hint="eastAsia"/>
                    </w:rPr>
                    <w:t>理解</w:t>
                  </w:r>
                </w:p>
              </w:tc>
              <w:tc>
                <w:tcPr>
                  <w:tcW w:w="1162" w:type="dxa"/>
                  <w:vAlign w:val="center"/>
                </w:tcPr>
                <w:p w:rsidR="002632B6" w:rsidRPr="00C45510" w:rsidRDefault="00C45510" w:rsidP="002632B6">
                  <w:pPr>
                    <w:jc w:val="center"/>
                  </w:pPr>
                  <w:r w:rsidRPr="00C45510">
                    <w:rPr>
                      <w:rFonts w:hint="eastAsia"/>
                    </w:rPr>
                    <w:t>互动</w:t>
                  </w:r>
                </w:p>
              </w:tc>
            </w:tr>
            <w:tr w:rsidR="00C45510" w:rsidRPr="00C45510" w:rsidTr="00AD6B1C">
              <w:trPr>
                <w:trHeight w:val="561"/>
              </w:trPr>
              <w:tc>
                <w:tcPr>
                  <w:tcW w:w="1456" w:type="dxa"/>
                </w:tcPr>
                <w:p w:rsidR="002632B6" w:rsidRPr="00C45510" w:rsidRDefault="002632B6" w:rsidP="002632B6">
                  <w:pPr>
                    <w:pStyle w:val="aa"/>
                    <w:ind w:firstLineChars="0" w:firstLine="0"/>
                    <w:rPr>
                      <w:rFonts w:ascii="宋体" w:hAnsi="宋体"/>
                    </w:rPr>
                  </w:pPr>
                  <w:r w:rsidRPr="00C45510">
                    <w:rPr>
                      <w:rFonts w:ascii="宋体" w:hAnsi="宋体" w:hint="eastAsia"/>
                    </w:rPr>
                    <w:t>经营之道</w:t>
                  </w:r>
                </w:p>
              </w:tc>
              <w:tc>
                <w:tcPr>
                  <w:tcW w:w="816" w:type="dxa"/>
                </w:tcPr>
                <w:p w:rsidR="002632B6" w:rsidRPr="00C45510" w:rsidRDefault="002632B6" w:rsidP="002632B6">
                  <w:pPr>
                    <w:pStyle w:val="aa"/>
                    <w:ind w:firstLineChars="0" w:firstLine="0"/>
                    <w:rPr>
                      <w:rFonts w:ascii="宋体" w:hAnsi="宋体"/>
                    </w:rPr>
                  </w:pPr>
                  <w:r w:rsidRPr="00C45510">
                    <w:rPr>
                      <w:rFonts w:ascii="宋体" w:hAnsi="宋体" w:hint="eastAsia"/>
                    </w:rPr>
                    <w:t>2学时</w:t>
                  </w:r>
                </w:p>
              </w:tc>
              <w:tc>
                <w:tcPr>
                  <w:tcW w:w="1334" w:type="dxa"/>
                  <w:vAlign w:val="center"/>
                </w:tcPr>
                <w:p w:rsidR="002632B6" w:rsidRPr="00C45510" w:rsidRDefault="002632B6" w:rsidP="002632B6">
                  <w:pPr>
                    <w:jc w:val="center"/>
                  </w:pPr>
                  <w:r w:rsidRPr="00C45510">
                    <w:rPr>
                      <w:rFonts w:hint="eastAsia"/>
                    </w:rPr>
                    <w:t>课堂讲授</w:t>
                  </w:r>
                </w:p>
              </w:tc>
              <w:tc>
                <w:tcPr>
                  <w:tcW w:w="1355" w:type="dxa"/>
                  <w:vAlign w:val="center"/>
                </w:tcPr>
                <w:p w:rsidR="002632B6" w:rsidRPr="00C45510" w:rsidRDefault="005004CA" w:rsidP="002632B6">
                  <w:pPr>
                    <w:jc w:val="center"/>
                  </w:pPr>
                  <w:r w:rsidRPr="00C45510">
                    <w:rPr>
                      <w:rFonts w:hint="eastAsia"/>
                    </w:rPr>
                    <w:t>思考题</w:t>
                  </w:r>
                </w:p>
              </w:tc>
              <w:tc>
                <w:tcPr>
                  <w:tcW w:w="1146" w:type="dxa"/>
                  <w:vAlign w:val="center"/>
                </w:tcPr>
                <w:p w:rsidR="002632B6" w:rsidRPr="00C45510" w:rsidRDefault="00C45510" w:rsidP="002632B6">
                  <w:pPr>
                    <w:jc w:val="center"/>
                  </w:pPr>
                  <w:r w:rsidRPr="00C45510">
                    <w:rPr>
                      <w:rFonts w:hint="eastAsia"/>
                    </w:rPr>
                    <w:t>理解</w:t>
                  </w:r>
                </w:p>
              </w:tc>
              <w:tc>
                <w:tcPr>
                  <w:tcW w:w="1162" w:type="dxa"/>
                  <w:vAlign w:val="center"/>
                </w:tcPr>
                <w:p w:rsidR="002632B6" w:rsidRPr="00C45510" w:rsidRDefault="00C45510" w:rsidP="002632B6">
                  <w:pPr>
                    <w:jc w:val="center"/>
                  </w:pPr>
                  <w:r w:rsidRPr="00C45510">
                    <w:rPr>
                      <w:rFonts w:hint="eastAsia"/>
                    </w:rPr>
                    <w:t>互动</w:t>
                  </w:r>
                </w:p>
              </w:tc>
            </w:tr>
            <w:tr w:rsidR="00C45510" w:rsidRPr="00C45510" w:rsidTr="00AD6B1C">
              <w:trPr>
                <w:trHeight w:val="554"/>
              </w:trPr>
              <w:tc>
                <w:tcPr>
                  <w:tcW w:w="1456" w:type="dxa"/>
                </w:tcPr>
                <w:p w:rsidR="002632B6" w:rsidRPr="00C45510" w:rsidRDefault="002632B6" w:rsidP="002632B6">
                  <w:pPr>
                    <w:pStyle w:val="aa"/>
                    <w:ind w:firstLineChars="0" w:firstLine="0"/>
                    <w:rPr>
                      <w:rFonts w:ascii="宋体" w:hAnsi="宋体"/>
                    </w:rPr>
                  </w:pPr>
                  <w:r w:rsidRPr="00C45510">
                    <w:rPr>
                      <w:rFonts w:ascii="宋体" w:hAnsi="宋体" w:hint="eastAsia"/>
                    </w:rPr>
                    <w:t>校长名师</w:t>
                  </w:r>
                </w:p>
              </w:tc>
              <w:tc>
                <w:tcPr>
                  <w:tcW w:w="816" w:type="dxa"/>
                </w:tcPr>
                <w:p w:rsidR="002632B6" w:rsidRPr="00C45510" w:rsidRDefault="002632B6" w:rsidP="002632B6">
                  <w:pPr>
                    <w:pStyle w:val="aa"/>
                    <w:ind w:firstLineChars="0" w:firstLine="0"/>
                    <w:rPr>
                      <w:rFonts w:ascii="宋体" w:hAnsi="宋体"/>
                    </w:rPr>
                  </w:pPr>
                  <w:r w:rsidRPr="00C45510">
                    <w:rPr>
                      <w:rFonts w:ascii="宋体" w:hAnsi="宋体" w:hint="eastAsia"/>
                    </w:rPr>
                    <w:t>4学时</w:t>
                  </w:r>
                </w:p>
              </w:tc>
              <w:tc>
                <w:tcPr>
                  <w:tcW w:w="1334" w:type="dxa"/>
                  <w:vAlign w:val="center"/>
                </w:tcPr>
                <w:p w:rsidR="002632B6" w:rsidRPr="00C45510" w:rsidRDefault="002632B6" w:rsidP="002632B6">
                  <w:pPr>
                    <w:jc w:val="center"/>
                  </w:pPr>
                  <w:r w:rsidRPr="00C45510">
                    <w:rPr>
                      <w:rFonts w:hint="eastAsia"/>
                    </w:rPr>
                    <w:t>课堂讲授</w:t>
                  </w:r>
                </w:p>
              </w:tc>
              <w:tc>
                <w:tcPr>
                  <w:tcW w:w="1355" w:type="dxa"/>
                  <w:vAlign w:val="center"/>
                </w:tcPr>
                <w:p w:rsidR="002632B6" w:rsidRPr="00C45510" w:rsidRDefault="005004CA" w:rsidP="002632B6">
                  <w:pPr>
                    <w:jc w:val="center"/>
                  </w:pPr>
                  <w:r w:rsidRPr="00C45510">
                    <w:rPr>
                      <w:rFonts w:hint="eastAsia"/>
                    </w:rPr>
                    <w:t>思考题</w:t>
                  </w:r>
                </w:p>
              </w:tc>
              <w:tc>
                <w:tcPr>
                  <w:tcW w:w="1146" w:type="dxa"/>
                  <w:vAlign w:val="center"/>
                </w:tcPr>
                <w:p w:rsidR="002632B6" w:rsidRPr="00C45510" w:rsidRDefault="00C45510" w:rsidP="002632B6">
                  <w:pPr>
                    <w:jc w:val="center"/>
                  </w:pPr>
                  <w:r w:rsidRPr="00C45510">
                    <w:rPr>
                      <w:rFonts w:hint="eastAsia"/>
                    </w:rPr>
                    <w:t>理解</w:t>
                  </w:r>
                </w:p>
              </w:tc>
              <w:tc>
                <w:tcPr>
                  <w:tcW w:w="1162" w:type="dxa"/>
                  <w:vAlign w:val="center"/>
                </w:tcPr>
                <w:p w:rsidR="002632B6" w:rsidRPr="00C45510" w:rsidRDefault="00C45510" w:rsidP="002632B6">
                  <w:pPr>
                    <w:jc w:val="center"/>
                  </w:pPr>
                  <w:r w:rsidRPr="00C45510">
                    <w:rPr>
                      <w:rFonts w:hint="eastAsia"/>
                    </w:rPr>
                    <w:t>互动</w:t>
                  </w:r>
                </w:p>
              </w:tc>
            </w:tr>
            <w:tr w:rsidR="00C45510" w:rsidRPr="00C45510" w:rsidTr="00AD6B1C">
              <w:trPr>
                <w:trHeight w:val="548"/>
              </w:trPr>
              <w:tc>
                <w:tcPr>
                  <w:tcW w:w="1456" w:type="dxa"/>
                </w:tcPr>
                <w:p w:rsidR="002632B6" w:rsidRPr="00C45510" w:rsidRDefault="002632B6" w:rsidP="002632B6">
                  <w:pPr>
                    <w:pStyle w:val="aa"/>
                    <w:ind w:firstLineChars="0" w:firstLine="0"/>
                    <w:rPr>
                      <w:rFonts w:ascii="宋体" w:hAnsi="宋体"/>
                    </w:rPr>
                  </w:pPr>
                  <w:r w:rsidRPr="00C45510">
                    <w:rPr>
                      <w:rFonts w:ascii="宋体" w:hAnsi="宋体" w:hint="eastAsia"/>
                    </w:rPr>
                    <w:t>桃李芬芳</w:t>
                  </w:r>
                </w:p>
              </w:tc>
              <w:tc>
                <w:tcPr>
                  <w:tcW w:w="816" w:type="dxa"/>
                </w:tcPr>
                <w:p w:rsidR="002632B6" w:rsidRPr="00C45510" w:rsidRDefault="002632B6" w:rsidP="002632B6">
                  <w:pPr>
                    <w:pStyle w:val="aa"/>
                    <w:ind w:firstLineChars="0" w:firstLine="0"/>
                    <w:rPr>
                      <w:rFonts w:ascii="宋体" w:hAnsi="宋体"/>
                    </w:rPr>
                  </w:pPr>
                  <w:r w:rsidRPr="00C45510">
                    <w:rPr>
                      <w:rFonts w:ascii="宋体" w:hAnsi="宋体" w:hint="eastAsia"/>
                    </w:rPr>
                    <w:t>4学时</w:t>
                  </w:r>
                </w:p>
              </w:tc>
              <w:tc>
                <w:tcPr>
                  <w:tcW w:w="1334" w:type="dxa"/>
                  <w:vAlign w:val="center"/>
                </w:tcPr>
                <w:p w:rsidR="002632B6" w:rsidRPr="00C45510" w:rsidRDefault="002632B6" w:rsidP="002632B6">
                  <w:pPr>
                    <w:jc w:val="center"/>
                  </w:pPr>
                  <w:r w:rsidRPr="00C45510">
                    <w:rPr>
                      <w:rFonts w:hint="eastAsia"/>
                    </w:rPr>
                    <w:t>课堂讲授</w:t>
                  </w:r>
                </w:p>
              </w:tc>
              <w:tc>
                <w:tcPr>
                  <w:tcW w:w="1355" w:type="dxa"/>
                  <w:vAlign w:val="center"/>
                </w:tcPr>
                <w:p w:rsidR="002632B6" w:rsidRPr="00C45510" w:rsidRDefault="005004CA" w:rsidP="002632B6">
                  <w:pPr>
                    <w:jc w:val="center"/>
                  </w:pPr>
                  <w:r w:rsidRPr="00C45510">
                    <w:rPr>
                      <w:rFonts w:hint="eastAsia"/>
                    </w:rPr>
                    <w:t>思考题</w:t>
                  </w:r>
                </w:p>
              </w:tc>
              <w:tc>
                <w:tcPr>
                  <w:tcW w:w="1146" w:type="dxa"/>
                  <w:vAlign w:val="center"/>
                </w:tcPr>
                <w:p w:rsidR="002632B6" w:rsidRPr="00C45510" w:rsidRDefault="00C45510" w:rsidP="002632B6">
                  <w:pPr>
                    <w:jc w:val="center"/>
                  </w:pPr>
                  <w:r w:rsidRPr="00C45510">
                    <w:rPr>
                      <w:rFonts w:hint="eastAsia"/>
                    </w:rPr>
                    <w:t>理解</w:t>
                  </w:r>
                </w:p>
              </w:tc>
              <w:tc>
                <w:tcPr>
                  <w:tcW w:w="1162" w:type="dxa"/>
                  <w:vAlign w:val="center"/>
                </w:tcPr>
                <w:p w:rsidR="002632B6" w:rsidRPr="00C45510" w:rsidRDefault="00C45510" w:rsidP="002632B6">
                  <w:pPr>
                    <w:jc w:val="center"/>
                  </w:pPr>
                  <w:r w:rsidRPr="00C45510">
                    <w:rPr>
                      <w:rFonts w:hint="eastAsia"/>
                    </w:rPr>
                    <w:t>互动</w:t>
                  </w:r>
                </w:p>
              </w:tc>
            </w:tr>
            <w:tr w:rsidR="00C45510" w:rsidRPr="00C45510" w:rsidTr="00AD6B1C">
              <w:trPr>
                <w:trHeight w:val="570"/>
              </w:trPr>
              <w:tc>
                <w:tcPr>
                  <w:tcW w:w="1456" w:type="dxa"/>
                </w:tcPr>
                <w:p w:rsidR="002632B6" w:rsidRPr="00C45510" w:rsidRDefault="002632B6" w:rsidP="002632B6">
                  <w:pPr>
                    <w:pStyle w:val="aa"/>
                    <w:ind w:firstLineChars="0" w:firstLine="0"/>
                    <w:rPr>
                      <w:rFonts w:ascii="宋体" w:hAnsi="宋体"/>
                    </w:rPr>
                  </w:pPr>
                  <w:r w:rsidRPr="00C45510">
                    <w:rPr>
                      <w:rFonts w:ascii="宋体" w:hAnsi="宋体" w:hint="eastAsia"/>
                    </w:rPr>
                    <w:t>文化积淀</w:t>
                  </w:r>
                </w:p>
              </w:tc>
              <w:tc>
                <w:tcPr>
                  <w:tcW w:w="816" w:type="dxa"/>
                </w:tcPr>
                <w:p w:rsidR="002632B6" w:rsidRPr="00C45510" w:rsidRDefault="002632B6" w:rsidP="002632B6">
                  <w:pPr>
                    <w:pStyle w:val="aa"/>
                    <w:ind w:firstLineChars="0" w:firstLine="0"/>
                    <w:rPr>
                      <w:rFonts w:ascii="宋体" w:hAnsi="宋体"/>
                    </w:rPr>
                  </w:pPr>
                  <w:r w:rsidRPr="00C45510">
                    <w:rPr>
                      <w:rFonts w:ascii="宋体" w:hAnsi="宋体" w:hint="eastAsia"/>
                    </w:rPr>
                    <w:t>4学时</w:t>
                  </w:r>
                </w:p>
              </w:tc>
              <w:tc>
                <w:tcPr>
                  <w:tcW w:w="1334" w:type="dxa"/>
                  <w:vAlign w:val="center"/>
                </w:tcPr>
                <w:p w:rsidR="002632B6" w:rsidRPr="00C45510" w:rsidRDefault="002632B6" w:rsidP="002632B6">
                  <w:pPr>
                    <w:jc w:val="center"/>
                  </w:pPr>
                  <w:r w:rsidRPr="00C45510">
                    <w:rPr>
                      <w:rFonts w:hint="eastAsia"/>
                    </w:rPr>
                    <w:t>研讨展示</w:t>
                  </w:r>
                </w:p>
              </w:tc>
              <w:tc>
                <w:tcPr>
                  <w:tcW w:w="1355" w:type="dxa"/>
                  <w:vAlign w:val="center"/>
                </w:tcPr>
                <w:p w:rsidR="002632B6" w:rsidRPr="00C45510" w:rsidRDefault="005004CA" w:rsidP="002632B6">
                  <w:pPr>
                    <w:jc w:val="center"/>
                  </w:pPr>
                  <w:r w:rsidRPr="00C45510">
                    <w:rPr>
                      <w:rFonts w:hint="eastAsia"/>
                    </w:rPr>
                    <w:t>分组报告</w:t>
                  </w:r>
                </w:p>
              </w:tc>
              <w:tc>
                <w:tcPr>
                  <w:tcW w:w="1146" w:type="dxa"/>
                  <w:vAlign w:val="center"/>
                </w:tcPr>
                <w:p w:rsidR="002632B6" w:rsidRPr="00C45510" w:rsidRDefault="00C45510" w:rsidP="002632B6">
                  <w:pPr>
                    <w:jc w:val="center"/>
                  </w:pPr>
                  <w:r w:rsidRPr="00C45510">
                    <w:rPr>
                      <w:rFonts w:hint="eastAsia"/>
                    </w:rPr>
                    <w:t>掌握</w:t>
                  </w:r>
                </w:p>
              </w:tc>
              <w:tc>
                <w:tcPr>
                  <w:tcW w:w="1162" w:type="dxa"/>
                  <w:vAlign w:val="center"/>
                </w:tcPr>
                <w:p w:rsidR="002632B6" w:rsidRPr="00C45510" w:rsidRDefault="00C45510" w:rsidP="002632B6">
                  <w:pPr>
                    <w:jc w:val="center"/>
                  </w:pPr>
                  <w:r w:rsidRPr="00C45510">
                    <w:rPr>
                      <w:rFonts w:hint="eastAsia"/>
                    </w:rPr>
                    <w:t>评分</w:t>
                  </w:r>
                </w:p>
              </w:tc>
            </w:tr>
            <w:tr w:rsidR="00C45510" w:rsidRPr="00C45510" w:rsidTr="00AD6B1C">
              <w:trPr>
                <w:trHeight w:val="550"/>
              </w:trPr>
              <w:tc>
                <w:tcPr>
                  <w:tcW w:w="1456" w:type="dxa"/>
                </w:tcPr>
                <w:p w:rsidR="002632B6" w:rsidRPr="00C45510" w:rsidRDefault="002632B6" w:rsidP="002632B6">
                  <w:pPr>
                    <w:pStyle w:val="aa"/>
                    <w:ind w:firstLineChars="0" w:firstLine="0"/>
                    <w:rPr>
                      <w:rFonts w:ascii="宋体" w:hAnsi="宋体"/>
                    </w:rPr>
                  </w:pPr>
                  <w:r w:rsidRPr="00C45510">
                    <w:rPr>
                      <w:rFonts w:ascii="宋体" w:hAnsi="宋体" w:hint="eastAsia"/>
                    </w:rPr>
                    <w:t>现状未来</w:t>
                  </w:r>
                </w:p>
              </w:tc>
              <w:tc>
                <w:tcPr>
                  <w:tcW w:w="816" w:type="dxa"/>
                </w:tcPr>
                <w:p w:rsidR="002632B6" w:rsidRPr="00C45510" w:rsidRDefault="002632B6" w:rsidP="002632B6">
                  <w:pPr>
                    <w:pStyle w:val="aa"/>
                    <w:ind w:firstLineChars="0" w:firstLine="0"/>
                    <w:rPr>
                      <w:rFonts w:ascii="宋体" w:hAnsi="宋体"/>
                    </w:rPr>
                  </w:pPr>
                  <w:r w:rsidRPr="00C45510">
                    <w:rPr>
                      <w:rFonts w:ascii="宋体" w:hAnsi="宋体" w:hint="eastAsia"/>
                    </w:rPr>
                    <w:t>2学时</w:t>
                  </w:r>
                </w:p>
              </w:tc>
              <w:tc>
                <w:tcPr>
                  <w:tcW w:w="1334" w:type="dxa"/>
                  <w:vAlign w:val="center"/>
                </w:tcPr>
                <w:p w:rsidR="002632B6" w:rsidRPr="00C45510" w:rsidRDefault="002632B6" w:rsidP="002632B6">
                  <w:pPr>
                    <w:jc w:val="center"/>
                  </w:pPr>
                  <w:r w:rsidRPr="00C45510">
                    <w:rPr>
                      <w:rFonts w:hint="eastAsia"/>
                    </w:rPr>
                    <w:t>课堂讲授</w:t>
                  </w:r>
                </w:p>
              </w:tc>
              <w:tc>
                <w:tcPr>
                  <w:tcW w:w="1355" w:type="dxa"/>
                  <w:vAlign w:val="center"/>
                </w:tcPr>
                <w:p w:rsidR="002632B6" w:rsidRPr="00C45510" w:rsidRDefault="005004CA" w:rsidP="002632B6">
                  <w:pPr>
                    <w:jc w:val="center"/>
                  </w:pPr>
                  <w:r w:rsidRPr="00C45510">
                    <w:rPr>
                      <w:rFonts w:hint="eastAsia"/>
                    </w:rPr>
                    <w:t>思考题</w:t>
                  </w:r>
                </w:p>
              </w:tc>
              <w:tc>
                <w:tcPr>
                  <w:tcW w:w="1146" w:type="dxa"/>
                  <w:vAlign w:val="center"/>
                </w:tcPr>
                <w:p w:rsidR="002632B6" w:rsidRPr="00C45510" w:rsidRDefault="00C45510" w:rsidP="002632B6">
                  <w:pPr>
                    <w:jc w:val="center"/>
                  </w:pPr>
                  <w:r w:rsidRPr="00C45510">
                    <w:rPr>
                      <w:rFonts w:hint="eastAsia"/>
                    </w:rPr>
                    <w:t>理解</w:t>
                  </w:r>
                </w:p>
              </w:tc>
              <w:tc>
                <w:tcPr>
                  <w:tcW w:w="1162" w:type="dxa"/>
                  <w:vAlign w:val="center"/>
                </w:tcPr>
                <w:p w:rsidR="002632B6" w:rsidRPr="00C45510" w:rsidRDefault="00C45510" w:rsidP="002632B6">
                  <w:pPr>
                    <w:jc w:val="center"/>
                  </w:pPr>
                  <w:r w:rsidRPr="00C45510">
                    <w:rPr>
                      <w:rFonts w:hint="eastAsia"/>
                    </w:rPr>
                    <w:t>互动</w:t>
                  </w:r>
                </w:p>
              </w:tc>
            </w:tr>
            <w:tr w:rsidR="00C45510" w:rsidRPr="00C45510" w:rsidTr="00AD6B1C">
              <w:trPr>
                <w:trHeight w:val="558"/>
              </w:trPr>
              <w:tc>
                <w:tcPr>
                  <w:tcW w:w="1456" w:type="dxa"/>
                  <w:vAlign w:val="center"/>
                </w:tcPr>
                <w:p w:rsidR="002632B6" w:rsidRPr="00C45510" w:rsidRDefault="002632B6" w:rsidP="002632B6">
                  <w:r w:rsidRPr="00C45510">
                    <w:rPr>
                      <w:rFonts w:hint="eastAsia"/>
                    </w:rPr>
                    <w:t>参观实践</w:t>
                  </w:r>
                </w:p>
              </w:tc>
              <w:tc>
                <w:tcPr>
                  <w:tcW w:w="816" w:type="dxa"/>
                </w:tcPr>
                <w:p w:rsidR="002632B6" w:rsidRPr="00C45510" w:rsidRDefault="002632B6" w:rsidP="002632B6">
                  <w:pPr>
                    <w:pStyle w:val="aa"/>
                    <w:ind w:firstLineChars="0" w:firstLine="0"/>
                    <w:rPr>
                      <w:rFonts w:ascii="宋体" w:hAnsi="宋体"/>
                    </w:rPr>
                  </w:pPr>
                  <w:r w:rsidRPr="00C45510">
                    <w:rPr>
                      <w:rFonts w:ascii="宋体" w:hAnsi="宋体" w:hint="eastAsia"/>
                    </w:rPr>
                    <w:t>2学时</w:t>
                  </w:r>
                </w:p>
              </w:tc>
              <w:tc>
                <w:tcPr>
                  <w:tcW w:w="1334" w:type="dxa"/>
                  <w:vAlign w:val="center"/>
                </w:tcPr>
                <w:p w:rsidR="002632B6" w:rsidRPr="00C45510" w:rsidRDefault="002632B6" w:rsidP="002632B6">
                  <w:pPr>
                    <w:jc w:val="center"/>
                  </w:pPr>
                  <w:r w:rsidRPr="00C45510">
                    <w:rPr>
                      <w:rFonts w:hint="eastAsia"/>
                    </w:rPr>
                    <w:t>参观</w:t>
                  </w:r>
                </w:p>
              </w:tc>
              <w:tc>
                <w:tcPr>
                  <w:tcW w:w="1355" w:type="dxa"/>
                  <w:vAlign w:val="center"/>
                </w:tcPr>
                <w:p w:rsidR="002632B6" w:rsidRPr="00C45510" w:rsidRDefault="005004CA" w:rsidP="002632B6">
                  <w:pPr>
                    <w:jc w:val="center"/>
                  </w:pPr>
                  <w:r w:rsidRPr="00C45510">
                    <w:rPr>
                      <w:rFonts w:hint="eastAsia"/>
                    </w:rPr>
                    <w:t>观后感</w:t>
                  </w:r>
                </w:p>
              </w:tc>
              <w:tc>
                <w:tcPr>
                  <w:tcW w:w="1146" w:type="dxa"/>
                  <w:vAlign w:val="center"/>
                </w:tcPr>
                <w:p w:rsidR="002632B6" w:rsidRPr="00C45510" w:rsidRDefault="00C45510" w:rsidP="002632B6">
                  <w:pPr>
                    <w:jc w:val="center"/>
                  </w:pPr>
                  <w:r w:rsidRPr="00C45510">
                    <w:rPr>
                      <w:rFonts w:hint="eastAsia"/>
                    </w:rPr>
                    <w:t>理解</w:t>
                  </w:r>
                </w:p>
              </w:tc>
              <w:tc>
                <w:tcPr>
                  <w:tcW w:w="1162" w:type="dxa"/>
                  <w:vAlign w:val="center"/>
                </w:tcPr>
                <w:p w:rsidR="002632B6" w:rsidRPr="00C45510" w:rsidRDefault="00C45510" w:rsidP="002632B6">
                  <w:pPr>
                    <w:jc w:val="center"/>
                  </w:pPr>
                  <w:r w:rsidRPr="00C45510">
                    <w:rPr>
                      <w:rFonts w:hint="eastAsia"/>
                    </w:rPr>
                    <w:t>评分</w:t>
                  </w:r>
                </w:p>
              </w:tc>
            </w:tr>
            <w:tr w:rsidR="00C45510" w:rsidRPr="00C45510" w:rsidTr="00AD6B1C">
              <w:trPr>
                <w:trHeight w:val="552"/>
              </w:trPr>
              <w:tc>
                <w:tcPr>
                  <w:tcW w:w="1456" w:type="dxa"/>
                  <w:vAlign w:val="center"/>
                </w:tcPr>
                <w:p w:rsidR="002632B6" w:rsidRPr="00C45510" w:rsidRDefault="002632B6" w:rsidP="002632B6">
                  <w:r w:rsidRPr="00C45510">
                    <w:rPr>
                      <w:rFonts w:hint="eastAsia"/>
                    </w:rPr>
                    <w:t>欧美名校</w:t>
                  </w:r>
                </w:p>
              </w:tc>
              <w:tc>
                <w:tcPr>
                  <w:tcW w:w="816" w:type="dxa"/>
                </w:tcPr>
                <w:p w:rsidR="002632B6" w:rsidRPr="00C45510" w:rsidRDefault="002632B6" w:rsidP="002632B6">
                  <w:pPr>
                    <w:pStyle w:val="2"/>
                    <w:rPr>
                      <w:color w:val="auto"/>
                    </w:rPr>
                  </w:pPr>
                  <w:r w:rsidRPr="00C45510">
                    <w:rPr>
                      <w:rFonts w:hint="eastAsia"/>
                      <w:color w:val="auto"/>
                    </w:rPr>
                    <w:t>6学时</w:t>
                  </w:r>
                </w:p>
              </w:tc>
              <w:tc>
                <w:tcPr>
                  <w:tcW w:w="1334" w:type="dxa"/>
                  <w:vAlign w:val="center"/>
                </w:tcPr>
                <w:p w:rsidR="002632B6" w:rsidRPr="00C45510" w:rsidRDefault="002632B6" w:rsidP="002632B6">
                  <w:pPr>
                    <w:jc w:val="center"/>
                  </w:pPr>
                  <w:r w:rsidRPr="00C45510">
                    <w:rPr>
                      <w:rFonts w:hint="eastAsia"/>
                    </w:rPr>
                    <w:t>讲授讨论</w:t>
                  </w:r>
                </w:p>
              </w:tc>
              <w:tc>
                <w:tcPr>
                  <w:tcW w:w="1355" w:type="dxa"/>
                  <w:vAlign w:val="center"/>
                </w:tcPr>
                <w:p w:rsidR="002632B6" w:rsidRPr="00C45510" w:rsidRDefault="005004CA" w:rsidP="002632B6">
                  <w:pPr>
                    <w:jc w:val="center"/>
                  </w:pPr>
                  <w:r w:rsidRPr="00C45510">
                    <w:rPr>
                      <w:rFonts w:hint="eastAsia"/>
                    </w:rPr>
                    <w:t>分组报告</w:t>
                  </w:r>
                </w:p>
              </w:tc>
              <w:tc>
                <w:tcPr>
                  <w:tcW w:w="1146" w:type="dxa"/>
                  <w:vAlign w:val="center"/>
                </w:tcPr>
                <w:p w:rsidR="002632B6" w:rsidRPr="00C45510" w:rsidRDefault="00C45510" w:rsidP="002632B6">
                  <w:pPr>
                    <w:jc w:val="center"/>
                  </w:pPr>
                  <w:r w:rsidRPr="00C45510">
                    <w:rPr>
                      <w:rFonts w:hint="eastAsia"/>
                    </w:rPr>
                    <w:t>掌握</w:t>
                  </w:r>
                </w:p>
              </w:tc>
              <w:tc>
                <w:tcPr>
                  <w:tcW w:w="1162" w:type="dxa"/>
                  <w:vAlign w:val="center"/>
                </w:tcPr>
                <w:p w:rsidR="002632B6" w:rsidRPr="00C45510" w:rsidRDefault="00C45510" w:rsidP="002632B6">
                  <w:pPr>
                    <w:jc w:val="center"/>
                  </w:pPr>
                  <w:r w:rsidRPr="00C45510">
                    <w:rPr>
                      <w:rFonts w:hint="eastAsia"/>
                    </w:rPr>
                    <w:t>评分</w:t>
                  </w:r>
                </w:p>
              </w:tc>
            </w:tr>
            <w:tr w:rsidR="00C45510" w:rsidRPr="00C45510" w:rsidTr="00AD6B1C">
              <w:trPr>
                <w:trHeight w:val="560"/>
              </w:trPr>
              <w:tc>
                <w:tcPr>
                  <w:tcW w:w="1456" w:type="dxa"/>
                  <w:vAlign w:val="center"/>
                </w:tcPr>
                <w:p w:rsidR="002632B6" w:rsidRPr="00C45510" w:rsidRDefault="002632B6" w:rsidP="002632B6">
                  <w:r w:rsidRPr="00C45510">
                    <w:rPr>
                      <w:rFonts w:hint="eastAsia"/>
                    </w:rPr>
                    <w:t>亚洲名校</w:t>
                  </w:r>
                </w:p>
              </w:tc>
              <w:tc>
                <w:tcPr>
                  <w:tcW w:w="816" w:type="dxa"/>
                </w:tcPr>
                <w:p w:rsidR="002632B6" w:rsidRPr="00C45510" w:rsidRDefault="002632B6" w:rsidP="002632B6">
                  <w:pPr>
                    <w:pStyle w:val="2"/>
                    <w:rPr>
                      <w:color w:val="auto"/>
                    </w:rPr>
                  </w:pPr>
                  <w:r w:rsidRPr="00C45510">
                    <w:rPr>
                      <w:rFonts w:hint="eastAsia"/>
                      <w:color w:val="auto"/>
                    </w:rPr>
                    <w:t>2学时</w:t>
                  </w:r>
                </w:p>
              </w:tc>
              <w:tc>
                <w:tcPr>
                  <w:tcW w:w="1334" w:type="dxa"/>
                  <w:vAlign w:val="center"/>
                </w:tcPr>
                <w:p w:rsidR="002632B6" w:rsidRPr="00C45510" w:rsidRDefault="002632B6" w:rsidP="002632B6">
                  <w:pPr>
                    <w:jc w:val="center"/>
                  </w:pPr>
                  <w:r w:rsidRPr="00C45510">
                    <w:rPr>
                      <w:rFonts w:hint="eastAsia"/>
                    </w:rPr>
                    <w:t>课堂讲授</w:t>
                  </w:r>
                </w:p>
              </w:tc>
              <w:tc>
                <w:tcPr>
                  <w:tcW w:w="1355" w:type="dxa"/>
                  <w:vAlign w:val="center"/>
                </w:tcPr>
                <w:p w:rsidR="002632B6" w:rsidRPr="00C45510" w:rsidRDefault="005004CA" w:rsidP="002632B6">
                  <w:pPr>
                    <w:jc w:val="center"/>
                  </w:pPr>
                  <w:r w:rsidRPr="00C45510">
                    <w:rPr>
                      <w:rFonts w:hint="eastAsia"/>
                    </w:rPr>
                    <w:t>思考题</w:t>
                  </w:r>
                </w:p>
              </w:tc>
              <w:tc>
                <w:tcPr>
                  <w:tcW w:w="1146" w:type="dxa"/>
                  <w:vAlign w:val="center"/>
                </w:tcPr>
                <w:p w:rsidR="002632B6" w:rsidRPr="00C45510" w:rsidRDefault="00C45510" w:rsidP="002632B6">
                  <w:pPr>
                    <w:jc w:val="center"/>
                  </w:pPr>
                  <w:r w:rsidRPr="00C45510">
                    <w:rPr>
                      <w:rFonts w:hint="eastAsia"/>
                    </w:rPr>
                    <w:t>理解</w:t>
                  </w:r>
                </w:p>
              </w:tc>
              <w:tc>
                <w:tcPr>
                  <w:tcW w:w="1162" w:type="dxa"/>
                  <w:vAlign w:val="center"/>
                </w:tcPr>
                <w:p w:rsidR="002632B6" w:rsidRPr="00C45510" w:rsidRDefault="00C45510" w:rsidP="002632B6">
                  <w:pPr>
                    <w:jc w:val="center"/>
                  </w:pPr>
                  <w:r w:rsidRPr="00C45510">
                    <w:rPr>
                      <w:rFonts w:hint="eastAsia"/>
                    </w:rPr>
                    <w:t>互动</w:t>
                  </w:r>
                </w:p>
              </w:tc>
            </w:tr>
            <w:tr w:rsidR="00C45510" w:rsidRPr="00C45510" w:rsidTr="00784A11">
              <w:trPr>
                <w:trHeight w:val="568"/>
              </w:trPr>
              <w:tc>
                <w:tcPr>
                  <w:tcW w:w="1456" w:type="dxa"/>
                  <w:vAlign w:val="center"/>
                </w:tcPr>
                <w:p w:rsidR="002632B6" w:rsidRPr="00C45510" w:rsidRDefault="002632B6" w:rsidP="002632B6">
                  <w:pPr>
                    <w:jc w:val="center"/>
                  </w:pPr>
                  <w:r w:rsidRPr="00C45510">
                    <w:t>……</w:t>
                  </w:r>
                </w:p>
              </w:tc>
              <w:tc>
                <w:tcPr>
                  <w:tcW w:w="816" w:type="dxa"/>
                  <w:vAlign w:val="center"/>
                </w:tcPr>
                <w:p w:rsidR="002632B6" w:rsidRPr="00C45510" w:rsidRDefault="002632B6" w:rsidP="002632B6">
                  <w:pPr>
                    <w:jc w:val="center"/>
                  </w:pPr>
                </w:p>
              </w:tc>
              <w:tc>
                <w:tcPr>
                  <w:tcW w:w="1334" w:type="dxa"/>
                  <w:vAlign w:val="center"/>
                </w:tcPr>
                <w:p w:rsidR="002632B6" w:rsidRPr="00C45510" w:rsidRDefault="002632B6" w:rsidP="002632B6">
                  <w:pPr>
                    <w:jc w:val="center"/>
                  </w:pPr>
                </w:p>
              </w:tc>
              <w:tc>
                <w:tcPr>
                  <w:tcW w:w="1355" w:type="dxa"/>
                  <w:vAlign w:val="center"/>
                </w:tcPr>
                <w:p w:rsidR="002632B6" w:rsidRPr="00C45510" w:rsidRDefault="002632B6" w:rsidP="002632B6">
                  <w:pPr>
                    <w:jc w:val="center"/>
                  </w:pPr>
                </w:p>
              </w:tc>
              <w:tc>
                <w:tcPr>
                  <w:tcW w:w="1146" w:type="dxa"/>
                  <w:vAlign w:val="center"/>
                </w:tcPr>
                <w:p w:rsidR="002632B6" w:rsidRPr="00C45510" w:rsidRDefault="002632B6" w:rsidP="002632B6">
                  <w:pPr>
                    <w:jc w:val="center"/>
                  </w:pPr>
                </w:p>
              </w:tc>
              <w:tc>
                <w:tcPr>
                  <w:tcW w:w="1162" w:type="dxa"/>
                  <w:vAlign w:val="center"/>
                </w:tcPr>
                <w:p w:rsidR="002632B6" w:rsidRPr="00C45510" w:rsidRDefault="002632B6" w:rsidP="002632B6">
                  <w:pPr>
                    <w:jc w:val="center"/>
                  </w:pPr>
                </w:p>
              </w:tc>
            </w:tr>
          </w:tbl>
          <w:p w:rsidR="002632B6" w:rsidRPr="00C45510" w:rsidRDefault="002632B6" w:rsidP="002632B6"/>
        </w:tc>
      </w:tr>
      <w:tr w:rsidR="002632B6" w:rsidTr="00686943">
        <w:trPr>
          <w:trHeight w:val="882"/>
        </w:trPr>
        <w:tc>
          <w:tcPr>
            <w:tcW w:w="2406" w:type="dxa"/>
            <w:vAlign w:val="center"/>
          </w:tcPr>
          <w:p w:rsidR="002632B6" w:rsidRPr="001D0BF5" w:rsidRDefault="002632B6" w:rsidP="002632B6">
            <w:pPr>
              <w:jc w:val="center"/>
            </w:pPr>
            <w:r w:rsidRPr="00ED30B5">
              <w:rPr>
                <w:rFonts w:hint="eastAsia"/>
                <w:color w:val="C00000"/>
              </w:rPr>
              <w:t>*</w:t>
            </w:r>
            <w:r w:rsidRPr="001D0BF5">
              <w:rPr>
                <w:rFonts w:hint="eastAsia"/>
              </w:rPr>
              <w:t>考核方式</w:t>
            </w:r>
            <w:r>
              <w:rPr>
                <w:rFonts w:hint="eastAsia"/>
              </w:rPr>
              <w:t xml:space="preserve"> </w:t>
            </w:r>
            <w:r w:rsidRPr="001D0BF5">
              <w:rPr>
                <w:rFonts w:hint="eastAsia"/>
              </w:rPr>
              <w:t>(Grading)</w:t>
            </w:r>
          </w:p>
        </w:tc>
        <w:tc>
          <w:tcPr>
            <w:tcW w:w="7518" w:type="dxa"/>
            <w:gridSpan w:val="7"/>
            <w:vAlign w:val="center"/>
          </w:tcPr>
          <w:p w:rsidR="002632B6" w:rsidRPr="00C45510" w:rsidRDefault="002632B6" w:rsidP="002632B6">
            <w:pPr>
              <w:pStyle w:val="2"/>
              <w:rPr>
                <w:color w:val="auto"/>
              </w:rPr>
            </w:pPr>
            <w:r w:rsidRPr="00C45510">
              <w:rPr>
                <w:rFonts w:hint="eastAsia"/>
                <w:color w:val="auto"/>
              </w:rPr>
              <w:t>最终成绩由课堂表现和课程讨论组成。各部分所占比例如下：</w:t>
            </w:r>
            <w:r w:rsidRPr="00C45510">
              <w:rPr>
                <w:rFonts w:cs="宋体" w:hint="eastAsia"/>
                <w:color w:val="auto"/>
                <w:kern w:val="0"/>
              </w:rPr>
              <w:t>考试安排：60%，就上课所讨论的主题，选择感兴趣的一个问题写一篇课程作业（论文、读书笔记皆可），但必须是自己之言，且言之有据。</w:t>
            </w:r>
            <w:r w:rsidRPr="00C45510">
              <w:rPr>
                <w:rFonts w:hint="eastAsia"/>
                <w:color w:val="auto"/>
              </w:rPr>
              <w:t>课堂表现和课程讨论40%。主要考核对知识点的掌握程度、口头及文字表达能力。</w:t>
            </w:r>
          </w:p>
          <w:p w:rsidR="002632B6" w:rsidRPr="00C45510" w:rsidRDefault="002632B6" w:rsidP="002632B6">
            <w:pPr>
              <w:jc w:val="left"/>
            </w:pPr>
          </w:p>
        </w:tc>
      </w:tr>
      <w:tr w:rsidR="002632B6" w:rsidTr="00686943">
        <w:trPr>
          <w:trHeight w:val="826"/>
        </w:trPr>
        <w:tc>
          <w:tcPr>
            <w:tcW w:w="2406" w:type="dxa"/>
            <w:vAlign w:val="center"/>
          </w:tcPr>
          <w:p w:rsidR="002632B6" w:rsidRPr="001D0BF5" w:rsidRDefault="002632B6" w:rsidP="002632B6">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2632B6" w:rsidRDefault="002632B6" w:rsidP="002632B6">
            <w:pPr>
              <w:pStyle w:val="aa"/>
              <w:ind w:firstLineChars="174" w:firstLine="419"/>
              <w:rPr>
                <w:rFonts w:ascii="宋体" w:hAnsi="宋体" w:cs="Symeteo"/>
                <w:b/>
                <w:bCs/>
                <w:sz w:val="24"/>
              </w:rPr>
            </w:pPr>
            <w:r>
              <w:rPr>
                <w:rFonts w:ascii="宋体" w:hAnsi="宋体" w:cs="Symeteo" w:hint="eastAsia"/>
                <w:b/>
                <w:bCs/>
                <w:sz w:val="24"/>
              </w:rPr>
              <w:t>参考书目：</w:t>
            </w:r>
          </w:p>
          <w:p w:rsidR="002632B6" w:rsidRDefault="002632B6" w:rsidP="002632B6">
            <w:pPr>
              <w:ind w:firstLineChars="250" w:firstLine="600"/>
              <w:rPr>
                <w:rFonts w:ascii="宋体" w:hAnsi="宋体"/>
                <w:sz w:val="24"/>
              </w:rPr>
            </w:pPr>
            <w:r>
              <w:rPr>
                <w:rFonts w:ascii="宋体" w:hAnsi="宋体" w:hint="eastAsia"/>
                <w:sz w:val="24"/>
              </w:rPr>
              <w:t>德雷克.博克著候定</w:t>
            </w:r>
            <w:proofErr w:type="gramStart"/>
            <w:r>
              <w:rPr>
                <w:rFonts w:ascii="宋体" w:hAnsi="宋体" w:hint="eastAsia"/>
                <w:sz w:val="24"/>
              </w:rPr>
              <w:t>凯</w:t>
            </w:r>
            <w:proofErr w:type="gramEnd"/>
            <w:r>
              <w:rPr>
                <w:rFonts w:ascii="宋体" w:hAnsi="宋体" w:hint="eastAsia"/>
                <w:sz w:val="24"/>
              </w:rPr>
              <w:t>等译《回归大学之道——对美国大学本科教育的反思与展望》 华东师范大学</w:t>
            </w:r>
            <w:r>
              <w:rPr>
                <w:rFonts w:ascii="宋体" w:hAnsi="宋体"/>
                <w:sz w:val="24"/>
              </w:rPr>
              <w:t>出版社</w:t>
            </w:r>
            <w:r>
              <w:rPr>
                <w:rFonts w:ascii="宋体" w:hAnsi="宋体" w:hint="eastAsia"/>
                <w:sz w:val="24"/>
              </w:rPr>
              <w:t>2008年。</w:t>
            </w:r>
            <w:bookmarkStart w:id="0" w:name="_GoBack"/>
            <w:bookmarkEnd w:id="0"/>
          </w:p>
          <w:p w:rsidR="002632B6" w:rsidRPr="00BB65ED" w:rsidRDefault="002632B6" w:rsidP="002632B6">
            <w:pPr>
              <w:ind w:firstLineChars="250" w:firstLine="600"/>
              <w:rPr>
                <w:rFonts w:ascii="宋体" w:hAnsi="宋体"/>
                <w:sz w:val="24"/>
              </w:rPr>
            </w:pPr>
            <w:r>
              <w:rPr>
                <w:rFonts w:ascii="宋体" w:hAnsi="宋体" w:hint="eastAsia"/>
                <w:sz w:val="24"/>
              </w:rPr>
              <w:t>上海西安交大合编《</w:t>
            </w:r>
            <w:r>
              <w:rPr>
                <w:rFonts w:ascii="宋体" w:hAnsi="宋体"/>
                <w:sz w:val="24"/>
              </w:rPr>
              <w:t>交通大学校史（1896-1949）》</w:t>
            </w:r>
            <w:r>
              <w:rPr>
                <w:rFonts w:ascii="宋体" w:hAnsi="宋体" w:hint="eastAsia"/>
                <w:sz w:val="24"/>
              </w:rPr>
              <w:t xml:space="preserve"> 上海教育出版社     1986年。</w:t>
            </w:r>
          </w:p>
          <w:p w:rsidR="002632B6" w:rsidRDefault="002632B6" w:rsidP="002632B6">
            <w:pPr>
              <w:widowControl/>
              <w:spacing w:line="360" w:lineRule="auto"/>
              <w:ind w:right="13" w:firstLineChars="250" w:firstLine="600"/>
              <w:jc w:val="left"/>
              <w:rPr>
                <w:rFonts w:cs="宋体"/>
                <w:color w:val="000000"/>
                <w:kern w:val="0"/>
                <w:sz w:val="24"/>
              </w:rPr>
            </w:pPr>
            <w:r>
              <w:rPr>
                <w:rFonts w:cs="宋体" w:hint="eastAsia"/>
                <w:color w:val="000000"/>
                <w:kern w:val="0"/>
                <w:sz w:val="24"/>
              </w:rPr>
              <w:t>王宗光等《上海交通大学史》（</w:t>
            </w:r>
            <w:r>
              <w:rPr>
                <w:rFonts w:cs="宋体" w:hint="eastAsia"/>
                <w:color w:val="000000"/>
                <w:kern w:val="0"/>
                <w:sz w:val="24"/>
              </w:rPr>
              <w:t>1-4</w:t>
            </w:r>
            <w:r>
              <w:rPr>
                <w:rFonts w:cs="宋体" w:hint="eastAsia"/>
                <w:color w:val="000000"/>
                <w:kern w:val="0"/>
                <w:sz w:val="24"/>
              </w:rPr>
              <w:t>卷）</w:t>
            </w:r>
            <w:r>
              <w:rPr>
                <w:rFonts w:cs="宋体"/>
                <w:color w:val="000000"/>
                <w:kern w:val="0"/>
                <w:sz w:val="24"/>
              </w:rPr>
              <w:t xml:space="preserve"> </w:t>
            </w:r>
            <w:r>
              <w:rPr>
                <w:rFonts w:cs="宋体" w:hint="eastAsia"/>
                <w:color w:val="000000"/>
                <w:kern w:val="0"/>
                <w:sz w:val="24"/>
              </w:rPr>
              <w:t xml:space="preserve">      </w:t>
            </w:r>
            <w:r>
              <w:rPr>
                <w:rFonts w:cs="宋体"/>
                <w:color w:val="000000"/>
                <w:kern w:val="0"/>
                <w:sz w:val="24"/>
              </w:rPr>
              <w:t xml:space="preserve"> </w:t>
            </w:r>
            <w:r>
              <w:rPr>
                <w:rFonts w:cs="宋体" w:hint="eastAsia"/>
                <w:color w:val="000000"/>
                <w:kern w:val="0"/>
                <w:sz w:val="24"/>
              </w:rPr>
              <w:t xml:space="preserve">  </w:t>
            </w:r>
            <w:r>
              <w:rPr>
                <w:rFonts w:cs="宋体"/>
                <w:color w:val="000000"/>
                <w:kern w:val="0"/>
                <w:sz w:val="24"/>
              </w:rPr>
              <w:t>上海</w:t>
            </w:r>
            <w:r>
              <w:rPr>
                <w:rFonts w:cs="宋体" w:hint="eastAsia"/>
                <w:color w:val="000000"/>
                <w:kern w:val="0"/>
                <w:sz w:val="24"/>
              </w:rPr>
              <w:t>交通大学</w:t>
            </w:r>
            <w:r>
              <w:rPr>
                <w:rFonts w:cs="宋体"/>
                <w:color w:val="000000"/>
                <w:kern w:val="0"/>
                <w:sz w:val="24"/>
              </w:rPr>
              <w:t>出版社</w:t>
            </w:r>
            <w:r>
              <w:rPr>
                <w:rFonts w:cs="宋体"/>
                <w:color w:val="000000"/>
                <w:kern w:val="0"/>
                <w:sz w:val="24"/>
              </w:rPr>
              <w:t>. 20</w:t>
            </w:r>
            <w:r>
              <w:rPr>
                <w:rFonts w:cs="宋体" w:hint="eastAsia"/>
                <w:color w:val="000000"/>
                <w:kern w:val="0"/>
                <w:sz w:val="24"/>
              </w:rPr>
              <w:t>11</w:t>
            </w:r>
            <w:r>
              <w:rPr>
                <w:rFonts w:cs="宋体"/>
                <w:color w:val="000000"/>
                <w:kern w:val="0"/>
                <w:sz w:val="24"/>
              </w:rPr>
              <w:t>年</w:t>
            </w:r>
          </w:p>
          <w:p w:rsidR="002632B6" w:rsidRPr="000F025D" w:rsidRDefault="002632B6" w:rsidP="002632B6">
            <w:pPr>
              <w:ind w:firstLineChars="250" w:firstLine="600"/>
              <w:rPr>
                <w:sz w:val="24"/>
              </w:rPr>
            </w:pPr>
            <w:proofErr w:type="gramStart"/>
            <w:r>
              <w:rPr>
                <w:rFonts w:hint="eastAsia"/>
                <w:sz w:val="24"/>
              </w:rPr>
              <w:t>易社强</w:t>
            </w:r>
            <w:proofErr w:type="gramEnd"/>
            <w:r>
              <w:rPr>
                <w:rFonts w:hint="eastAsia"/>
                <w:sz w:val="24"/>
              </w:rPr>
              <w:t>著</w:t>
            </w:r>
            <w:r w:rsidRPr="005B6F12">
              <w:rPr>
                <w:rFonts w:hint="eastAsia"/>
                <w:sz w:val="24"/>
              </w:rPr>
              <w:t>《战争与革命中的西南联大》</w:t>
            </w:r>
            <w:r>
              <w:rPr>
                <w:rFonts w:hint="eastAsia"/>
                <w:sz w:val="24"/>
              </w:rPr>
              <w:t xml:space="preserve">  </w:t>
            </w:r>
            <w:r w:rsidRPr="005B6F12">
              <w:rPr>
                <w:rFonts w:hint="eastAsia"/>
                <w:sz w:val="24"/>
              </w:rPr>
              <w:t>九州出版社</w:t>
            </w:r>
            <w:r>
              <w:rPr>
                <w:rFonts w:hint="eastAsia"/>
                <w:sz w:val="24"/>
              </w:rPr>
              <w:t xml:space="preserve">  </w:t>
            </w:r>
            <w:r w:rsidRPr="005B6F12">
              <w:rPr>
                <w:rFonts w:hint="eastAsia"/>
                <w:sz w:val="24"/>
              </w:rPr>
              <w:t>2012</w:t>
            </w:r>
            <w:r w:rsidRPr="005B6F12">
              <w:rPr>
                <w:rFonts w:hint="eastAsia"/>
                <w:sz w:val="24"/>
              </w:rPr>
              <w:t>年</w:t>
            </w:r>
          </w:p>
        </w:tc>
      </w:tr>
      <w:tr w:rsidR="002632B6" w:rsidTr="00686943">
        <w:trPr>
          <w:trHeight w:val="778"/>
        </w:trPr>
        <w:tc>
          <w:tcPr>
            <w:tcW w:w="2406" w:type="dxa"/>
            <w:vAlign w:val="center"/>
          </w:tcPr>
          <w:p w:rsidR="002632B6" w:rsidRPr="001D0BF5" w:rsidRDefault="002632B6" w:rsidP="002632B6">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2632B6" w:rsidRPr="00ED30B5" w:rsidRDefault="002632B6" w:rsidP="002632B6">
            <w:pPr>
              <w:jc w:val="center"/>
              <w:rPr>
                <w:color w:val="00B050"/>
              </w:rPr>
            </w:pPr>
          </w:p>
        </w:tc>
      </w:tr>
      <w:tr w:rsidR="002632B6" w:rsidTr="00686943">
        <w:trPr>
          <w:trHeight w:val="778"/>
        </w:trPr>
        <w:tc>
          <w:tcPr>
            <w:tcW w:w="2406" w:type="dxa"/>
            <w:vAlign w:val="center"/>
          </w:tcPr>
          <w:p w:rsidR="002632B6" w:rsidRPr="001D0BF5" w:rsidRDefault="002632B6" w:rsidP="002632B6">
            <w:pPr>
              <w:jc w:val="center"/>
            </w:pPr>
            <w:r w:rsidRPr="001D0BF5">
              <w:rPr>
                <w:rFonts w:hint="eastAsia"/>
              </w:rPr>
              <w:lastRenderedPageBreak/>
              <w:t>备注（</w:t>
            </w:r>
            <w:r w:rsidRPr="001D0BF5">
              <w:rPr>
                <w:rFonts w:hint="eastAsia"/>
              </w:rPr>
              <w:t>Notes</w:t>
            </w:r>
            <w:r w:rsidRPr="001D0BF5">
              <w:rPr>
                <w:rFonts w:hint="eastAsia"/>
              </w:rPr>
              <w:t>）</w:t>
            </w:r>
          </w:p>
        </w:tc>
        <w:tc>
          <w:tcPr>
            <w:tcW w:w="7518" w:type="dxa"/>
            <w:gridSpan w:val="7"/>
            <w:vAlign w:val="center"/>
          </w:tcPr>
          <w:p w:rsidR="002632B6" w:rsidRPr="00ED30B5" w:rsidRDefault="002632B6" w:rsidP="002632B6">
            <w:pPr>
              <w:jc w:val="center"/>
              <w:rPr>
                <w:color w:val="00B050"/>
              </w:rPr>
            </w:pPr>
          </w:p>
        </w:tc>
      </w:tr>
    </w:tbl>
    <w:p w:rsidR="00565461" w:rsidRPr="001D0BF5" w:rsidRDefault="009A0D3D" w:rsidP="001D046A">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09D" w:rsidRDefault="0071509D" w:rsidP="00577ECF">
      <w:r>
        <w:separator/>
      </w:r>
    </w:p>
  </w:endnote>
  <w:endnote w:type="continuationSeparator" w:id="0">
    <w:p w:rsidR="0071509D" w:rsidRDefault="0071509D"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09D" w:rsidRDefault="0071509D" w:rsidP="00577ECF">
      <w:r>
        <w:separator/>
      </w:r>
    </w:p>
  </w:footnote>
  <w:footnote w:type="continuationSeparator" w:id="0">
    <w:p w:rsidR="0071509D" w:rsidRDefault="0071509D"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47A0FD1"/>
    <w:multiLevelType w:val="hybridMultilevel"/>
    <w:tmpl w:val="0A8CE5F4"/>
    <w:lvl w:ilvl="0" w:tplc="5D2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061D"/>
    <w:rsid w:val="00016D09"/>
    <w:rsid w:val="00046DFD"/>
    <w:rsid w:val="00060597"/>
    <w:rsid w:val="0006061D"/>
    <w:rsid w:val="00065C8F"/>
    <w:rsid w:val="000A3107"/>
    <w:rsid w:val="000A548F"/>
    <w:rsid w:val="000B4F6B"/>
    <w:rsid w:val="000B5B61"/>
    <w:rsid w:val="000C4BA4"/>
    <w:rsid w:val="000F025D"/>
    <w:rsid w:val="00113507"/>
    <w:rsid w:val="00124F58"/>
    <w:rsid w:val="00133ABB"/>
    <w:rsid w:val="00135619"/>
    <w:rsid w:val="001473BE"/>
    <w:rsid w:val="00152B75"/>
    <w:rsid w:val="00153410"/>
    <w:rsid w:val="001552DE"/>
    <w:rsid w:val="00160181"/>
    <w:rsid w:val="00181BE7"/>
    <w:rsid w:val="00187BE5"/>
    <w:rsid w:val="001A4FE4"/>
    <w:rsid w:val="001A637A"/>
    <w:rsid w:val="001C7AD8"/>
    <w:rsid w:val="001D046A"/>
    <w:rsid w:val="001D0BF5"/>
    <w:rsid w:val="001E73FD"/>
    <w:rsid w:val="00207DEF"/>
    <w:rsid w:val="00227A34"/>
    <w:rsid w:val="002428BC"/>
    <w:rsid w:val="00253D10"/>
    <w:rsid w:val="0026026C"/>
    <w:rsid w:val="002632B6"/>
    <w:rsid w:val="0026569D"/>
    <w:rsid w:val="0027360E"/>
    <w:rsid w:val="0028182B"/>
    <w:rsid w:val="00283CAC"/>
    <w:rsid w:val="0028463A"/>
    <w:rsid w:val="002A157D"/>
    <w:rsid w:val="002A6549"/>
    <w:rsid w:val="002A7980"/>
    <w:rsid w:val="002B6537"/>
    <w:rsid w:val="002D4CDC"/>
    <w:rsid w:val="003036D4"/>
    <w:rsid w:val="003237D3"/>
    <w:rsid w:val="00341CDD"/>
    <w:rsid w:val="0035473F"/>
    <w:rsid w:val="00366702"/>
    <w:rsid w:val="003715C0"/>
    <w:rsid w:val="00377008"/>
    <w:rsid w:val="003948E3"/>
    <w:rsid w:val="00395246"/>
    <w:rsid w:val="0039570D"/>
    <w:rsid w:val="003C4422"/>
    <w:rsid w:val="003D10F5"/>
    <w:rsid w:val="003D2213"/>
    <w:rsid w:val="003E65CC"/>
    <w:rsid w:val="00446816"/>
    <w:rsid w:val="00461685"/>
    <w:rsid w:val="00466273"/>
    <w:rsid w:val="00474457"/>
    <w:rsid w:val="00487AD7"/>
    <w:rsid w:val="004921CE"/>
    <w:rsid w:val="004A3F5C"/>
    <w:rsid w:val="004D4153"/>
    <w:rsid w:val="004D4785"/>
    <w:rsid w:val="004D62C4"/>
    <w:rsid w:val="004E283B"/>
    <w:rsid w:val="005004CA"/>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1509D"/>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47C"/>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454E0"/>
    <w:rsid w:val="00B74383"/>
    <w:rsid w:val="00B970D8"/>
    <w:rsid w:val="00BB54A5"/>
    <w:rsid w:val="00BE022B"/>
    <w:rsid w:val="00C02F6C"/>
    <w:rsid w:val="00C040DE"/>
    <w:rsid w:val="00C2626F"/>
    <w:rsid w:val="00C45510"/>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41B2"/>
    <w:rsid w:val="00E953DB"/>
    <w:rsid w:val="00EA259D"/>
    <w:rsid w:val="00EB20C0"/>
    <w:rsid w:val="00EC1070"/>
    <w:rsid w:val="00EC1D66"/>
    <w:rsid w:val="00ED2940"/>
    <w:rsid w:val="00ED30B5"/>
    <w:rsid w:val="00EE430E"/>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aa">
    <w:name w:val="Normal Indent"/>
    <w:basedOn w:val="a"/>
    <w:rsid w:val="00187BE5"/>
    <w:pPr>
      <w:ind w:firstLineChars="200" w:firstLine="42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588</TotalTime>
  <Pages>4</Pages>
  <Words>432</Words>
  <Characters>2469</Characters>
  <Application>Microsoft Office Word</Application>
  <DocSecurity>0</DocSecurity>
  <Lines>20</Lines>
  <Paragraphs>5</Paragraphs>
  <ScaleCrop>false</ScaleCrop>
  <Company/>
  <LinksUpToDate>false</LinksUpToDate>
  <CharactersWithSpaces>2896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admin</cp:lastModifiedBy>
  <cp:revision>14</cp:revision>
  <cp:lastPrinted>2017-12-01T02:00:00Z</cp:lastPrinted>
  <dcterms:created xsi:type="dcterms:W3CDTF">2017-11-29T16:30:00Z</dcterms:created>
  <dcterms:modified xsi:type="dcterms:W3CDTF">2017-12-01T02:02:00Z</dcterms:modified>
</cp:coreProperties>
</file>