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9FC5BC" w14:textId="77777777" w:rsidR="00153410" w:rsidRPr="002428BC" w:rsidRDefault="007252D6" w:rsidP="001A26CA">
      <w:pPr>
        <w:spacing w:afterLines="50" w:after="156"/>
        <w:jc w:val="left"/>
        <w:rPr>
          <w:rFonts w:asciiTheme="minorEastAsia" w:hAnsiTheme="minorEastAsia"/>
          <w:szCs w:val="21"/>
        </w:rPr>
      </w:pPr>
      <w:r w:rsidRPr="002428BC">
        <w:rPr>
          <w:rFonts w:asciiTheme="minorEastAsia" w:hAnsiTheme="minorEastAsia" w:hint="eastAsia"/>
          <w:szCs w:val="21"/>
        </w:rPr>
        <w:t>附表</w:t>
      </w:r>
      <w:r w:rsidR="00153410" w:rsidRPr="002428BC">
        <w:rPr>
          <w:rFonts w:asciiTheme="minorEastAsia" w:hAnsiTheme="minorEastAsia" w:hint="eastAsia"/>
          <w:szCs w:val="21"/>
        </w:rPr>
        <w:t>2</w:t>
      </w:r>
    </w:p>
    <w:p w14:paraId="2D717F9C" w14:textId="77777777" w:rsidR="001D0BF5" w:rsidRPr="001D0BF5" w:rsidRDefault="001D0BF5" w:rsidP="001A26CA">
      <w:pPr>
        <w:spacing w:afterLines="50" w:after="156"/>
        <w:jc w:val="center"/>
        <w:rPr>
          <w:b/>
          <w:sz w:val="32"/>
          <w:szCs w:val="32"/>
        </w:rPr>
      </w:pPr>
      <w:r w:rsidRPr="001D0BF5">
        <w:rPr>
          <w:b/>
          <w:sz w:val="32"/>
          <w:szCs w:val="32"/>
        </w:rPr>
        <w:t>课程教学大纲</w:t>
      </w:r>
    </w:p>
    <w:p w14:paraId="763953FE" w14:textId="77777777" w:rsidR="001D0BF5" w:rsidRPr="001D0BF5" w:rsidRDefault="001D0BF5" w:rsidP="00823ACC">
      <w:pPr>
        <w:ind w:firstLineChars="500" w:firstLine="1050"/>
      </w:pPr>
    </w:p>
    <w:tbl>
      <w:tblPr>
        <w:tblStyle w:val="a5"/>
        <w:tblW w:w="9924" w:type="dxa"/>
        <w:tblInd w:w="-601" w:type="dxa"/>
        <w:tblLook w:val="04A0" w:firstRow="1" w:lastRow="0" w:firstColumn="1" w:lastColumn="0" w:noHBand="0" w:noVBand="1"/>
      </w:tblPr>
      <w:tblGrid>
        <w:gridCol w:w="2406"/>
        <w:gridCol w:w="1265"/>
        <w:gridCol w:w="1515"/>
        <w:gridCol w:w="1477"/>
        <w:gridCol w:w="618"/>
        <w:gridCol w:w="941"/>
        <w:gridCol w:w="1692"/>
        <w:gridCol w:w="10"/>
      </w:tblGrid>
      <w:tr w:rsidR="001D0BF5" w14:paraId="21B727B1" w14:textId="77777777" w:rsidTr="00364669">
        <w:trPr>
          <w:trHeight w:val="614"/>
        </w:trPr>
        <w:tc>
          <w:tcPr>
            <w:tcW w:w="9924" w:type="dxa"/>
            <w:gridSpan w:val="8"/>
            <w:shd w:val="clear" w:color="auto" w:fill="D9D9D9" w:themeFill="background1" w:themeFillShade="D9"/>
            <w:vAlign w:val="center"/>
          </w:tcPr>
          <w:p w14:paraId="10582CB0" w14:textId="77777777" w:rsidR="001D0BF5" w:rsidRPr="001D0BF5" w:rsidRDefault="001D0BF5" w:rsidP="00562373">
            <w:pPr>
              <w:jc w:val="left"/>
            </w:pPr>
            <w:r>
              <w:rPr>
                <w:rFonts w:hint="eastAsia"/>
              </w:rPr>
              <w:t>课程基本信息（</w:t>
            </w:r>
            <w:r>
              <w:rPr>
                <w:rFonts w:hint="eastAsia"/>
              </w:rPr>
              <w:t>Course Information</w:t>
            </w:r>
            <w:r>
              <w:rPr>
                <w:rFonts w:hint="eastAsia"/>
              </w:rPr>
              <w:t>）</w:t>
            </w:r>
          </w:p>
        </w:tc>
      </w:tr>
      <w:tr w:rsidR="00823ACC" w14:paraId="7E46E14D" w14:textId="77777777" w:rsidTr="00364669">
        <w:trPr>
          <w:trHeight w:val="559"/>
        </w:trPr>
        <w:tc>
          <w:tcPr>
            <w:tcW w:w="2406" w:type="dxa"/>
            <w:vAlign w:val="center"/>
          </w:tcPr>
          <w:p w14:paraId="0A7A7D48" w14:textId="77777777" w:rsidR="00823ACC" w:rsidRDefault="00823ACC" w:rsidP="00562373">
            <w:pPr>
              <w:jc w:val="center"/>
            </w:pPr>
            <w:r>
              <w:rPr>
                <w:rFonts w:hint="eastAsia"/>
              </w:rPr>
              <w:t>课程代码</w:t>
            </w:r>
          </w:p>
          <w:p w14:paraId="1824EDAE" w14:textId="77777777" w:rsidR="00823ACC" w:rsidRPr="001D0BF5" w:rsidRDefault="00823ACC" w:rsidP="00562373">
            <w:pPr>
              <w:jc w:val="center"/>
            </w:pPr>
            <w:r>
              <w:t>（</w:t>
            </w:r>
            <w:r>
              <w:rPr>
                <w:rFonts w:hint="eastAsia"/>
              </w:rPr>
              <w:t>Course Code</w:t>
            </w:r>
            <w:r>
              <w:rPr>
                <w:rFonts w:hint="eastAsia"/>
              </w:rPr>
              <w:t>）</w:t>
            </w:r>
          </w:p>
        </w:tc>
        <w:tc>
          <w:tcPr>
            <w:tcW w:w="1265" w:type="dxa"/>
            <w:vAlign w:val="center"/>
          </w:tcPr>
          <w:p w14:paraId="5BBEDA5E" w14:textId="78C88BA0" w:rsidR="00823ACC" w:rsidRPr="00565461" w:rsidRDefault="00364669" w:rsidP="00562373">
            <w:pPr>
              <w:rPr>
                <w:w w:val="90"/>
              </w:rPr>
            </w:pPr>
            <w:r>
              <w:rPr>
                <w:rFonts w:hint="eastAsia"/>
                <w:w w:val="90"/>
              </w:rPr>
              <w:t>CH931</w:t>
            </w:r>
          </w:p>
        </w:tc>
        <w:tc>
          <w:tcPr>
            <w:tcW w:w="1515" w:type="dxa"/>
            <w:vAlign w:val="center"/>
          </w:tcPr>
          <w:p w14:paraId="43CC1DCB" w14:textId="77777777" w:rsidR="00823ACC" w:rsidRDefault="00D130CC" w:rsidP="00562373">
            <w:pPr>
              <w:jc w:val="center"/>
            </w:pPr>
            <w:r w:rsidRPr="00565461">
              <w:rPr>
                <w:rFonts w:hint="eastAsia"/>
                <w:color w:val="FF0000"/>
              </w:rPr>
              <w:t>*</w:t>
            </w:r>
            <w:r w:rsidR="00823ACC" w:rsidRPr="009A13D5">
              <w:t>学时</w:t>
            </w:r>
          </w:p>
          <w:p w14:paraId="089FBFD4" w14:textId="77777777" w:rsidR="00823ACC" w:rsidRPr="00565461" w:rsidRDefault="00823ACC" w:rsidP="00562373">
            <w:pPr>
              <w:jc w:val="center"/>
              <w:rPr>
                <w:w w:val="90"/>
              </w:rPr>
            </w:pPr>
            <w:r w:rsidRPr="00565461">
              <w:rPr>
                <w:w w:val="90"/>
              </w:rPr>
              <w:t>（</w:t>
            </w:r>
            <w:r w:rsidRPr="00565461">
              <w:rPr>
                <w:w w:val="90"/>
              </w:rPr>
              <w:t>Credit</w:t>
            </w:r>
            <w:r w:rsidRPr="00565461">
              <w:rPr>
                <w:rFonts w:hint="eastAsia"/>
                <w:w w:val="90"/>
              </w:rPr>
              <w:t xml:space="preserve"> Hours</w:t>
            </w:r>
            <w:r w:rsidRPr="00565461">
              <w:rPr>
                <w:w w:val="90"/>
              </w:rPr>
              <w:t>）</w:t>
            </w:r>
          </w:p>
        </w:tc>
        <w:tc>
          <w:tcPr>
            <w:tcW w:w="1477" w:type="dxa"/>
            <w:vAlign w:val="center"/>
          </w:tcPr>
          <w:p w14:paraId="738EDBA3" w14:textId="495382CC" w:rsidR="00823ACC" w:rsidRPr="001D0BF5" w:rsidRDefault="00364669" w:rsidP="00562373">
            <w:pPr>
              <w:jc w:val="center"/>
            </w:pPr>
            <w:r>
              <w:t>48</w:t>
            </w:r>
          </w:p>
        </w:tc>
        <w:tc>
          <w:tcPr>
            <w:tcW w:w="1559" w:type="dxa"/>
            <w:gridSpan w:val="2"/>
            <w:vAlign w:val="center"/>
          </w:tcPr>
          <w:p w14:paraId="4A8D0230" w14:textId="77777777" w:rsidR="00823ACC" w:rsidRDefault="00D130CC" w:rsidP="00562373">
            <w:pPr>
              <w:jc w:val="center"/>
            </w:pPr>
            <w:r w:rsidRPr="00565461">
              <w:rPr>
                <w:rFonts w:hint="eastAsia"/>
                <w:color w:val="FF0000"/>
              </w:rPr>
              <w:t>*</w:t>
            </w:r>
            <w:r w:rsidR="00823ACC" w:rsidRPr="009A13D5">
              <w:t>学分</w:t>
            </w:r>
          </w:p>
          <w:p w14:paraId="1E99BC96" w14:textId="77777777" w:rsidR="00823ACC" w:rsidRPr="009A13D5" w:rsidRDefault="00823ACC" w:rsidP="00562373">
            <w:pPr>
              <w:jc w:val="center"/>
            </w:pPr>
            <w:r>
              <w:t>（</w:t>
            </w:r>
            <w:r>
              <w:t>Credits</w:t>
            </w:r>
            <w:r>
              <w:t>）</w:t>
            </w:r>
          </w:p>
        </w:tc>
        <w:tc>
          <w:tcPr>
            <w:tcW w:w="1702" w:type="dxa"/>
            <w:gridSpan w:val="2"/>
            <w:vAlign w:val="center"/>
          </w:tcPr>
          <w:p w14:paraId="0AE49578" w14:textId="21E8BE06" w:rsidR="00823ACC" w:rsidRPr="00565461" w:rsidRDefault="00364669" w:rsidP="00562373">
            <w:pPr>
              <w:rPr>
                <w:color w:val="00B050"/>
              </w:rPr>
            </w:pPr>
            <w:r>
              <w:rPr>
                <w:rFonts w:hint="eastAsia"/>
                <w:color w:val="00B050"/>
              </w:rPr>
              <w:t>3</w:t>
            </w:r>
          </w:p>
        </w:tc>
      </w:tr>
      <w:tr w:rsidR="001D0BF5" w14:paraId="659CF8A5" w14:textId="77777777" w:rsidTr="00364669">
        <w:trPr>
          <w:trHeight w:val="448"/>
        </w:trPr>
        <w:tc>
          <w:tcPr>
            <w:tcW w:w="2406" w:type="dxa"/>
            <w:vMerge w:val="restart"/>
            <w:vAlign w:val="center"/>
          </w:tcPr>
          <w:p w14:paraId="003E3678" w14:textId="77777777" w:rsidR="001D0BF5" w:rsidRDefault="00D130CC" w:rsidP="007252D6">
            <w:pPr>
              <w:jc w:val="center"/>
            </w:pPr>
            <w:r w:rsidRPr="00565461">
              <w:rPr>
                <w:rFonts w:hint="eastAsia"/>
                <w:color w:val="FF0000"/>
              </w:rPr>
              <w:t>*</w:t>
            </w:r>
            <w:r w:rsidR="001D0BF5">
              <w:t>课程名称</w:t>
            </w:r>
          </w:p>
          <w:p w14:paraId="6DBC57DB" w14:textId="77777777" w:rsidR="001D0BF5" w:rsidRPr="001D0BF5" w:rsidRDefault="001D0BF5" w:rsidP="007252D6">
            <w:pPr>
              <w:jc w:val="center"/>
            </w:pPr>
            <w:r>
              <w:t>（</w:t>
            </w:r>
            <w:r>
              <w:rPr>
                <w:rFonts w:hint="eastAsia"/>
              </w:rPr>
              <w:t>Course Name</w:t>
            </w:r>
            <w:r>
              <w:rPr>
                <w:rFonts w:hint="eastAsia"/>
              </w:rPr>
              <w:t>）</w:t>
            </w:r>
          </w:p>
        </w:tc>
        <w:tc>
          <w:tcPr>
            <w:tcW w:w="7518" w:type="dxa"/>
            <w:gridSpan w:val="7"/>
            <w:vAlign w:val="center"/>
          </w:tcPr>
          <w:p w14:paraId="6D836A96" w14:textId="2AC6F695" w:rsidR="001D0BF5" w:rsidRPr="00565461" w:rsidRDefault="00364669" w:rsidP="007252D6">
            <w:pPr>
              <w:rPr>
                <w:color w:val="00B050"/>
              </w:rPr>
            </w:pPr>
            <w:proofErr w:type="gramStart"/>
            <w:r>
              <w:rPr>
                <w:rFonts w:hint="eastAsia"/>
                <w:color w:val="00B050"/>
              </w:rPr>
              <w:t>老庄元</w:t>
            </w:r>
            <w:proofErr w:type="gramEnd"/>
            <w:r>
              <w:rPr>
                <w:rFonts w:hint="eastAsia"/>
                <w:color w:val="00B050"/>
              </w:rPr>
              <w:t>典选读</w:t>
            </w:r>
          </w:p>
        </w:tc>
      </w:tr>
      <w:tr w:rsidR="00364669" w14:paraId="7BC91C4B" w14:textId="77777777" w:rsidTr="00364669">
        <w:trPr>
          <w:trHeight w:val="411"/>
        </w:trPr>
        <w:tc>
          <w:tcPr>
            <w:tcW w:w="2406" w:type="dxa"/>
            <w:vMerge/>
          </w:tcPr>
          <w:p w14:paraId="51FBD165" w14:textId="77777777" w:rsidR="00364669" w:rsidRPr="001D0BF5" w:rsidRDefault="00364669" w:rsidP="00364669">
            <w:pPr>
              <w:jc w:val="left"/>
            </w:pPr>
          </w:p>
        </w:tc>
        <w:tc>
          <w:tcPr>
            <w:tcW w:w="7518" w:type="dxa"/>
            <w:gridSpan w:val="7"/>
            <w:vAlign w:val="center"/>
          </w:tcPr>
          <w:p w14:paraId="528CBA04" w14:textId="68641B9B" w:rsidR="00364669" w:rsidRPr="00565461" w:rsidRDefault="00364669" w:rsidP="00364669">
            <w:pPr>
              <w:rPr>
                <w:color w:val="00B050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Se</w:t>
            </w:r>
            <w:r>
              <w:rPr>
                <w:rFonts w:ascii="宋体" w:hAnsi="宋体" w:cs="宋体"/>
                <w:kern w:val="0"/>
                <w:sz w:val="24"/>
              </w:rPr>
              <w:t xml:space="preserve">lected </w:t>
            </w:r>
            <w:r>
              <w:rPr>
                <w:rFonts w:ascii="宋体" w:hAnsi="宋体" w:cs="宋体" w:hint="eastAsia"/>
                <w:kern w:val="0"/>
                <w:sz w:val="24"/>
              </w:rPr>
              <w:t>R</w:t>
            </w:r>
            <w:r>
              <w:rPr>
                <w:rFonts w:ascii="宋体" w:hAnsi="宋体" w:cs="宋体"/>
                <w:kern w:val="0"/>
                <w:sz w:val="24"/>
              </w:rPr>
              <w:t xml:space="preserve">eading  in </w:t>
            </w:r>
            <w:r>
              <w:rPr>
                <w:rFonts w:ascii="宋体" w:hAnsi="宋体" w:cs="宋体" w:hint="eastAsia"/>
                <w:kern w:val="0"/>
                <w:sz w:val="24"/>
              </w:rPr>
              <w:t>Z</w:t>
            </w:r>
            <w:r>
              <w:rPr>
                <w:rFonts w:ascii="宋体" w:hAnsi="宋体" w:cs="宋体"/>
                <w:kern w:val="0"/>
                <w:sz w:val="24"/>
              </w:rPr>
              <w:t xml:space="preserve">huangzi and </w:t>
            </w:r>
            <w:r>
              <w:rPr>
                <w:rFonts w:ascii="宋体" w:hAnsi="宋体" w:cs="宋体" w:hint="eastAsia"/>
                <w:kern w:val="0"/>
                <w:sz w:val="24"/>
              </w:rPr>
              <w:t>L</w:t>
            </w:r>
            <w:r>
              <w:rPr>
                <w:rFonts w:ascii="宋体" w:hAnsi="宋体" w:cs="宋体"/>
                <w:kern w:val="0"/>
                <w:sz w:val="24"/>
              </w:rPr>
              <w:t>aozi</w:t>
            </w:r>
          </w:p>
        </w:tc>
      </w:tr>
      <w:tr w:rsidR="00364669" w14:paraId="489E5DF9" w14:textId="77777777" w:rsidTr="00364669">
        <w:trPr>
          <w:trHeight w:val="700"/>
        </w:trPr>
        <w:tc>
          <w:tcPr>
            <w:tcW w:w="2406" w:type="dxa"/>
            <w:vAlign w:val="center"/>
          </w:tcPr>
          <w:p w14:paraId="6D4F5836" w14:textId="77777777" w:rsidR="00364669" w:rsidRDefault="00364669" w:rsidP="00364669">
            <w:pPr>
              <w:jc w:val="center"/>
            </w:pPr>
            <w:r>
              <w:rPr>
                <w:rFonts w:hint="eastAsia"/>
              </w:rPr>
              <w:t>课程性质</w:t>
            </w:r>
          </w:p>
          <w:p w14:paraId="17F81046" w14:textId="77777777" w:rsidR="00364669" w:rsidRDefault="00364669" w:rsidP="00364669">
            <w:pPr>
              <w:jc w:val="center"/>
            </w:pPr>
            <w:r>
              <w:rPr>
                <w:rFonts w:hint="eastAsia"/>
              </w:rPr>
              <w:t>(</w:t>
            </w:r>
            <w:r w:rsidRPr="00511D50">
              <w:rPr>
                <w:rFonts w:hint="eastAsia"/>
              </w:rPr>
              <w:t>Course Type</w:t>
            </w:r>
            <w:r>
              <w:rPr>
                <w:rFonts w:hint="eastAsia"/>
              </w:rPr>
              <w:t>)</w:t>
            </w:r>
          </w:p>
        </w:tc>
        <w:tc>
          <w:tcPr>
            <w:tcW w:w="7518" w:type="dxa"/>
            <w:gridSpan w:val="7"/>
            <w:vAlign w:val="center"/>
          </w:tcPr>
          <w:p w14:paraId="2294FC43" w14:textId="19F56CDE" w:rsidR="00364669" w:rsidRPr="00565461" w:rsidRDefault="00364669" w:rsidP="00364669">
            <w:pPr>
              <w:rPr>
                <w:color w:val="00B050"/>
              </w:rPr>
            </w:pPr>
            <w:r>
              <w:rPr>
                <w:rFonts w:ascii="楷体" w:eastAsia="楷体" w:hint="eastAsia"/>
                <w:sz w:val="24"/>
              </w:rPr>
              <w:t>通</w:t>
            </w:r>
            <w:proofErr w:type="gramStart"/>
            <w:r>
              <w:rPr>
                <w:rFonts w:ascii="楷体" w:eastAsia="楷体" w:hint="eastAsia"/>
                <w:sz w:val="24"/>
              </w:rPr>
              <w:t>识核心</w:t>
            </w:r>
            <w:r w:rsidRPr="0042331A">
              <w:rPr>
                <w:rFonts w:ascii="楷体" w:eastAsia="楷体" w:hint="eastAsia"/>
                <w:sz w:val="24"/>
              </w:rPr>
              <w:t>课</w:t>
            </w:r>
            <w:proofErr w:type="gramEnd"/>
          </w:p>
        </w:tc>
      </w:tr>
      <w:tr w:rsidR="00364669" w14:paraId="4AE9B754" w14:textId="77777777" w:rsidTr="00364669">
        <w:tc>
          <w:tcPr>
            <w:tcW w:w="2406" w:type="dxa"/>
            <w:vAlign w:val="center"/>
          </w:tcPr>
          <w:p w14:paraId="7E87E5CE" w14:textId="77777777" w:rsidR="00364669" w:rsidRDefault="00364669" w:rsidP="00364669">
            <w:pPr>
              <w:jc w:val="center"/>
            </w:pPr>
            <w:r>
              <w:rPr>
                <w:rFonts w:hint="eastAsia"/>
              </w:rPr>
              <w:t>授课对象</w:t>
            </w:r>
          </w:p>
          <w:p w14:paraId="3E88138F" w14:textId="77777777" w:rsidR="00364669" w:rsidRDefault="00364669" w:rsidP="00364669">
            <w:pPr>
              <w:jc w:val="center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Target Audience</w:t>
            </w:r>
            <w:r>
              <w:rPr>
                <w:rFonts w:hint="eastAsia"/>
              </w:rPr>
              <w:t>）</w:t>
            </w:r>
          </w:p>
        </w:tc>
        <w:tc>
          <w:tcPr>
            <w:tcW w:w="7518" w:type="dxa"/>
            <w:gridSpan w:val="7"/>
            <w:vAlign w:val="center"/>
          </w:tcPr>
          <w:p w14:paraId="05633B61" w14:textId="77777777" w:rsidR="00364669" w:rsidRPr="001D0BF5" w:rsidRDefault="00364669" w:rsidP="00364669">
            <w:pPr>
              <w:jc w:val="left"/>
            </w:pPr>
            <w:r>
              <w:rPr>
                <w:rFonts w:hint="eastAsia"/>
              </w:rPr>
              <w:t>全校本科生</w:t>
            </w:r>
          </w:p>
        </w:tc>
      </w:tr>
      <w:tr w:rsidR="00364669" w14:paraId="4AF29D4C" w14:textId="77777777" w:rsidTr="00364669">
        <w:tc>
          <w:tcPr>
            <w:tcW w:w="2406" w:type="dxa"/>
            <w:vAlign w:val="center"/>
          </w:tcPr>
          <w:p w14:paraId="032AE91C" w14:textId="77777777" w:rsidR="00364669" w:rsidRDefault="00364669" w:rsidP="00364669">
            <w:pPr>
              <w:jc w:val="center"/>
            </w:pPr>
            <w:r>
              <w:rPr>
                <w:rFonts w:hint="eastAsia"/>
              </w:rPr>
              <w:t>授课语言</w:t>
            </w:r>
          </w:p>
          <w:p w14:paraId="203D979D" w14:textId="77777777" w:rsidR="00364669" w:rsidRPr="001D0BF5" w:rsidRDefault="00364669" w:rsidP="00364669">
            <w:pPr>
              <w:jc w:val="left"/>
            </w:pPr>
            <w:r>
              <w:rPr>
                <w:rFonts w:hint="eastAsia"/>
              </w:rPr>
              <w:t>(Language of Instruction)</w:t>
            </w:r>
          </w:p>
        </w:tc>
        <w:tc>
          <w:tcPr>
            <w:tcW w:w="7518" w:type="dxa"/>
            <w:gridSpan w:val="7"/>
            <w:vAlign w:val="center"/>
          </w:tcPr>
          <w:p w14:paraId="75EE1D9A" w14:textId="77777777" w:rsidR="00364669" w:rsidRPr="001D0BF5" w:rsidRDefault="00364669" w:rsidP="00364669">
            <w:pPr>
              <w:jc w:val="left"/>
            </w:pPr>
            <w:r>
              <w:rPr>
                <w:rFonts w:hint="eastAsia"/>
              </w:rPr>
              <w:t>汉语</w:t>
            </w:r>
          </w:p>
        </w:tc>
      </w:tr>
      <w:tr w:rsidR="00364669" w14:paraId="45EEE3A9" w14:textId="77777777" w:rsidTr="00364669">
        <w:tc>
          <w:tcPr>
            <w:tcW w:w="2406" w:type="dxa"/>
            <w:vAlign w:val="center"/>
          </w:tcPr>
          <w:p w14:paraId="58894C4B" w14:textId="77777777" w:rsidR="00364669" w:rsidRDefault="00364669" w:rsidP="00364669">
            <w:pPr>
              <w:jc w:val="center"/>
            </w:pPr>
            <w:r w:rsidRPr="00565461">
              <w:rPr>
                <w:rFonts w:hint="eastAsia"/>
                <w:color w:val="FF0000"/>
              </w:rPr>
              <w:t>*</w:t>
            </w:r>
            <w:r>
              <w:rPr>
                <w:rFonts w:hint="eastAsia"/>
              </w:rPr>
              <w:t>开课院系</w:t>
            </w:r>
          </w:p>
          <w:p w14:paraId="2640B15D" w14:textId="77777777" w:rsidR="00364669" w:rsidRDefault="00364669" w:rsidP="00364669">
            <w:pPr>
              <w:jc w:val="center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School</w:t>
            </w:r>
            <w:r>
              <w:rPr>
                <w:rFonts w:hint="eastAsia"/>
              </w:rPr>
              <w:t>）</w:t>
            </w:r>
          </w:p>
        </w:tc>
        <w:tc>
          <w:tcPr>
            <w:tcW w:w="7518" w:type="dxa"/>
            <w:gridSpan w:val="7"/>
            <w:vAlign w:val="center"/>
          </w:tcPr>
          <w:p w14:paraId="1AE107A4" w14:textId="78A5ABE2" w:rsidR="00364669" w:rsidRPr="001D0BF5" w:rsidRDefault="00364669" w:rsidP="00364669">
            <w:r>
              <w:rPr>
                <w:rFonts w:hint="eastAsia"/>
              </w:rPr>
              <w:t>马克思主义学院</w:t>
            </w:r>
          </w:p>
        </w:tc>
      </w:tr>
      <w:tr w:rsidR="00364669" w14:paraId="7D3721D7" w14:textId="77777777" w:rsidTr="00364669">
        <w:tc>
          <w:tcPr>
            <w:tcW w:w="2406" w:type="dxa"/>
            <w:vAlign w:val="center"/>
          </w:tcPr>
          <w:p w14:paraId="78A0B65D" w14:textId="77777777" w:rsidR="00364669" w:rsidRDefault="00364669" w:rsidP="00364669">
            <w:pPr>
              <w:jc w:val="center"/>
            </w:pPr>
            <w:r>
              <w:rPr>
                <w:rFonts w:hint="eastAsia"/>
              </w:rPr>
              <w:t>先修课程</w:t>
            </w:r>
          </w:p>
          <w:p w14:paraId="4881042C" w14:textId="77777777" w:rsidR="00364669" w:rsidRDefault="00364669" w:rsidP="00364669">
            <w:pPr>
              <w:jc w:val="center"/>
            </w:pPr>
            <w:r>
              <w:rPr>
                <w:rFonts w:hint="eastAsia"/>
              </w:rPr>
              <w:t>（</w:t>
            </w:r>
            <w:r w:rsidRPr="00D22BA3">
              <w:rPr>
                <w:rFonts w:hint="eastAsia"/>
              </w:rPr>
              <w:t>Prerequisite</w:t>
            </w:r>
            <w:r>
              <w:rPr>
                <w:rFonts w:hint="eastAsia"/>
              </w:rPr>
              <w:t>）</w:t>
            </w:r>
          </w:p>
        </w:tc>
        <w:tc>
          <w:tcPr>
            <w:tcW w:w="7518" w:type="dxa"/>
            <w:gridSpan w:val="7"/>
            <w:vAlign w:val="center"/>
          </w:tcPr>
          <w:p w14:paraId="1889E587" w14:textId="77777777" w:rsidR="00364669" w:rsidRPr="001D0BF5" w:rsidRDefault="00364669" w:rsidP="00364669">
            <w:pPr>
              <w:jc w:val="left"/>
            </w:pPr>
            <w:r>
              <w:rPr>
                <w:rFonts w:hint="eastAsia"/>
              </w:rPr>
              <w:t>无</w:t>
            </w:r>
          </w:p>
        </w:tc>
      </w:tr>
      <w:tr w:rsidR="00364669" w14:paraId="7F454B99" w14:textId="77777777" w:rsidTr="00364669">
        <w:trPr>
          <w:gridAfter w:val="1"/>
          <w:wAfter w:w="10" w:type="dxa"/>
        </w:trPr>
        <w:tc>
          <w:tcPr>
            <w:tcW w:w="2406" w:type="dxa"/>
            <w:vAlign w:val="center"/>
          </w:tcPr>
          <w:p w14:paraId="471A1EFB" w14:textId="77777777" w:rsidR="00364669" w:rsidRDefault="00364669" w:rsidP="00364669">
            <w:pPr>
              <w:jc w:val="center"/>
            </w:pPr>
            <w:r>
              <w:rPr>
                <w:rFonts w:hint="eastAsia"/>
              </w:rPr>
              <w:t>授课教师</w:t>
            </w:r>
          </w:p>
          <w:p w14:paraId="50234FFC" w14:textId="77777777" w:rsidR="00364669" w:rsidRDefault="00364669" w:rsidP="00364669">
            <w:pPr>
              <w:jc w:val="center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Instructor</w:t>
            </w:r>
            <w:r>
              <w:rPr>
                <w:rFonts w:hint="eastAsia"/>
              </w:rPr>
              <w:t>）</w:t>
            </w:r>
          </w:p>
        </w:tc>
        <w:tc>
          <w:tcPr>
            <w:tcW w:w="2780" w:type="dxa"/>
            <w:gridSpan w:val="2"/>
            <w:vAlign w:val="center"/>
          </w:tcPr>
          <w:p w14:paraId="75C0575A" w14:textId="26499897" w:rsidR="00364669" w:rsidRDefault="00364669" w:rsidP="00364669">
            <w:r>
              <w:rPr>
                <w:rFonts w:hint="eastAsia"/>
              </w:rPr>
              <w:t>徐临江</w:t>
            </w:r>
          </w:p>
        </w:tc>
        <w:tc>
          <w:tcPr>
            <w:tcW w:w="2095" w:type="dxa"/>
            <w:gridSpan w:val="2"/>
            <w:vAlign w:val="center"/>
          </w:tcPr>
          <w:p w14:paraId="6EE40B9B" w14:textId="77777777" w:rsidR="00364669" w:rsidRDefault="00364669" w:rsidP="00364669">
            <w:pPr>
              <w:jc w:val="center"/>
            </w:pPr>
            <w:r>
              <w:rPr>
                <w:rFonts w:hint="eastAsia"/>
              </w:rPr>
              <w:t>课程网址</w:t>
            </w:r>
          </w:p>
          <w:p w14:paraId="3D9E3983" w14:textId="77777777" w:rsidR="00364669" w:rsidRDefault="00364669" w:rsidP="00364669">
            <w:pPr>
              <w:jc w:val="center"/>
            </w:pPr>
            <w:r>
              <w:rPr>
                <w:rFonts w:hint="eastAsia"/>
              </w:rPr>
              <w:t>(</w:t>
            </w:r>
            <w:r w:rsidRPr="00E905D9">
              <w:t xml:space="preserve">Course </w:t>
            </w:r>
            <w:r>
              <w:rPr>
                <w:rFonts w:hint="eastAsia"/>
              </w:rPr>
              <w:t>W</w:t>
            </w:r>
            <w:r w:rsidRPr="00E905D9">
              <w:t>ebpage</w:t>
            </w:r>
            <w:r>
              <w:rPr>
                <w:rFonts w:hint="eastAsia"/>
              </w:rPr>
              <w:t>)</w:t>
            </w:r>
          </w:p>
        </w:tc>
        <w:tc>
          <w:tcPr>
            <w:tcW w:w="2633" w:type="dxa"/>
            <w:gridSpan w:val="2"/>
            <w:vAlign w:val="center"/>
          </w:tcPr>
          <w:p w14:paraId="7A112855" w14:textId="77777777" w:rsidR="00364669" w:rsidRPr="0074127F" w:rsidRDefault="00364669" w:rsidP="00364669">
            <w:pPr>
              <w:jc w:val="center"/>
              <w:rPr>
                <w:color w:val="00B050"/>
              </w:rPr>
            </w:pPr>
          </w:p>
        </w:tc>
      </w:tr>
      <w:tr w:rsidR="00364669" w14:paraId="4155633E" w14:textId="77777777" w:rsidTr="00364669">
        <w:trPr>
          <w:trHeight w:val="1728"/>
        </w:trPr>
        <w:tc>
          <w:tcPr>
            <w:tcW w:w="2406" w:type="dxa"/>
            <w:vAlign w:val="center"/>
          </w:tcPr>
          <w:p w14:paraId="20721D34" w14:textId="77777777" w:rsidR="00364669" w:rsidRPr="001D0BF5" w:rsidRDefault="00364669" w:rsidP="00364669">
            <w:pPr>
              <w:jc w:val="center"/>
            </w:pPr>
            <w:r w:rsidRPr="00565461">
              <w:rPr>
                <w:rFonts w:hint="eastAsia"/>
                <w:color w:val="FF0000"/>
              </w:rPr>
              <w:t>*</w:t>
            </w:r>
            <w:r>
              <w:rPr>
                <w:rFonts w:hint="eastAsia"/>
              </w:rPr>
              <w:t>课程</w:t>
            </w:r>
            <w:r w:rsidRPr="001D0BF5">
              <w:rPr>
                <w:rFonts w:hint="eastAsia"/>
              </w:rPr>
              <w:t>简介</w:t>
            </w:r>
            <w:r w:rsidRPr="001D0BF5">
              <w:rPr>
                <w:rFonts w:hint="eastAsia"/>
                <w:w w:val="90"/>
              </w:rPr>
              <w:t>（</w:t>
            </w:r>
            <w:r w:rsidRPr="001D0BF5">
              <w:rPr>
                <w:rFonts w:hint="eastAsia"/>
                <w:w w:val="90"/>
              </w:rPr>
              <w:t>Description</w:t>
            </w:r>
            <w:r w:rsidRPr="001D0BF5">
              <w:rPr>
                <w:rFonts w:hint="eastAsia"/>
                <w:w w:val="90"/>
              </w:rPr>
              <w:t>）</w:t>
            </w:r>
          </w:p>
        </w:tc>
        <w:tc>
          <w:tcPr>
            <w:tcW w:w="7518" w:type="dxa"/>
            <w:gridSpan w:val="7"/>
            <w:vAlign w:val="center"/>
          </w:tcPr>
          <w:p w14:paraId="3018F756" w14:textId="77777777" w:rsidR="00364669" w:rsidRPr="00364669" w:rsidRDefault="00364669" w:rsidP="00364669">
            <w:pPr>
              <w:widowControl/>
              <w:spacing w:beforeLines="50" w:before="156"/>
              <w:ind w:right="11" w:firstLineChars="150" w:firstLine="315"/>
              <w:jc w:val="left"/>
              <w:rPr>
                <w:rFonts w:asciiTheme="minorEastAsia" w:hAnsiTheme="minorEastAsia"/>
                <w:szCs w:val="21"/>
              </w:rPr>
            </w:pPr>
            <w:r w:rsidRPr="00364669">
              <w:rPr>
                <w:rFonts w:asciiTheme="minorEastAsia" w:hAnsiTheme="minorEastAsia" w:hint="eastAsia"/>
                <w:szCs w:val="21"/>
              </w:rPr>
              <w:t>一、本课程目的。</w:t>
            </w:r>
          </w:p>
          <w:p w14:paraId="08310B09" w14:textId="2438BF8B" w:rsidR="00364669" w:rsidRPr="00364669" w:rsidRDefault="00364669" w:rsidP="00364669">
            <w:pPr>
              <w:widowControl/>
              <w:spacing w:beforeLines="50" w:before="156"/>
              <w:ind w:right="11" w:firstLineChars="150" w:firstLine="315"/>
              <w:jc w:val="left"/>
              <w:rPr>
                <w:rFonts w:asciiTheme="minorEastAsia" w:hAnsiTheme="minorEastAsia" w:hint="eastAsia"/>
                <w:szCs w:val="21"/>
              </w:rPr>
            </w:pPr>
            <w:proofErr w:type="gramStart"/>
            <w:r w:rsidRPr="00364669">
              <w:rPr>
                <w:rFonts w:asciiTheme="minorEastAsia" w:hAnsiTheme="minorEastAsia" w:hint="eastAsia"/>
                <w:szCs w:val="21"/>
              </w:rPr>
              <w:t>老庄元</w:t>
            </w:r>
            <w:proofErr w:type="gramEnd"/>
            <w:r w:rsidRPr="00364669">
              <w:rPr>
                <w:rFonts w:asciiTheme="minorEastAsia" w:hAnsiTheme="minorEastAsia" w:hint="eastAsia"/>
                <w:szCs w:val="21"/>
              </w:rPr>
              <w:t>典是</w:t>
            </w:r>
            <w:proofErr w:type="gramStart"/>
            <w:r w:rsidRPr="00364669">
              <w:rPr>
                <w:rFonts w:asciiTheme="minorEastAsia" w:hAnsiTheme="minorEastAsia" w:hint="eastAsia"/>
                <w:szCs w:val="21"/>
              </w:rPr>
              <w:t>三玄其中</w:t>
            </w:r>
            <w:proofErr w:type="gramEnd"/>
            <w:r w:rsidRPr="00364669">
              <w:rPr>
                <w:rFonts w:asciiTheme="minorEastAsia" w:hAnsiTheme="minorEastAsia" w:hint="eastAsia"/>
                <w:szCs w:val="21"/>
              </w:rPr>
              <w:t>的二玄。另</w:t>
            </w:r>
            <w:proofErr w:type="gramStart"/>
            <w:r w:rsidRPr="00364669">
              <w:rPr>
                <w:rFonts w:asciiTheme="minorEastAsia" w:hAnsiTheme="minorEastAsia" w:hint="eastAsia"/>
                <w:szCs w:val="21"/>
              </w:rPr>
              <w:t>一玄就是</w:t>
            </w:r>
            <w:proofErr w:type="gramEnd"/>
            <w:r w:rsidRPr="00364669">
              <w:rPr>
                <w:rFonts w:asciiTheme="minorEastAsia" w:hAnsiTheme="minorEastAsia" w:hint="eastAsia"/>
                <w:szCs w:val="21"/>
              </w:rPr>
              <w:t>《易经》。</w:t>
            </w:r>
            <w:proofErr w:type="gramStart"/>
            <w:r w:rsidRPr="00364669">
              <w:rPr>
                <w:rFonts w:asciiTheme="minorEastAsia" w:hAnsiTheme="minorEastAsia" w:hint="eastAsia"/>
                <w:szCs w:val="21"/>
              </w:rPr>
              <w:t>三玄是</w:t>
            </w:r>
            <w:proofErr w:type="gramEnd"/>
            <w:r w:rsidRPr="00364669">
              <w:rPr>
                <w:rFonts w:asciiTheme="minorEastAsia" w:hAnsiTheme="minorEastAsia" w:hint="eastAsia"/>
                <w:szCs w:val="21"/>
              </w:rPr>
              <w:t>中华文明源头之一。但也是长期以来被弄得面目全非的经典。正本清源，是任何一个关心中华文明和追求智慧人生的人所必须关注的。怎样正本清源？最基本的就是阅读元典。</w:t>
            </w:r>
          </w:p>
          <w:p w14:paraId="5C8119E8" w14:textId="77777777" w:rsidR="00364669" w:rsidRPr="00364669" w:rsidRDefault="00364669" w:rsidP="00364669">
            <w:pPr>
              <w:widowControl/>
              <w:spacing w:beforeLines="50" w:before="156"/>
              <w:ind w:right="11" w:firstLineChars="150" w:firstLine="315"/>
              <w:jc w:val="left"/>
              <w:rPr>
                <w:rFonts w:asciiTheme="minorEastAsia" w:hAnsiTheme="minorEastAsia" w:hint="eastAsia"/>
                <w:szCs w:val="21"/>
              </w:rPr>
            </w:pPr>
            <w:r w:rsidRPr="00364669">
              <w:rPr>
                <w:rFonts w:asciiTheme="minorEastAsia" w:hAnsiTheme="minorEastAsia" w:hint="eastAsia"/>
                <w:szCs w:val="21"/>
              </w:rPr>
              <w:t>二、方法是保证。</w:t>
            </w:r>
          </w:p>
          <w:p w14:paraId="5FCBB79D" w14:textId="77777777" w:rsidR="00364669" w:rsidRPr="00364669" w:rsidRDefault="00364669" w:rsidP="00364669">
            <w:pPr>
              <w:widowControl/>
              <w:spacing w:beforeLines="50" w:before="156"/>
              <w:ind w:right="11" w:firstLineChars="200" w:firstLine="420"/>
              <w:jc w:val="left"/>
              <w:rPr>
                <w:rFonts w:asciiTheme="minorEastAsia" w:hAnsiTheme="minorEastAsia" w:hint="eastAsia"/>
                <w:szCs w:val="21"/>
              </w:rPr>
            </w:pPr>
            <w:r w:rsidRPr="00364669">
              <w:rPr>
                <w:rFonts w:asciiTheme="minorEastAsia" w:hAnsiTheme="minorEastAsia" w:hint="eastAsia"/>
                <w:szCs w:val="21"/>
              </w:rPr>
              <w:t>本课程首先利用交大最珍贵的典藏资源找出了</w:t>
            </w:r>
            <w:proofErr w:type="gramStart"/>
            <w:r w:rsidRPr="00364669">
              <w:rPr>
                <w:rFonts w:asciiTheme="minorEastAsia" w:hAnsiTheme="minorEastAsia" w:hint="eastAsia"/>
                <w:szCs w:val="21"/>
              </w:rPr>
              <w:t>最</w:t>
            </w:r>
            <w:proofErr w:type="gramEnd"/>
            <w:r w:rsidRPr="00364669">
              <w:rPr>
                <w:rFonts w:asciiTheme="minorEastAsia" w:hAnsiTheme="minorEastAsia" w:hint="eastAsia"/>
                <w:szCs w:val="21"/>
              </w:rPr>
              <w:t>权威的版本拍照打印（善本书不允许复印）。</w:t>
            </w:r>
          </w:p>
          <w:p w14:paraId="254FF62D" w14:textId="77777777" w:rsidR="00364669" w:rsidRPr="00364669" w:rsidRDefault="00364669" w:rsidP="00364669">
            <w:pPr>
              <w:widowControl/>
              <w:spacing w:beforeLines="50" w:before="156"/>
              <w:ind w:right="11" w:firstLineChars="200" w:firstLine="420"/>
              <w:jc w:val="left"/>
              <w:rPr>
                <w:rFonts w:asciiTheme="minorEastAsia" w:hAnsiTheme="minorEastAsia" w:hint="eastAsia"/>
                <w:szCs w:val="21"/>
              </w:rPr>
            </w:pPr>
            <w:r w:rsidRPr="00364669">
              <w:rPr>
                <w:rFonts w:asciiTheme="minorEastAsia" w:hAnsiTheme="minorEastAsia" w:hint="eastAsia"/>
                <w:szCs w:val="21"/>
              </w:rPr>
              <w:t>其次，利用</w:t>
            </w:r>
            <w:proofErr w:type="gramStart"/>
            <w:r w:rsidRPr="00364669">
              <w:rPr>
                <w:rFonts w:asciiTheme="minorEastAsia" w:hAnsiTheme="minorEastAsia" w:hint="eastAsia"/>
                <w:szCs w:val="21"/>
              </w:rPr>
              <w:t>最</w:t>
            </w:r>
            <w:proofErr w:type="gramEnd"/>
            <w:r w:rsidRPr="00364669">
              <w:rPr>
                <w:rFonts w:asciiTheme="minorEastAsia" w:hAnsiTheme="minorEastAsia" w:hint="eastAsia"/>
                <w:szCs w:val="21"/>
              </w:rPr>
              <w:t>权威的古典注释版本（如王弼郭象本）加以流行最广泛的时本（如郭庆藩陈鼓应本），尽可能订正其错谬，发掘其精华，编写适合学生阅读的辅导教材（已经在使用）。</w:t>
            </w:r>
          </w:p>
          <w:p w14:paraId="07A3E4A8" w14:textId="77777777" w:rsidR="00364669" w:rsidRPr="00364669" w:rsidRDefault="00364669" w:rsidP="00364669">
            <w:pPr>
              <w:autoSpaceDE w:val="0"/>
              <w:autoSpaceDN w:val="0"/>
              <w:adjustRightInd w:val="0"/>
              <w:ind w:firstLine="480"/>
              <w:jc w:val="left"/>
              <w:rPr>
                <w:rFonts w:asciiTheme="minorEastAsia" w:hAnsiTheme="minorEastAsia" w:hint="eastAsia"/>
                <w:szCs w:val="21"/>
              </w:rPr>
            </w:pPr>
            <w:r w:rsidRPr="00364669">
              <w:rPr>
                <w:rFonts w:asciiTheme="minorEastAsia" w:hAnsiTheme="minorEastAsia" w:hint="eastAsia"/>
                <w:szCs w:val="21"/>
              </w:rPr>
              <w:t>其三，提倡在正音正义基础上诵读——有权威诵读录音示范，而且几乎每一章都配了古典音乐和画面，以增加课堂的直观趣味和高雅气氛。</w:t>
            </w:r>
          </w:p>
          <w:p w14:paraId="3587BF5F" w14:textId="77777777" w:rsidR="00364669" w:rsidRPr="00364669" w:rsidRDefault="00364669" w:rsidP="00364669">
            <w:pPr>
              <w:autoSpaceDE w:val="0"/>
              <w:autoSpaceDN w:val="0"/>
              <w:adjustRightInd w:val="0"/>
              <w:ind w:firstLine="480"/>
              <w:jc w:val="left"/>
              <w:rPr>
                <w:rFonts w:asciiTheme="minorEastAsia" w:hAnsiTheme="minorEastAsia" w:hint="eastAsia"/>
                <w:szCs w:val="21"/>
              </w:rPr>
            </w:pPr>
            <w:r w:rsidRPr="00364669">
              <w:rPr>
                <w:rFonts w:asciiTheme="minorEastAsia" w:hAnsiTheme="minorEastAsia" w:hint="eastAsia"/>
                <w:szCs w:val="21"/>
              </w:rPr>
              <w:t>其四，为了提高学生兴趣，本课程会留出学生编演话剧，课堂讨论时间，而且把它作为教学过程的重要组成部分。</w:t>
            </w:r>
          </w:p>
          <w:p w14:paraId="40165306" w14:textId="77777777" w:rsidR="00364669" w:rsidRDefault="00364669" w:rsidP="00364669">
            <w:pPr>
              <w:widowControl/>
              <w:ind w:right="13" w:firstLineChars="200" w:firstLine="420"/>
              <w:jc w:val="left"/>
              <w:rPr>
                <w:rFonts w:asciiTheme="minorEastAsia" w:hAnsiTheme="minorEastAsia"/>
                <w:szCs w:val="21"/>
              </w:rPr>
            </w:pPr>
            <w:r w:rsidRPr="00364669">
              <w:rPr>
                <w:rFonts w:asciiTheme="minorEastAsia" w:hAnsiTheme="minorEastAsia" w:hint="eastAsia"/>
                <w:szCs w:val="21"/>
              </w:rPr>
              <w:t>三、大致计划。</w:t>
            </w:r>
          </w:p>
          <w:p w14:paraId="33C57E26" w14:textId="0ABE42D3" w:rsidR="00364669" w:rsidRPr="00364669" w:rsidRDefault="00364669" w:rsidP="00364669">
            <w:pPr>
              <w:widowControl/>
              <w:ind w:right="13" w:firstLineChars="200" w:firstLine="420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364669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lastRenderedPageBreak/>
              <w:t>本课程分为三大模块。第一块是导论，2个课时，主要目标是让学生了解先秦文献及其与诸子百家的源流关系。第二部分是《道德经》精读，</w:t>
            </w:r>
            <w:r w:rsidRPr="00364669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1</w:t>
            </w:r>
            <w:r w:rsidRPr="00364669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4个课时。第三部分是《庄子选读》。</w:t>
            </w:r>
            <w:r w:rsidRPr="00364669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14</w:t>
            </w:r>
            <w:r w:rsidRPr="00364669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个课时。</w:t>
            </w:r>
          </w:p>
          <w:p w14:paraId="3A853B17" w14:textId="77777777" w:rsidR="00364669" w:rsidRPr="00364669" w:rsidRDefault="00364669" w:rsidP="00364669">
            <w:pPr>
              <w:autoSpaceDE w:val="0"/>
              <w:autoSpaceDN w:val="0"/>
              <w:adjustRightInd w:val="0"/>
              <w:spacing w:afterLines="30" w:after="93"/>
              <w:ind w:firstLine="480"/>
              <w:jc w:val="left"/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</w:pPr>
            <w:r w:rsidRPr="00364669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第二第三部分是本课程主体。剩余还有4个课时，留给学生编演庄子部分的话剧。</w:t>
            </w:r>
          </w:p>
          <w:p w14:paraId="584DF24D" w14:textId="2DEE8261" w:rsidR="00364669" w:rsidRPr="00364669" w:rsidRDefault="00364669" w:rsidP="00364669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364669" w14:paraId="5353DAA7" w14:textId="77777777" w:rsidTr="00A75018">
        <w:trPr>
          <w:trHeight w:val="1633"/>
        </w:trPr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14:paraId="03CD1140" w14:textId="77777777" w:rsidR="00364669" w:rsidRPr="001D0BF5" w:rsidRDefault="00364669" w:rsidP="00364669">
            <w:pPr>
              <w:jc w:val="center"/>
            </w:pPr>
            <w:r w:rsidRPr="00565461">
              <w:rPr>
                <w:rFonts w:hint="eastAsia"/>
                <w:color w:val="FF0000"/>
              </w:rPr>
              <w:lastRenderedPageBreak/>
              <w:t>*</w:t>
            </w:r>
            <w:r w:rsidRPr="001D0BF5">
              <w:rPr>
                <w:rFonts w:hint="eastAsia"/>
              </w:rPr>
              <w:t>课程简介</w:t>
            </w:r>
            <w:r w:rsidRPr="001D0BF5">
              <w:rPr>
                <w:rFonts w:hint="eastAsia"/>
                <w:w w:val="90"/>
              </w:rPr>
              <w:t>（</w:t>
            </w:r>
            <w:r w:rsidRPr="001D0BF5">
              <w:rPr>
                <w:rFonts w:hint="eastAsia"/>
                <w:w w:val="90"/>
              </w:rPr>
              <w:t>Description</w:t>
            </w:r>
            <w:r w:rsidRPr="001D0BF5">
              <w:rPr>
                <w:rFonts w:hint="eastAsia"/>
                <w:w w:val="90"/>
              </w:rPr>
              <w:t>）</w:t>
            </w:r>
          </w:p>
        </w:tc>
        <w:tc>
          <w:tcPr>
            <w:tcW w:w="7518" w:type="dxa"/>
            <w:gridSpan w:val="7"/>
            <w:tcBorders>
              <w:bottom w:val="single" w:sz="4" w:space="0" w:color="auto"/>
            </w:tcBorders>
          </w:tcPr>
          <w:p w14:paraId="1A4A4FDF" w14:textId="77777777" w:rsidR="00364669" w:rsidRDefault="00364669" w:rsidP="00364669">
            <w:pPr>
              <w:pStyle w:val="ae"/>
              <w:rPr>
                <w:rFonts w:hAnsi="宋体" w:cs="宋体" w:hint="eastAsia"/>
                <w:sz w:val="24"/>
                <w:szCs w:val="24"/>
              </w:rPr>
            </w:pPr>
            <w:bookmarkStart w:id="0" w:name="OLE_LINK1"/>
            <w:bookmarkStart w:id="1" w:name="OLE_LINK2"/>
            <w:r w:rsidRPr="00943B15">
              <w:rPr>
                <w:rFonts w:hAnsi="宋体" w:cs="宋体" w:hint="eastAsia"/>
                <w:sz w:val="24"/>
                <w:szCs w:val="24"/>
              </w:rPr>
              <w:t>1、</w:t>
            </w:r>
            <w:r>
              <w:rPr>
                <w:rFonts w:hAnsi="宋体" w:cs="宋体" w:hint="eastAsia"/>
                <w:sz w:val="24"/>
                <w:szCs w:val="24"/>
              </w:rPr>
              <w:t>Aim of the Course</w:t>
            </w:r>
          </w:p>
          <w:p w14:paraId="3CD94C70" w14:textId="2FE6DB14" w:rsidR="00364669" w:rsidRPr="00943B15" w:rsidRDefault="00364669" w:rsidP="00364669">
            <w:pPr>
              <w:pStyle w:val="ae"/>
              <w:rPr>
                <w:rFonts w:hAnsi="宋体" w:cs="宋体" w:hint="eastAsia"/>
                <w:sz w:val="24"/>
                <w:szCs w:val="24"/>
              </w:rPr>
            </w:pPr>
            <w:bookmarkStart w:id="2" w:name="_GoBack"/>
            <w:bookmarkEnd w:id="2"/>
            <w:r w:rsidRPr="00943B15">
              <w:rPr>
                <w:rFonts w:hAnsi="宋体" w:cs="宋体" w:hint="eastAsia"/>
                <w:sz w:val="24"/>
                <w:szCs w:val="24"/>
              </w:rPr>
              <w:t xml:space="preserve">Laozi and Zhuangzi are importance sources of Chinese civilization. However, </w:t>
            </w:r>
            <w:proofErr w:type="gramStart"/>
            <w:r w:rsidRPr="00943B15">
              <w:rPr>
                <w:rFonts w:hAnsi="宋体" w:cs="宋体" w:hint="eastAsia"/>
                <w:sz w:val="24"/>
                <w:szCs w:val="24"/>
              </w:rPr>
              <w:t>They</w:t>
            </w:r>
            <w:proofErr w:type="gramEnd"/>
            <w:r w:rsidRPr="00943B15">
              <w:rPr>
                <w:rFonts w:hAnsi="宋体" w:cs="宋体" w:hint="eastAsia"/>
                <w:sz w:val="24"/>
                <w:szCs w:val="24"/>
              </w:rPr>
              <w:t xml:space="preserve"> have been misinterpreted over the past thousand years.  So, radically reform by striking at the root of the evil is the main aim of this </w:t>
            </w:r>
            <w:proofErr w:type="gramStart"/>
            <w:r w:rsidRPr="00943B15">
              <w:rPr>
                <w:rFonts w:hAnsi="宋体" w:cs="宋体" w:hint="eastAsia"/>
                <w:sz w:val="24"/>
                <w:szCs w:val="24"/>
              </w:rPr>
              <w:t>course .</w:t>
            </w:r>
            <w:proofErr w:type="gramEnd"/>
          </w:p>
          <w:p w14:paraId="77562965" w14:textId="0E15BA1B" w:rsidR="00364669" w:rsidRPr="00943B15" w:rsidRDefault="00364669" w:rsidP="00364669">
            <w:pPr>
              <w:pStyle w:val="ae"/>
              <w:rPr>
                <w:rFonts w:hAnsi="宋体" w:cs="宋体" w:hint="eastAsia"/>
                <w:sz w:val="24"/>
                <w:szCs w:val="24"/>
              </w:rPr>
            </w:pPr>
            <w:r w:rsidRPr="00943B15">
              <w:rPr>
                <w:rFonts w:hAnsi="宋体" w:cs="宋体" w:hint="eastAsia"/>
                <w:sz w:val="24"/>
                <w:szCs w:val="24"/>
              </w:rPr>
              <w:t xml:space="preserve">2、Method </w:t>
            </w:r>
          </w:p>
          <w:p w14:paraId="3F7EF72F" w14:textId="77777777" w:rsidR="00364669" w:rsidRPr="00943B15" w:rsidRDefault="00364669" w:rsidP="00364669">
            <w:pPr>
              <w:pStyle w:val="ae"/>
              <w:rPr>
                <w:rFonts w:hAnsi="宋体" w:cs="宋体" w:hint="eastAsia"/>
                <w:sz w:val="24"/>
                <w:szCs w:val="24"/>
              </w:rPr>
            </w:pPr>
            <w:r w:rsidRPr="00943B15">
              <w:rPr>
                <w:rFonts w:hAnsi="宋体" w:cs="宋体" w:hint="eastAsia"/>
                <w:sz w:val="24"/>
                <w:szCs w:val="24"/>
              </w:rPr>
              <w:t xml:space="preserve">　　First, Use the most authoritative edition about Laozi and Zhuangzi as the basic textbook. </w:t>
            </w:r>
          </w:p>
          <w:p w14:paraId="04DDAAB5" w14:textId="77777777" w:rsidR="00364669" w:rsidRPr="00943B15" w:rsidRDefault="00364669" w:rsidP="00364669">
            <w:pPr>
              <w:pStyle w:val="ae"/>
              <w:rPr>
                <w:rFonts w:hAnsi="宋体" w:cs="宋体" w:hint="eastAsia"/>
                <w:sz w:val="24"/>
                <w:szCs w:val="24"/>
              </w:rPr>
            </w:pPr>
            <w:r w:rsidRPr="00943B15">
              <w:rPr>
                <w:rFonts w:hAnsi="宋体" w:cs="宋体" w:hint="eastAsia"/>
                <w:sz w:val="24"/>
                <w:szCs w:val="24"/>
              </w:rPr>
              <w:t xml:space="preserve">　　Second, compile the guide book by referring to the most canonical scholium edition about Laozi and Zhuangzi, such as those of Wang Bi, </w:t>
            </w:r>
            <w:proofErr w:type="spellStart"/>
            <w:r w:rsidRPr="00943B15">
              <w:rPr>
                <w:rFonts w:hAnsi="宋体" w:cs="宋体" w:hint="eastAsia"/>
                <w:sz w:val="24"/>
                <w:szCs w:val="24"/>
              </w:rPr>
              <w:t>Guo</w:t>
            </w:r>
            <w:proofErr w:type="spellEnd"/>
            <w:r w:rsidRPr="00943B15">
              <w:rPr>
                <w:rFonts w:hAnsi="宋体" w:cs="宋体" w:hint="eastAsia"/>
                <w:sz w:val="24"/>
                <w:szCs w:val="24"/>
              </w:rPr>
              <w:t xml:space="preserve"> Xiang and Chen Guying.</w:t>
            </w:r>
          </w:p>
          <w:p w14:paraId="46EA930E" w14:textId="77777777" w:rsidR="00364669" w:rsidRPr="00943B15" w:rsidRDefault="00364669" w:rsidP="00364669">
            <w:pPr>
              <w:pStyle w:val="ae"/>
              <w:rPr>
                <w:rFonts w:hAnsi="宋体" w:cs="宋体" w:hint="eastAsia"/>
                <w:sz w:val="24"/>
                <w:szCs w:val="24"/>
              </w:rPr>
            </w:pPr>
            <w:r w:rsidRPr="00943B15">
              <w:rPr>
                <w:rFonts w:hAnsi="宋体" w:cs="宋体" w:hint="eastAsia"/>
                <w:sz w:val="24"/>
                <w:szCs w:val="24"/>
              </w:rPr>
              <w:t xml:space="preserve">　　Third, provide the correct pronunciation and meaning of Laozi and Zhuangzi. </w:t>
            </w:r>
          </w:p>
          <w:p w14:paraId="30186DDB" w14:textId="77777777" w:rsidR="00364669" w:rsidRPr="00943B15" w:rsidRDefault="00364669" w:rsidP="00364669">
            <w:pPr>
              <w:pStyle w:val="ae"/>
              <w:rPr>
                <w:rFonts w:hAnsi="宋体" w:cs="宋体" w:hint="eastAsia"/>
                <w:sz w:val="24"/>
                <w:szCs w:val="24"/>
              </w:rPr>
            </w:pPr>
            <w:r w:rsidRPr="00943B15">
              <w:rPr>
                <w:rFonts w:hAnsi="宋体" w:cs="宋体" w:hint="eastAsia"/>
                <w:sz w:val="24"/>
                <w:szCs w:val="24"/>
              </w:rPr>
              <w:t xml:space="preserve">　　Forth, direct students to role-play the drama about Laozi and Zhuangzi to arouse their </w:t>
            </w:r>
            <w:proofErr w:type="spellStart"/>
            <w:r w:rsidRPr="00943B15">
              <w:rPr>
                <w:rFonts w:hAnsi="宋体" w:cs="宋体" w:hint="eastAsia"/>
                <w:sz w:val="24"/>
                <w:szCs w:val="24"/>
              </w:rPr>
              <w:t>intrests</w:t>
            </w:r>
            <w:proofErr w:type="spellEnd"/>
            <w:r w:rsidRPr="00943B15">
              <w:rPr>
                <w:rFonts w:hAnsi="宋体" w:cs="宋体" w:hint="eastAsia"/>
                <w:sz w:val="24"/>
                <w:szCs w:val="24"/>
              </w:rPr>
              <w:t>.</w:t>
            </w:r>
          </w:p>
          <w:p w14:paraId="343B485F" w14:textId="4D581EA3" w:rsidR="00364669" w:rsidRPr="00943B15" w:rsidRDefault="00364669" w:rsidP="00364669">
            <w:pPr>
              <w:pStyle w:val="ae"/>
              <w:rPr>
                <w:rFonts w:hAnsi="宋体" w:cs="宋体" w:hint="eastAsia"/>
                <w:sz w:val="24"/>
                <w:szCs w:val="24"/>
              </w:rPr>
            </w:pPr>
            <w:r w:rsidRPr="00943B15">
              <w:rPr>
                <w:rFonts w:hAnsi="宋体" w:cs="宋体" w:hint="eastAsia"/>
                <w:sz w:val="24"/>
                <w:szCs w:val="24"/>
              </w:rPr>
              <w:t xml:space="preserve">3、Plan </w:t>
            </w:r>
          </w:p>
          <w:p w14:paraId="6D1B81EA" w14:textId="73448D4E" w:rsidR="00364669" w:rsidRPr="00364669" w:rsidRDefault="00364669" w:rsidP="00364669">
            <w:pPr>
              <w:pStyle w:val="ae"/>
              <w:ind w:firstLineChars="150" w:firstLine="360"/>
              <w:rPr>
                <w:rFonts w:hAnsi="宋体" w:cs="宋体" w:hint="eastAsia"/>
                <w:sz w:val="24"/>
                <w:szCs w:val="24"/>
              </w:rPr>
            </w:pPr>
            <w:r w:rsidRPr="00943B15">
              <w:rPr>
                <w:rFonts w:hAnsi="宋体" w:cs="宋体" w:hint="eastAsia"/>
                <w:sz w:val="24"/>
                <w:szCs w:val="24"/>
              </w:rPr>
              <w:t>The course comprises of three parts: the first part is a general introduction, which introduces the basic concepts, structures and methods of the course; the second part focuses on comprehensive study of Dao De Jing and Nan Hua Jing; the third part includes some selective readings from Zhuangzi.</w:t>
            </w:r>
            <w:bookmarkEnd w:id="0"/>
            <w:bookmarkEnd w:id="1"/>
          </w:p>
        </w:tc>
      </w:tr>
      <w:tr w:rsidR="00364669" w14:paraId="141E3D8E" w14:textId="77777777" w:rsidTr="00364669">
        <w:trPr>
          <w:trHeight w:val="557"/>
        </w:trPr>
        <w:tc>
          <w:tcPr>
            <w:tcW w:w="9924" w:type="dxa"/>
            <w:gridSpan w:val="8"/>
            <w:shd w:val="clear" w:color="auto" w:fill="D9D9D9" w:themeFill="background1" w:themeFillShade="D9"/>
            <w:vAlign w:val="center"/>
          </w:tcPr>
          <w:p w14:paraId="52F82131" w14:textId="77777777" w:rsidR="00364669" w:rsidRPr="001D0BF5" w:rsidRDefault="00364669" w:rsidP="00364669">
            <w:r w:rsidRPr="001D0BF5">
              <w:rPr>
                <w:rFonts w:hint="eastAsia"/>
              </w:rPr>
              <w:t>课程教学大纲（</w:t>
            </w:r>
            <w:r>
              <w:rPr>
                <w:rFonts w:hint="eastAsia"/>
              </w:rPr>
              <w:t>C</w:t>
            </w:r>
            <w:r w:rsidRPr="001D0BF5">
              <w:t xml:space="preserve">ourse </w:t>
            </w:r>
            <w:r>
              <w:rPr>
                <w:rFonts w:hint="eastAsia"/>
              </w:rPr>
              <w:t>S</w:t>
            </w:r>
            <w:r w:rsidRPr="001D0BF5">
              <w:t>yllabus</w:t>
            </w:r>
            <w:r w:rsidRPr="001D0BF5">
              <w:rPr>
                <w:rFonts w:hint="eastAsia"/>
              </w:rPr>
              <w:t>）</w:t>
            </w:r>
          </w:p>
        </w:tc>
      </w:tr>
      <w:tr w:rsidR="00364669" w14:paraId="41B5D4C5" w14:textId="77777777" w:rsidTr="00364669">
        <w:trPr>
          <w:trHeight w:val="1833"/>
        </w:trPr>
        <w:tc>
          <w:tcPr>
            <w:tcW w:w="2406" w:type="dxa"/>
            <w:vAlign w:val="center"/>
          </w:tcPr>
          <w:p w14:paraId="672C2183" w14:textId="77777777" w:rsidR="00364669" w:rsidRPr="0026569D" w:rsidRDefault="00364669" w:rsidP="00364669">
            <w:pPr>
              <w:jc w:val="left"/>
            </w:pPr>
            <w:r w:rsidRPr="0074127F">
              <w:rPr>
                <w:rFonts w:hint="eastAsia"/>
                <w:color w:val="C00000"/>
              </w:rPr>
              <w:t>*</w:t>
            </w:r>
            <w:r w:rsidRPr="001D0BF5">
              <w:rPr>
                <w:rFonts w:hint="eastAsia"/>
              </w:rPr>
              <w:t>学习目标</w:t>
            </w:r>
            <w:r w:rsidRPr="001D0BF5">
              <w:rPr>
                <w:rFonts w:hint="eastAsia"/>
              </w:rPr>
              <w:t>(Learning Outcomes)</w:t>
            </w:r>
          </w:p>
        </w:tc>
        <w:tc>
          <w:tcPr>
            <w:tcW w:w="7518" w:type="dxa"/>
            <w:gridSpan w:val="7"/>
            <w:vAlign w:val="center"/>
          </w:tcPr>
          <w:p w14:paraId="4B212847" w14:textId="77777777" w:rsidR="00364669" w:rsidRDefault="00364669" w:rsidP="00364669">
            <w:pPr>
              <w:widowControl/>
              <w:spacing w:line="360" w:lineRule="auto"/>
              <w:ind w:right="13" w:firstLineChars="200" w:firstLine="480"/>
              <w:jc w:val="left"/>
              <w:rPr>
                <w:rFonts w:cs="宋体" w:hint="eastAsia"/>
                <w:color w:val="000000"/>
                <w:kern w:val="0"/>
                <w:sz w:val="24"/>
              </w:rPr>
            </w:pPr>
            <w:r>
              <w:rPr>
                <w:rFonts w:cs="宋体" w:hint="eastAsia"/>
                <w:color w:val="000000"/>
                <w:kern w:val="0"/>
                <w:sz w:val="24"/>
              </w:rPr>
              <w:t>总目标：在“全球化”浪潮冲击下，通过本课程学习，使学生在充分了解中华文化源头</w:t>
            </w:r>
            <w:r>
              <w:rPr>
                <w:rFonts w:cs="宋体"/>
                <w:color w:val="000000"/>
                <w:kern w:val="0"/>
                <w:sz w:val="24"/>
              </w:rPr>
              <w:t>——</w:t>
            </w:r>
            <w:proofErr w:type="gramStart"/>
            <w:r>
              <w:rPr>
                <w:rFonts w:cs="宋体" w:hint="eastAsia"/>
                <w:color w:val="000000"/>
                <w:kern w:val="0"/>
                <w:sz w:val="24"/>
              </w:rPr>
              <w:t>老庄元</w:t>
            </w:r>
            <w:proofErr w:type="gramEnd"/>
            <w:r>
              <w:rPr>
                <w:rFonts w:cs="宋体" w:hint="eastAsia"/>
                <w:color w:val="000000"/>
                <w:kern w:val="0"/>
                <w:sz w:val="24"/>
              </w:rPr>
              <w:t>典的基础上认同中国学人的精神脊梁，起到提高修养，陶冶性情，健全心灵的作用。</w:t>
            </w:r>
          </w:p>
          <w:p w14:paraId="41004076" w14:textId="0DC1D67D" w:rsidR="00364669" w:rsidRPr="00364669" w:rsidRDefault="00364669" w:rsidP="00364669">
            <w:pPr>
              <w:widowControl/>
              <w:spacing w:line="360" w:lineRule="auto"/>
              <w:ind w:right="13" w:firstLineChars="200" w:firstLine="480"/>
              <w:jc w:val="left"/>
              <w:rPr>
                <w:rFonts w:cs="宋体"/>
                <w:color w:val="000000"/>
                <w:kern w:val="0"/>
                <w:sz w:val="24"/>
              </w:rPr>
            </w:pPr>
            <w:r>
              <w:rPr>
                <w:rFonts w:cs="宋体" w:hint="eastAsia"/>
                <w:color w:val="000000"/>
                <w:kern w:val="0"/>
                <w:sz w:val="24"/>
              </w:rPr>
              <w:t>具体目标：以通行本《道德经》为主，辅之以</w:t>
            </w:r>
            <w:proofErr w:type="gramStart"/>
            <w:r>
              <w:rPr>
                <w:rFonts w:cs="宋体" w:hint="eastAsia"/>
                <w:color w:val="000000"/>
                <w:kern w:val="0"/>
                <w:sz w:val="24"/>
              </w:rPr>
              <w:t>郭</w:t>
            </w:r>
            <w:proofErr w:type="gramEnd"/>
            <w:r>
              <w:rPr>
                <w:rFonts w:cs="宋体" w:hint="eastAsia"/>
                <w:color w:val="000000"/>
                <w:kern w:val="0"/>
                <w:sz w:val="24"/>
              </w:rPr>
              <w:t>店竹简本《老子》以及郭象本《庄子》，以及郭庆藩陈鼓应诸君版本。选取若干重要片段讲析，指导学生精读上述经典原文，指导学生开展有关专题的讨论，并形成课程论文。</w:t>
            </w:r>
          </w:p>
        </w:tc>
      </w:tr>
      <w:tr w:rsidR="00364669" w14:paraId="595312D0" w14:textId="77777777" w:rsidTr="00364669">
        <w:tc>
          <w:tcPr>
            <w:tcW w:w="2406" w:type="dxa"/>
            <w:vAlign w:val="center"/>
          </w:tcPr>
          <w:p w14:paraId="77B0649A" w14:textId="77777777" w:rsidR="00364669" w:rsidRDefault="00364669" w:rsidP="00364669">
            <w:pPr>
              <w:spacing w:line="460" w:lineRule="exact"/>
              <w:jc w:val="center"/>
            </w:pPr>
            <w:r w:rsidRPr="0074127F">
              <w:rPr>
                <w:rFonts w:hint="eastAsia"/>
                <w:color w:val="C00000"/>
              </w:rPr>
              <w:t>*</w:t>
            </w:r>
            <w:r w:rsidRPr="001D0BF5">
              <w:rPr>
                <w:rFonts w:hint="eastAsia"/>
              </w:rPr>
              <w:t>教学内容</w:t>
            </w:r>
          </w:p>
          <w:p w14:paraId="45105C62" w14:textId="77777777" w:rsidR="00364669" w:rsidRDefault="00364669" w:rsidP="00364669">
            <w:pPr>
              <w:spacing w:line="460" w:lineRule="exact"/>
              <w:jc w:val="center"/>
            </w:pPr>
            <w:r w:rsidRPr="001D0BF5">
              <w:rPr>
                <w:rFonts w:hint="eastAsia"/>
              </w:rPr>
              <w:t>进度安排及要求</w:t>
            </w:r>
          </w:p>
          <w:p w14:paraId="1FB4FFEF" w14:textId="77777777" w:rsidR="00364669" w:rsidRPr="001D0BF5" w:rsidRDefault="00364669" w:rsidP="00364669">
            <w:pPr>
              <w:spacing w:line="460" w:lineRule="exact"/>
              <w:jc w:val="center"/>
            </w:pPr>
            <w:r w:rsidRPr="001D0BF5">
              <w:rPr>
                <w:rFonts w:hint="eastAsia"/>
              </w:rPr>
              <w:t>(</w:t>
            </w:r>
            <w:r w:rsidRPr="001D0BF5">
              <w:t>Class Schedule</w:t>
            </w:r>
            <w:r>
              <w:rPr>
                <w:rFonts w:hint="eastAsia"/>
              </w:rPr>
              <w:t xml:space="preserve"> </w:t>
            </w:r>
            <w:r w:rsidRPr="001D0BF5">
              <w:rPr>
                <w:rFonts w:hint="eastAsia"/>
              </w:rPr>
              <w:t>&amp;</w:t>
            </w:r>
            <w:r>
              <w:rPr>
                <w:rFonts w:hint="eastAsia"/>
              </w:rPr>
              <w:t xml:space="preserve"> </w:t>
            </w:r>
            <w:r w:rsidRPr="001D0BF5">
              <w:lastRenderedPageBreak/>
              <w:t>Requirements</w:t>
            </w:r>
            <w:r w:rsidRPr="001D0BF5">
              <w:rPr>
                <w:rFonts w:hint="eastAsia"/>
              </w:rPr>
              <w:t>)</w:t>
            </w:r>
          </w:p>
        </w:tc>
        <w:tc>
          <w:tcPr>
            <w:tcW w:w="7518" w:type="dxa"/>
            <w:gridSpan w:val="7"/>
            <w:vAlign w:val="center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236"/>
              <w:gridCol w:w="650"/>
              <w:gridCol w:w="735"/>
              <w:gridCol w:w="650"/>
              <w:gridCol w:w="1016"/>
              <w:gridCol w:w="1270"/>
              <w:gridCol w:w="1735"/>
            </w:tblGrid>
            <w:tr w:rsidR="00364669" w:rsidRPr="009011D0" w14:paraId="63D72FAD" w14:textId="77777777" w:rsidTr="0085790B">
              <w:tc>
                <w:tcPr>
                  <w:tcW w:w="1908" w:type="dxa"/>
                  <w:shd w:val="clear" w:color="auto" w:fill="auto"/>
                </w:tcPr>
                <w:p w14:paraId="166E13A0" w14:textId="77777777" w:rsidR="00364669" w:rsidRPr="009011D0" w:rsidRDefault="00364669" w:rsidP="00364669">
                  <w:pPr>
                    <w:pStyle w:val="ad"/>
                    <w:ind w:firstLineChars="0" w:firstLine="0"/>
                    <w:rPr>
                      <w:rFonts w:ascii="宋体" w:hAnsi="宋体" w:hint="eastAsia"/>
                    </w:rPr>
                  </w:pPr>
                  <w:r w:rsidRPr="009011D0">
                    <w:rPr>
                      <w:rFonts w:ascii="宋体" w:hAnsi="宋体" w:hint="eastAsia"/>
                    </w:rPr>
                    <w:lastRenderedPageBreak/>
                    <w:t>教学内容</w:t>
                  </w:r>
                </w:p>
              </w:tc>
              <w:tc>
                <w:tcPr>
                  <w:tcW w:w="900" w:type="dxa"/>
                  <w:shd w:val="clear" w:color="auto" w:fill="auto"/>
                </w:tcPr>
                <w:p w14:paraId="17F3A610" w14:textId="77777777" w:rsidR="00364669" w:rsidRPr="009011D0" w:rsidRDefault="00364669" w:rsidP="00364669">
                  <w:pPr>
                    <w:pStyle w:val="ad"/>
                    <w:ind w:firstLineChars="0" w:firstLine="0"/>
                    <w:rPr>
                      <w:rFonts w:ascii="宋体" w:hAnsi="宋体" w:hint="eastAsia"/>
                    </w:rPr>
                  </w:pPr>
                  <w:r w:rsidRPr="009011D0">
                    <w:rPr>
                      <w:rFonts w:ascii="宋体" w:hAnsi="宋体" w:hint="eastAsia"/>
                    </w:rPr>
                    <w:t>学时</w:t>
                  </w:r>
                </w:p>
              </w:tc>
              <w:tc>
                <w:tcPr>
                  <w:tcW w:w="1080" w:type="dxa"/>
                  <w:shd w:val="clear" w:color="auto" w:fill="auto"/>
                </w:tcPr>
                <w:p w14:paraId="79366B7B" w14:textId="77777777" w:rsidR="00364669" w:rsidRPr="009011D0" w:rsidRDefault="00364669" w:rsidP="00364669">
                  <w:pPr>
                    <w:pStyle w:val="ad"/>
                    <w:ind w:firstLineChars="0" w:firstLine="0"/>
                    <w:rPr>
                      <w:rFonts w:ascii="宋体" w:hAnsi="宋体" w:hint="eastAsia"/>
                    </w:rPr>
                  </w:pPr>
                  <w:r w:rsidRPr="009011D0">
                    <w:rPr>
                      <w:rFonts w:ascii="宋体" w:hAnsi="宋体" w:hint="eastAsia"/>
                    </w:rPr>
                    <w:t>课堂教学</w:t>
                  </w:r>
                </w:p>
              </w:tc>
              <w:tc>
                <w:tcPr>
                  <w:tcW w:w="900" w:type="dxa"/>
                  <w:shd w:val="clear" w:color="auto" w:fill="auto"/>
                </w:tcPr>
                <w:p w14:paraId="37C64C50" w14:textId="77777777" w:rsidR="00364669" w:rsidRPr="009011D0" w:rsidRDefault="00364669" w:rsidP="00364669">
                  <w:pPr>
                    <w:pStyle w:val="ad"/>
                    <w:ind w:firstLineChars="0" w:firstLine="0"/>
                    <w:rPr>
                      <w:rFonts w:ascii="宋体" w:hAnsi="宋体" w:hint="eastAsia"/>
                    </w:rPr>
                  </w:pPr>
                  <w:r w:rsidRPr="009011D0">
                    <w:rPr>
                      <w:rFonts w:ascii="宋体" w:hAnsi="宋体" w:hint="eastAsia"/>
                    </w:rPr>
                    <w:t>讨论</w:t>
                  </w:r>
                </w:p>
              </w:tc>
              <w:tc>
                <w:tcPr>
                  <w:tcW w:w="1440" w:type="dxa"/>
                  <w:shd w:val="clear" w:color="auto" w:fill="auto"/>
                </w:tcPr>
                <w:p w14:paraId="4D6A7200" w14:textId="77777777" w:rsidR="00364669" w:rsidRPr="009011D0" w:rsidRDefault="00364669" w:rsidP="00364669">
                  <w:pPr>
                    <w:pStyle w:val="ad"/>
                    <w:ind w:firstLineChars="0" w:firstLine="0"/>
                    <w:rPr>
                      <w:rFonts w:ascii="宋体" w:hAnsi="宋体" w:hint="eastAsia"/>
                    </w:rPr>
                  </w:pPr>
                  <w:r w:rsidRPr="009011D0">
                    <w:rPr>
                      <w:rFonts w:ascii="宋体" w:hAnsi="宋体" w:hint="eastAsia"/>
                    </w:rPr>
                    <w:t>作业及要求</w:t>
                  </w:r>
                </w:p>
              </w:tc>
              <w:tc>
                <w:tcPr>
                  <w:tcW w:w="1980" w:type="dxa"/>
                  <w:shd w:val="clear" w:color="auto" w:fill="auto"/>
                </w:tcPr>
                <w:p w14:paraId="07A45B25" w14:textId="77777777" w:rsidR="00364669" w:rsidRPr="009011D0" w:rsidRDefault="00364669" w:rsidP="00364669">
                  <w:pPr>
                    <w:pStyle w:val="ad"/>
                    <w:ind w:firstLineChars="0" w:firstLine="0"/>
                    <w:rPr>
                      <w:rFonts w:ascii="宋体" w:hAnsi="宋体" w:hint="eastAsia"/>
                    </w:rPr>
                  </w:pPr>
                  <w:r w:rsidRPr="009011D0">
                    <w:rPr>
                      <w:rFonts w:ascii="宋体" w:hAnsi="宋体" w:hint="eastAsia"/>
                    </w:rPr>
                    <w:t>自学及要求</w:t>
                  </w:r>
                </w:p>
              </w:tc>
              <w:tc>
                <w:tcPr>
                  <w:tcW w:w="2965" w:type="dxa"/>
                  <w:shd w:val="clear" w:color="auto" w:fill="auto"/>
                </w:tcPr>
                <w:p w14:paraId="4749588F" w14:textId="77777777" w:rsidR="00364669" w:rsidRPr="009011D0" w:rsidRDefault="00364669" w:rsidP="00364669">
                  <w:pPr>
                    <w:pStyle w:val="ad"/>
                    <w:ind w:firstLineChars="0" w:firstLine="0"/>
                    <w:rPr>
                      <w:rFonts w:ascii="宋体" w:hAnsi="宋体" w:hint="eastAsia"/>
                    </w:rPr>
                  </w:pPr>
                  <w:r w:rsidRPr="009011D0">
                    <w:rPr>
                      <w:rFonts w:ascii="宋体" w:hAnsi="宋体" w:hint="eastAsia"/>
                    </w:rPr>
                    <w:t>团组大作业及要求</w:t>
                  </w:r>
                </w:p>
              </w:tc>
            </w:tr>
            <w:tr w:rsidR="00364669" w:rsidRPr="009011D0" w14:paraId="71B7BDD1" w14:textId="77777777" w:rsidTr="0085790B">
              <w:tc>
                <w:tcPr>
                  <w:tcW w:w="1908" w:type="dxa"/>
                  <w:shd w:val="clear" w:color="auto" w:fill="auto"/>
                </w:tcPr>
                <w:p w14:paraId="514CF5DC" w14:textId="77777777" w:rsidR="00364669" w:rsidRPr="009011D0" w:rsidRDefault="00364669" w:rsidP="00364669">
                  <w:pPr>
                    <w:pStyle w:val="ad"/>
                    <w:ind w:firstLineChars="0" w:firstLine="0"/>
                    <w:rPr>
                      <w:rFonts w:ascii="宋体" w:hAnsi="宋体" w:hint="eastAsia"/>
                    </w:rPr>
                  </w:pPr>
                  <w:proofErr w:type="gramStart"/>
                  <w:r>
                    <w:rPr>
                      <w:rFonts w:ascii="宋体" w:hAnsi="宋体" w:hint="eastAsia"/>
                    </w:rPr>
                    <w:t>老庄元</w:t>
                  </w:r>
                  <w:proofErr w:type="gramEnd"/>
                  <w:r>
                    <w:rPr>
                      <w:rFonts w:ascii="宋体" w:hAnsi="宋体" w:hint="eastAsia"/>
                    </w:rPr>
                    <w:t>典与先秦文</w:t>
                  </w:r>
                  <w:r>
                    <w:rPr>
                      <w:rFonts w:ascii="宋体" w:hAnsi="宋体" w:hint="eastAsia"/>
                    </w:rPr>
                    <w:lastRenderedPageBreak/>
                    <w:t>献、学术流派的关系</w:t>
                  </w:r>
                </w:p>
              </w:tc>
              <w:tc>
                <w:tcPr>
                  <w:tcW w:w="900" w:type="dxa"/>
                  <w:shd w:val="clear" w:color="auto" w:fill="auto"/>
                </w:tcPr>
                <w:p w14:paraId="1080D5FC" w14:textId="77777777" w:rsidR="00364669" w:rsidRPr="009011D0" w:rsidRDefault="00364669" w:rsidP="00364669">
                  <w:pPr>
                    <w:pStyle w:val="ad"/>
                    <w:ind w:firstLineChars="0" w:firstLine="0"/>
                    <w:rPr>
                      <w:rFonts w:ascii="宋体" w:hAnsi="宋体" w:hint="eastAsia"/>
                    </w:rPr>
                  </w:pPr>
                  <w:r>
                    <w:rPr>
                      <w:rFonts w:ascii="宋体" w:hAnsi="宋体" w:hint="eastAsia"/>
                    </w:rPr>
                    <w:lastRenderedPageBreak/>
                    <w:t>2</w:t>
                  </w:r>
                  <w:r w:rsidRPr="009011D0">
                    <w:rPr>
                      <w:rFonts w:ascii="宋体" w:hAnsi="宋体" w:hint="eastAsia"/>
                    </w:rPr>
                    <w:t>学时</w:t>
                  </w:r>
                </w:p>
              </w:tc>
              <w:tc>
                <w:tcPr>
                  <w:tcW w:w="1080" w:type="dxa"/>
                  <w:shd w:val="clear" w:color="auto" w:fill="auto"/>
                </w:tcPr>
                <w:p w14:paraId="399DEEF4" w14:textId="77777777" w:rsidR="00364669" w:rsidRPr="009011D0" w:rsidRDefault="00364669" w:rsidP="00364669">
                  <w:pPr>
                    <w:pStyle w:val="ad"/>
                    <w:ind w:firstLineChars="0" w:firstLine="0"/>
                    <w:rPr>
                      <w:rFonts w:ascii="宋体" w:hAnsi="宋体" w:hint="eastAsia"/>
                    </w:rPr>
                  </w:pPr>
                  <w:r>
                    <w:rPr>
                      <w:rFonts w:ascii="宋体" w:hAnsi="宋体" w:hint="eastAsia"/>
                    </w:rPr>
                    <w:t>2</w:t>
                  </w:r>
                  <w:r w:rsidRPr="009011D0">
                    <w:rPr>
                      <w:rFonts w:ascii="宋体" w:hAnsi="宋体" w:hint="eastAsia"/>
                    </w:rPr>
                    <w:t>学时</w:t>
                  </w:r>
                </w:p>
              </w:tc>
              <w:tc>
                <w:tcPr>
                  <w:tcW w:w="900" w:type="dxa"/>
                  <w:vMerge w:val="restart"/>
                  <w:shd w:val="clear" w:color="auto" w:fill="auto"/>
                </w:tcPr>
                <w:p w14:paraId="7AE4C846" w14:textId="77777777" w:rsidR="00364669" w:rsidRPr="009011D0" w:rsidRDefault="00364669" w:rsidP="00364669">
                  <w:pPr>
                    <w:pStyle w:val="ad"/>
                    <w:ind w:firstLineChars="0" w:firstLine="0"/>
                    <w:rPr>
                      <w:rFonts w:ascii="宋体" w:hAnsi="宋体" w:hint="eastAsia"/>
                    </w:rPr>
                  </w:pPr>
                  <w:r w:rsidRPr="009011D0">
                    <w:rPr>
                      <w:rFonts w:ascii="宋体" w:hAnsi="宋体" w:hint="eastAsia"/>
                    </w:rPr>
                    <w:t>课堂教学</w:t>
                  </w:r>
                  <w:r w:rsidRPr="009011D0">
                    <w:rPr>
                      <w:rFonts w:ascii="宋体" w:hAnsi="宋体" w:hint="eastAsia"/>
                    </w:rPr>
                    <w:lastRenderedPageBreak/>
                    <w:t>中融入小组讨论</w:t>
                  </w:r>
                </w:p>
              </w:tc>
              <w:tc>
                <w:tcPr>
                  <w:tcW w:w="1440" w:type="dxa"/>
                  <w:vMerge w:val="restart"/>
                  <w:shd w:val="clear" w:color="auto" w:fill="auto"/>
                </w:tcPr>
                <w:p w14:paraId="35E42A21" w14:textId="77777777" w:rsidR="00364669" w:rsidRPr="009011D0" w:rsidRDefault="00364669" w:rsidP="00364669">
                  <w:pPr>
                    <w:pStyle w:val="ad"/>
                    <w:ind w:firstLineChars="0" w:firstLine="0"/>
                    <w:rPr>
                      <w:rFonts w:ascii="宋体" w:hAnsi="宋体" w:hint="eastAsia"/>
                    </w:rPr>
                  </w:pPr>
                  <w:r w:rsidRPr="009011D0">
                    <w:rPr>
                      <w:rFonts w:ascii="宋体" w:hAnsi="宋体" w:hint="eastAsia"/>
                    </w:rPr>
                    <w:lastRenderedPageBreak/>
                    <w:t>每次课堂教学</w:t>
                  </w:r>
                  <w:r w:rsidRPr="009011D0">
                    <w:rPr>
                      <w:rFonts w:ascii="宋体" w:hAnsi="宋体" w:hint="eastAsia"/>
                    </w:rPr>
                    <w:lastRenderedPageBreak/>
                    <w:t>后有课外作业，要求英文独立完成，有集中问题进行讲解</w:t>
                  </w:r>
                </w:p>
              </w:tc>
              <w:tc>
                <w:tcPr>
                  <w:tcW w:w="1980" w:type="dxa"/>
                  <w:shd w:val="clear" w:color="auto" w:fill="auto"/>
                </w:tcPr>
                <w:p w14:paraId="0D3101D8" w14:textId="77777777" w:rsidR="00364669" w:rsidRPr="009011D0" w:rsidRDefault="00364669" w:rsidP="00364669">
                  <w:pPr>
                    <w:pStyle w:val="ad"/>
                    <w:ind w:firstLineChars="0" w:firstLine="0"/>
                    <w:rPr>
                      <w:rFonts w:ascii="宋体" w:hAnsi="宋体" w:hint="eastAsia"/>
                    </w:rPr>
                  </w:pPr>
                </w:p>
              </w:tc>
              <w:tc>
                <w:tcPr>
                  <w:tcW w:w="2965" w:type="dxa"/>
                  <w:shd w:val="clear" w:color="auto" w:fill="auto"/>
                </w:tcPr>
                <w:p w14:paraId="2C206462" w14:textId="77777777" w:rsidR="00364669" w:rsidRPr="009011D0" w:rsidRDefault="00364669" w:rsidP="00364669">
                  <w:pPr>
                    <w:pStyle w:val="ad"/>
                    <w:ind w:firstLineChars="0" w:firstLine="0"/>
                    <w:rPr>
                      <w:rFonts w:ascii="宋体" w:hAnsi="宋体" w:hint="eastAsia"/>
                    </w:rPr>
                  </w:pPr>
                </w:p>
              </w:tc>
            </w:tr>
            <w:tr w:rsidR="00364669" w:rsidRPr="009011D0" w14:paraId="0FA0DC58" w14:textId="77777777" w:rsidTr="0085790B">
              <w:tc>
                <w:tcPr>
                  <w:tcW w:w="1908" w:type="dxa"/>
                  <w:shd w:val="clear" w:color="auto" w:fill="auto"/>
                </w:tcPr>
                <w:p w14:paraId="30FA004D" w14:textId="77777777" w:rsidR="00364669" w:rsidRPr="009011D0" w:rsidRDefault="00364669" w:rsidP="00364669">
                  <w:pPr>
                    <w:pStyle w:val="ad"/>
                    <w:ind w:firstLineChars="0" w:firstLine="0"/>
                    <w:rPr>
                      <w:rFonts w:ascii="宋体" w:hAnsi="宋体" w:hint="eastAsia"/>
                    </w:rPr>
                  </w:pPr>
                  <w:r>
                    <w:rPr>
                      <w:rFonts w:ascii="宋体" w:hAnsi="宋体" w:hint="eastAsia"/>
                    </w:rPr>
                    <w:lastRenderedPageBreak/>
                    <w:t>老子通行本精读</w:t>
                  </w:r>
                </w:p>
              </w:tc>
              <w:tc>
                <w:tcPr>
                  <w:tcW w:w="900" w:type="dxa"/>
                  <w:shd w:val="clear" w:color="auto" w:fill="auto"/>
                </w:tcPr>
                <w:p w14:paraId="01EA49BE" w14:textId="77777777" w:rsidR="00364669" w:rsidRPr="009011D0" w:rsidRDefault="00364669" w:rsidP="00364669">
                  <w:pPr>
                    <w:pStyle w:val="ad"/>
                    <w:ind w:firstLineChars="0" w:firstLine="0"/>
                    <w:rPr>
                      <w:rFonts w:ascii="宋体" w:hAnsi="宋体" w:hint="eastAsia"/>
                    </w:rPr>
                  </w:pPr>
                  <w:r>
                    <w:rPr>
                      <w:rFonts w:ascii="宋体" w:hAnsi="宋体" w:hint="eastAsia"/>
                    </w:rPr>
                    <w:t>14</w:t>
                  </w:r>
                  <w:r w:rsidRPr="009011D0">
                    <w:rPr>
                      <w:rFonts w:ascii="宋体" w:hAnsi="宋体" w:hint="eastAsia"/>
                    </w:rPr>
                    <w:t>学时</w:t>
                  </w:r>
                </w:p>
              </w:tc>
              <w:tc>
                <w:tcPr>
                  <w:tcW w:w="1080" w:type="dxa"/>
                  <w:shd w:val="clear" w:color="auto" w:fill="auto"/>
                </w:tcPr>
                <w:p w14:paraId="141BA13E" w14:textId="77777777" w:rsidR="00364669" w:rsidRPr="009011D0" w:rsidRDefault="00364669" w:rsidP="00364669">
                  <w:pPr>
                    <w:pStyle w:val="ad"/>
                    <w:ind w:firstLineChars="0" w:firstLine="0"/>
                    <w:rPr>
                      <w:rFonts w:ascii="宋体" w:hAnsi="宋体" w:hint="eastAsia"/>
                    </w:rPr>
                  </w:pPr>
                  <w:r>
                    <w:rPr>
                      <w:rFonts w:ascii="宋体" w:hAnsi="宋体" w:hint="eastAsia"/>
                    </w:rPr>
                    <w:t>12</w:t>
                  </w:r>
                  <w:r w:rsidRPr="009011D0">
                    <w:rPr>
                      <w:rFonts w:ascii="宋体" w:hAnsi="宋体" w:hint="eastAsia"/>
                    </w:rPr>
                    <w:t>学时</w:t>
                  </w:r>
                </w:p>
              </w:tc>
              <w:tc>
                <w:tcPr>
                  <w:tcW w:w="900" w:type="dxa"/>
                  <w:vMerge/>
                  <w:shd w:val="clear" w:color="auto" w:fill="auto"/>
                </w:tcPr>
                <w:p w14:paraId="0305893E" w14:textId="77777777" w:rsidR="00364669" w:rsidRPr="009011D0" w:rsidRDefault="00364669" w:rsidP="00364669">
                  <w:pPr>
                    <w:pStyle w:val="ad"/>
                    <w:ind w:firstLineChars="0" w:firstLine="0"/>
                    <w:rPr>
                      <w:rFonts w:ascii="宋体" w:hAnsi="宋体" w:hint="eastAsia"/>
                    </w:rPr>
                  </w:pPr>
                </w:p>
              </w:tc>
              <w:tc>
                <w:tcPr>
                  <w:tcW w:w="1440" w:type="dxa"/>
                  <w:vMerge/>
                  <w:shd w:val="clear" w:color="auto" w:fill="auto"/>
                </w:tcPr>
                <w:p w14:paraId="066EBF1B" w14:textId="77777777" w:rsidR="00364669" w:rsidRPr="009011D0" w:rsidRDefault="00364669" w:rsidP="00364669">
                  <w:pPr>
                    <w:pStyle w:val="ad"/>
                    <w:ind w:firstLineChars="0" w:firstLine="0"/>
                    <w:rPr>
                      <w:rFonts w:ascii="宋体" w:hAnsi="宋体" w:hint="eastAsia"/>
                    </w:rPr>
                  </w:pPr>
                </w:p>
              </w:tc>
              <w:tc>
                <w:tcPr>
                  <w:tcW w:w="1980" w:type="dxa"/>
                  <w:shd w:val="clear" w:color="auto" w:fill="auto"/>
                </w:tcPr>
                <w:p w14:paraId="61A62F66" w14:textId="77777777" w:rsidR="00364669" w:rsidRPr="009011D0" w:rsidRDefault="00364669" w:rsidP="00364669">
                  <w:pPr>
                    <w:pStyle w:val="ad"/>
                    <w:ind w:firstLineChars="0" w:firstLine="0"/>
                    <w:rPr>
                      <w:rFonts w:ascii="宋体" w:hAnsi="宋体" w:hint="eastAsia"/>
                    </w:rPr>
                  </w:pPr>
                  <w:r w:rsidRPr="009011D0">
                    <w:rPr>
                      <w:rFonts w:ascii="宋体" w:hAnsi="宋体" w:hint="eastAsia"/>
                    </w:rPr>
                    <w:t>2学时，</w:t>
                  </w:r>
                  <w:r>
                    <w:rPr>
                      <w:rFonts w:ascii="宋体" w:hAnsi="宋体" w:hint="eastAsia"/>
                    </w:rPr>
                    <w:t>仔细阅读教材达到背诵程度，</w:t>
                  </w:r>
                  <w:r w:rsidRPr="009011D0">
                    <w:rPr>
                      <w:rFonts w:ascii="宋体" w:hAnsi="宋体" w:hint="eastAsia"/>
                    </w:rPr>
                    <w:t xml:space="preserve"> </w:t>
                  </w:r>
                </w:p>
              </w:tc>
              <w:tc>
                <w:tcPr>
                  <w:tcW w:w="2965" w:type="dxa"/>
                  <w:shd w:val="clear" w:color="auto" w:fill="auto"/>
                </w:tcPr>
                <w:p w14:paraId="3F753C8E" w14:textId="77777777" w:rsidR="00364669" w:rsidRPr="008F1F19" w:rsidRDefault="00364669" w:rsidP="00364669">
                  <w:pPr>
                    <w:pStyle w:val="ad"/>
                    <w:ind w:firstLineChars="0" w:firstLine="0"/>
                    <w:rPr>
                      <w:rFonts w:ascii="宋体" w:hAnsi="宋体" w:hint="eastAsia"/>
                    </w:rPr>
                  </w:pPr>
                  <w:r>
                    <w:rPr>
                      <w:rFonts w:ascii="宋体" w:hAnsi="宋体" w:hint="eastAsia"/>
                    </w:rPr>
                    <w:t>举行背诵比赛和检查，计入平时成绩</w:t>
                  </w:r>
                </w:p>
              </w:tc>
            </w:tr>
            <w:tr w:rsidR="00364669" w:rsidRPr="009011D0" w14:paraId="15BC6413" w14:textId="77777777" w:rsidTr="0085790B">
              <w:tc>
                <w:tcPr>
                  <w:tcW w:w="1908" w:type="dxa"/>
                  <w:shd w:val="clear" w:color="auto" w:fill="auto"/>
                </w:tcPr>
                <w:p w14:paraId="2931DDC2" w14:textId="77777777" w:rsidR="00364669" w:rsidRPr="009011D0" w:rsidRDefault="00364669" w:rsidP="00364669">
                  <w:pPr>
                    <w:pStyle w:val="ad"/>
                    <w:ind w:firstLineChars="0" w:firstLine="0"/>
                    <w:rPr>
                      <w:rFonts w:ascii="宋体" w:hAnsi="宋体" w:hint="eastAsia"/>
                    </w:rPr>
                  </w:pPr>
                  <w:proofErr w:type="gramStart"/>
                  <w:r>
                    <w:rPr>
                      <w:rFonts w:ascii="宋体" w:hAnsi="宋体" w:hint="eastAsia"/>
                    </w:rPr>
                    <w:t>庄子内篇和</w:t>
                  </w:r>
                  <w:proofErr w:type="gramEnd"/>
                  <w:r>
                    <w:rPr>
                      <w:rFonts w:ascii="宋体" w:hAnsi="宋体" w:hint="eastAsia"/>
                    </w:rPr>
                    <w:t>天下篇精度</w:t>
                  </w:r>
                </w:p>
              </w:tc>
              <w:tc>
                <w:tcPr>
                  <w:tcW w:w="900" w:type="dxa"/>
                  <w:shd w:val="clear" w:color="auto" w:fill="auto"/>
                </w:tcPr>
                <w:p w14:paraId="79152162" w14:textId="77777777" w:rsidR="00364669" w:rsidRPr="009011D0" w:rsidRDefault="00364669" w:rsidP="00364669">
                  <w:pPr>
                    <w:pStyle w:val="ad"/>
                    <w:ind w:firstLineChars="0" w:firstLine="0"/>
                    <w:rPr>
                      <w:rFonts w:ascii="宋体" w:hAnsi="宋体" w:hint="eastAsia"/>
                    </w:rPr>
                  </w:pPr>
                  <w:r>
                    <w:rPr>
                      <w:rFonts w:ascii="宋体" w:hAnsi="宋体" w:hint="eastAsia"/>
                    </w:rPr>
                    <w:t>14</w:t>
                  </w:r>
                  <w:r w:rsidRPr="009011D0">
                    <w:rPr>
                      <w:rFonts w:ascii="宋体" w:hAnsi="宋体" w:hint="eastAsia"/>
                    </w:rPr>
                    <w:t>学时</w:t>
                  </w:r>
                </w:p>
              </w:tc>
              <w:tc>
                <w:tcPr>
                  <w:tcW w:w="1080" w:type="dxa"/>
                  <w:shd w:val="clear" w:color="auto" w:fill="auto"/>
                </w:tcPr>
                <w:p w14:paraId="3AAE9880" w14:textId="77777777" w:rsidR="00364669" w:rsidRPr="009011D0" w:rsidRDefault="00364669" w:rsidP="00364669">
                  <w:pPr>
                    <w:pStyle w:val="ad"/>
                    <w:ind w:firstLineChars="0" w:firstLine="0"/>
                    <w:rPr>
                      <w:rFonts w:ascii="宋体" w:hAnsi="宋体" w:hint="eastAsia"/>
                    </w:rPr>
                  </w:pPr>
                  <w:r>
                    <w:rPr>
                      <w:rFonts w:ascii="宋体" w:hAnsi="宋体" w:hint="eastAsia"/>
                    </w:rPr>
                    <w:t>12</w:t>
                  </w:r>
                  <w:r w:rsidRPr="009011D0">
                    <w:rPr>
                      <w:rFonts w:ascii="宋体" w:hAnsi="宋体" w:hint="eastAsia"/>
                    </w:rPr>
                    <w:t>学时</w:t>
                  </w:r>
                </w:p>
              </w:tc>
              <w:tc>
                <w:tcPr>
                  <w:tcW w:w="900" w:type="dxa"/>
                  <w:vMerge/>
                  <w:shd w:val="clear" w:color="auto" w:fill="auto"/>
                </w:tcPr>
                <w:p w14:paraId="571D2F8E" w14:textId="77777777" w:rsidR="00364669" w:rsidRPr="009011D0" w:rsidRDefault="00364669" w:rsidP="00364669">
                  <w:pPr>
                    <w:pStyle w:val="ad"/>
                    <w:ind w:firstLineChars="0" w:firstLine="0"/>
                    <w:rPr>
                      <w:rFonts w:ascii="宋体" w:hAnsi="宋体" w:hint="eastAsia"/>
                    </w:rPr>
                  </w:pPr>
                </w:p>
              </w:tc>
              <w:tc>
                <w:tcPr>
                  <w:tcW w:w="1440" w:type="dxa"/>
                  <w:vMerge/>
                  <w:shd w:val="clear" w:color="auto" w:fill="auto"/>
                </w:tcPr>
                <w:p w14:paraId="15B63840" w14:textId="77777777" w:rsidR="00364669" w:rsidRPr="009011D0" w:rsidRDefault="00364669" w:rsidP="00364669">
                  <w:pPr>
                    <w:pStyle w:val="ad"/>
                    <w:ind w:firstLineChars="0" w:firstLine="0"/>
                    <w:rPr>
                      <w:rFonts w:ascii="宋体" w:hAnsi="宋体" w:hint="eastAsia"/>
                    </w:rPr>
                  </w:pPr>
                </w:p>
              </w:tc>
              <w:tc>
                <w:tcPr>
                  <w:tcW w:w="1980" w:type="dxa"/>
                  <w:shd w:val="clear" w:color="auto" w:fill="auto"/>
                </w:tcPr>
                <w:p w14:paraId="0A98A4AD" w14:textId="77777777" w:rsidR="00364669" w:rsidRPr="009011D0" w:rsidRDefault="00364669" w:rsidP="00364669">
                  <w:pPr>
                    <w:pStyle w:val="ad"/>
                    <w:ind w:firstLineChars="0" w:firstLine="0"/>
                    <w:rPr>
                      <w:rFonts w:ascii="宋体" w:hAnsi="宋体" w:hint="eastAsia"/>
                    </w:rPr>
                  </w:pPr>
                  <w:r w:rsidRPr="009011D0">
                    <w:rPr>
                      <w:rFonts w:ascii="宋体" w:hAnsi="宋体" w:hint="eastAsia"/>
                    </w:rPr>
                    <w:t>2学时，</w:t>
                  </w:r>
                  <w:r>
                    <w:rPr>
                      <w:rFonts w:ascii="宋体" w:hAnsi="宋体" w:hint="eastAsia"/>
                    </w:rPr>
                    <w:t>仔细阅读教材达到熟读程度</w:t>
                  </w:r>
                </w:p>
              </w:tc>
              <w:tc>
                <w:tcPr>
                  <w:tcW w:w="2965" w:type="dxa"/>
                  <w:shd w:val="clear" w:color="auto" w:fill="auto"/>
                </w:tcPr>
                <w:p w14:paraId="1CF247E2" w14:textId="77777777" w:rsidR="00364669" w:rsidRPr="008F1F19" w:rsidRDefault="00364669" w:rsidP="00364669">
                  <w:pPr>
                    <w:pStyle w:val="ad"/>
                    <w:ind w:firstLineChars="0" w:firstLine="0"/>
                    <w:rPr>
                      <w:rFonts w:ascii="宋体" w:hAnsi="宋体" w:hint="eastAsia"/>
                    </w:rPr>
                  </w:pPr>
                  <w:r>
                    <w:rPr>
                      <w:rFonts w:ascii="宋体" w:hAnsi="宋体" w:hint="eastAsia"/>
                    </w:rPr>
                    <w:t>朗诵比赛计入平时学习成绩</w:t>
                  </w:r>
                </w:p>
              </w:tc>
            </w:tr>
            <w:tr w:rsidR="00364669" w:rsidRPr="009011D0" w14:paraId="59F08D4F" w14:textId="77777777" w:rsidTr="0085790B">
              <w:tc>
                <w:tcPr>
                  <w:tcW w:w="1908" w:type="dxa"/>
                  <w:shd w:val="clear" w:color="auto" w:fill="auto"/>
                </w:tcPr>
                <w:p w14:paraId="7757DE80" w14:textId="77777777" w:rsidR="00364669" w:rsidRPr="009011D0" w:rsidRDefault="00364669" w:rsidP="00364669">
                  <w:pPr>
                    <w:pStyle w:val="ad"/>
                    <w:ind w:firstLineChars="0" w:firstLine="0"/>
                    <w:rPr>
                      <w:rFonts w:ascii="宋体" w:hAnsi="宋体" w:hint="eastAsia"/>
                    </w:rPr>
                  </w:pPr>
                  <w:r>
                    <w:rPr>
                      <w:rFonts w:ascii="宋体" w:hAnsi="宋体" w:hint="eastAsia"/>
                    </w:rPr>
                    <w:t>指导编写剧本和班级汇报演出</w:t>
                  </w:r>
                </w:p>
              </w:tc>
              <w:tc>
                <w:tcPr>
                  <w:tcW w:w="900" w:type="dxa"/>
                  <w:shd w:val="clear" w:color="auto" w:fill="auto"/>
                </w:tcPr>
                <w:p w14:paraId="00FFDE26" w14:textId="77777777" w:rsidR="00364669" w:rsidRPr="009011D0" w:rsidRDefault="00364669" w:rsidP="00364669">
                  <w:pPr>
                    <w:pStyle w:val="ad"/>
                    <w:ind w:firstLineChars="0" w:firstLine="0"/>
                    <w:rPr>
                      <w:rFonts w:ascii="宋体" w:hAnsi="宋体" w:hint="eastAsia"/>
                    </w:rPr>
                  </w:pPr>
                  <w:r>
                    <w:rPr>
                      <w:rFonts w:ascii="宋体" w:hAnsi="宋体" w:hint="eastAsia"/>
                    </w:rPr>
                    <w:t>4</w:t>
                  </w:r>
                  <w:r w:rsidRPr="009011D0">
                    <w:rPr>
                      <w:rFonts w:ascii="宋体" w:hAnsi="宋体" w:hint="eastAsia"/>
                    </w:rPr>
                    <w:t>学时</w:t>
                  </w:r>
                </w:p>
              </w:tc>
              <w:tc>
                <w:tcPr>
                  <w:tcW w:w="1080" w:type="dxa"/>
                  <w:shd w:val="clear" w:color="auto" w:fill="auto"/>
                </w:tcPr>
                <w:p w14:paraId="72F9FED7" w14:textId="77777777" w:rsidR="00364669" w:rsidRPr="009011D0" w:rsidRDefault="00364669" w:rsidP="00364669">
                  <w:pPr>
                    <w:pStyle w:val="ad"/>
                    <w:ind w:firstLineChars="0" w:firstLine="0"/>
                    <w:rPr>
                      <w:rFonts w:ascii="宋体" w:hAnsi="宋体" w:hint="eastAsia"/>
                    </w:rPr>
                  </w:pPr>
                  <w:r w:rsidRPr="009011D0">
                    <w:rPr>
                      <w:rFonts w:ascii="宋体" w:hAnsi="宋体" w:hint="eastAsia"/>
                    </w:rPr>
                    <w:t>2学时</w:t>
                  </w:r>
                </w:p>
              </w:tc>
              <w:tc>
                <w:tcPr>
                  <w:tcW w:w="900" w:type="dxa"/>
                  <w:vMerge/>
                  <w:shd w:val="clear" w:color="auto" w:fill="auto"/>
                </w:tcPr>
                <w:p w14:paraId="7BB2704B" w14:textId="77777777" w:rsidR="00364669" w:rsidRPr="009011D0" w:rsidRDefault="00364669" w:rsidP="00364669">
                  <w:pPr>
                    <w:pStyle w:val="ad"/>
                    <w:ind w:firstLineChars="0" w:firstLine="0"/>
                    <w:rPr>
                      <w:rFonts w:ascii="宋体" w:hAnsi="宋体" w:hint="eastAsia"/>
                    </w:rPr>
                  </w:pPr>
                </w:p>
              </w:tc>
              <w:tc>
                <w:tcPr>
                  <w:tcW w:w="1440" w:type="dxa"/>
                  <w:vMerge/>
                  <w:shd w:val="clear" w:color="auto" w:fill="auto"/>
                </w:tcPr>
                <w:p w14:paraId="078AF219" w14:textId="77777777" w:rsidR="00364669" w:rsidRPr="009011D0" w:rsidRDefault="00364669" w:rsidP="00364669">
                  <w:pPr>
                    <w:pStyle w:val="ad"/>
                    <w:ind w:firstLineChars="0" w:firstLine="0"/>
                    <w:rPr>
                      <w:rFonts w:ascii="宋体" w:hAnsi="宋体" w:hint="eastAsia"/>
                    </w:rPr>
                  </w:pPr>
                </w:p>
              </w:tc>
              <w:tc>
                <w:tcPr>
                  <w:tcW w:w="1980" w:type="dxa"/>
                  <w:shd w:val="clear" w:color="auto" w:fill="auto"/>
                </w:tcPr>
                <w:p w14:paraId="78765E81" w14:textId="77777777" w:rsidR="00364669" w:rsidRPr="009011D0" w:rsidRDefault="00364669" w:rsidP="00364669">
                  <w:pPr>
                    <w:pStyle w:val="ad"/>
                    <w:ind w:firstLineChars="0" w:firstLine="0"/>
                    <w:rPr>
                      <w:rFonts w:ascii="宋体" w:hAnsi="宋体" w:hint="eastAsia"/>
                    </w:rPr>
                  </w:pPr>
                  <w:r>
                    <w:rPr>
                      <w:rFonts w:ascii="宋体" w:hAnsi="宋体" w:hint="eastAsia"/>
                    </w:rPr>
                    <w:t>根据元典编写剧本</w:t>
                  </w:r>
                </w:p>
              </w:tc>
              <w:tc>
                <w:tcPr>
                  <w:tcW w:w="2965" w:type="dxa"/>
                  <w:shd w:val="clear" w:color="auto" w:fill="auto"/>
                </w:tcPr>
                <w:p w14:paraId="70146842" w14:textId="77777777" w:rsidR="00364669" w:rsidRPr="009011D0" w:rsidRDefault="00364669" w:rsidP="00364669">
                  <w:pPr>
                    <w:pStyle w:val="ad"/>
                    <w:ind w:firstLineChars="0" w:firstLine="0"/>
                    <w:rPr>
                      <w:rFonts w:ascii="宋体" w:hAnsi="宋体" w:hint="eastAsia"/>
                    </w:rPr>
                  </w:pPr>
                  <w:r>
                    <w:rPr>
                      <w:rFonts w:ascii="宋体" w:hAnsi="宋体" w:hint="eastAsia"/>
                    </w:rPr>
                    <w:t>分组汇报演出，计入期末成绩</w:t>
                  </w:r>
                </w:p>
              </w:tc>
            </w:tr>
            <w:tr w:rsidR="00364669" w:rsidRPr="009011D0" w14:paraId="24063B63" w14:textId="77777777" w:rsidTr="0085790B">
              <w:tc>
                <w:tcPr>
                  <w:tcW w:w="1908" w:type="dxa"/>
                  <w:shd w:val="clear" w:color="auto" w:fill="auto"/>
                </w:tcPr>
                <w:p w14:paraId="7C69E7BD" w14:textId="77777777" w:rsidR="00364669" w:rsidRPr="009011D0" w:rsidRDefault="00364669" w:rsidP="00364669">
                  <w:pPr>
                    <w:pStyle w:val="ad"/>
                    <w:ind w:firstLineChars="0" w:firstLine="0"/>
                    <w:rPr>
                      <w:rFonts w:ascii="宋体" w:hAnsi="宋体" w:hint="eastAsia"/>
                    </w:rPr>
                  </w:pPr>
                </w:p>
              </w:tc>
              <w:tc>
                <w:tcPr>
                  <w:tcW w:w="900" w:type="dxa"/>
                  <w:shd w:val="clear" w:color="auto" w:fill="auto"/>
                </w:tcPr>
                <w:p w14:paraId="05EC27EA" w14:textId="77777777" w:rsidR="00364669" w:rsidRPr="009011D0" w:rsidRDefault="00364669" w:rsidP="00364669">
                  <w:pPr>
                    <w:pStyle w:val="ad"/>
                    <w:ind w:firstLineChars="0" w:firstLine="0"/>
                    <w:rPr>
                      <w:rFonts w:ascii="宋体" w:hAnsi="宋体" w:hint="eastAsia"/>
                    </w:rPr>
                  </w:pPr>
                </w:p>
              </w:tc>
              <w:tc>
                <w:tcPr>
                  <w:tcW w:w="1080" w:type="dxa"/>
                  <w:shd w:val="clear" w:color="auto" w:fill="auto"/>
                </w:tcPr>
                <w:p w14:paraId="4FC3DF00" w14:textId="77777777" w:rsidR="00364669" w:rsidRPr="009011D0" w:rsidRDefault="00364669" w:rsidP="00364669">
                  <w:pPr>
                    <w:pStyle w:val="ad"/>
                    <w:ind w:firstLineChars="0" w:firstLine="0"/>
                    <w:rPr>
                      <w:rFonts w:ascii="宋体" w:hAnsi="宋体" w:hint="eastAsia"/>
                    </w:rPr>
                  </w:pPr>
                </w:p>
              </w:tc>
              <w:tc>
                <w:tcPr>
                  <w:tcW w:w="900" w:type="dxa"/>
                  <w:vMerge/>
                  <w:shd w:val="clear" w:color="auto" w:fill="auto"/>
                </w:tcPr>
                <w:p w14:paraId="284ED62C" w14:textId="77777777" w:rsidR="00364669" w:rsidRPr="009011D0" w:rsidRDefault="00364669" w:rsidP="00364669">
                  <w:pPr>
                    <w:pStyle w:val="ad"/>
                    <w:ind w:firstLineChars="0" w:firstLine="0"/>
                    <w:rPr>
                      <w:rFonts w:ascii="宋体" w:hAnsi="宋体" w:hint="eastAsia"/>
                    </w:rPr>
                  </w:pPr>
                </w:p>
              </w:tc>
              <w:tc>
                <w:tcPr>
                  <w:tcW w:w="1440" w:type="dxa"/>
                  <w:vMerge/>
                  <w:shd w:val="clear" w:color="auto" w:fill="auto"/>
                </w:tcPr>
                <w:p w14:paraId="737B2149" w14:textId="77777777" w:rsidR="00364669" w:rsidRPr="009011D0" w:rsidRDefault="00364669" w:rsidP="00364669">
                  <w:pPr>
                    <w:pStyle w:val="ad"/>
                    <w:ind w:firstLineChars="0" w:firstLine="0"/>
                    <w:rPr>
                      <w:rFonts w:ascii="宋体" w:hAnsi="宋体" w:hint="eastAsia"/>
                    </w:rPr>
                  </w:pPr>
                </w:p>
              </w:tc>
              <w:tc>
                <w:tcPr>
                  <w:tcW w:w="1980" w:type="dxa"/>
                  <w:shd w:val="clear" w:color="auto" w:fill="auto"/>
                </w:tcPr>
                <w:p w14:paraId="55B8DC6A" w14:textId="77777777" w:rsidR="00364669" w:rsidRPr="009011D0" w:rsidRDefault="00364669" w:rsidP="00364669">
                  <w:pPr>
                    <w:pStyle w:val="ad"/>
                    <w:ind w:firstLineChars="0" w:firstLine="0"/>
                    <w:rPr>
                      <w:rFonts w:ascii="宋体" w:hAnsi="宋体" w:hint="eastAsia"/>
                    </w:rPr>
                  </w:pPr>
                </w:p>
              </w:tc>
              <w:tc>
                <w:tcPr>
                  <w:tcW w:w="2965" w:type="dxa"/>
                  <w:shd w:val="clear" w:color="auto" w:fill="auto"/>
                </w:tcPr>
                <w:p w14:paraId="2FECA1C1" w14:textId="77777777" w:rsidR="00364669" w:rsidRPr="009011D0" w:rsidRDefault="00364669" w:rsidP="00364669">
                  <w:pPr>
                    <w:pStyle w:val="ad"/>
                    <w:ind w:firstLineChars="0" w:firstLine="0"/>
                    <w:rPr>
                      <w:rFonts w:ascii="宋体" w:hAnsi="宋体" w:hint="eastAsia"/>
                    </w:rPr>
                  </w:pPr>
                </w:p>
              </w:tc>
            </w:tr>
          </w:tbl>
          <w:p w14:paraId="7EBAA4D9" w14:textId="77777777" w:rsidR="00364669" w:rsidRPr="00364669" w:rsidRDefault="00364669" w:rsidP="00364669"/>
        </w:tc>
      </w:tr>
      <w:tr w:rsidR="00364669" w14:paraId="53B88A7E" w14:textId="77777777" w:rsidTr="00364669">
        <w:trPr>
          <w:trHeight w:val="882"/>
        </w:trPr>
        <w:tc>
          <w:tcPr>
            <w:tcW w:w="2406" w:type="dxa"/>
            <w:vAlign w:val="center"/>
          </w:tcPr>
          <w:p w14:paraId="6305AAAC" w14:textId="77777777" w:rsidR="00364669" w:rsidRPr="001D0BF5" w:rsidRDefault="00364669" w:rsidP="00364669">
            <w:pPr>
              <w:jc w:val="center"/>
            </w:pPr>
            <w:r w:rsidRPr="00ED30B5">
              <w:rPr>
                <w:rFonts w:hint="eastAsia"/>
                <w:color w:val="C00000"/>
              </w:rPr>
              <w:lastRenderedPageBreak/>
              <w:t>*</w:t>
            </w:r>
            <w:r w:rsidRPr="001D0BF5">
              <w:rPr>
                <w:rFonts w:hint="eastAsia"/>
              </w:rPr>
              <w:t>考核方式</w:t>
            </w:r>
            <w:r>
              <w:rPr>
                <w:rFonts w:hint="eastAsia"/>
              </w:rPr>
              <w:t xml:space="preserve"> </w:t>
            </w:r>
            <w:r w:rsidRPr="001D0BF5">
              <w:rPr>
                <w:rFonts w:hint="eastAsia"/>
              </w:rPr>
              <w:t>(Grading)</w:t>
            </w:r>
          </w:p>
        </w:tc>
        <w:tc>
          <w:tcPr>
            <w:tcW w:w="7518" w:type="dxa"/>
            <w:gridSpan w:val="7"/>
            <w:vAlign w:val="center"/>
          </w:tcPr>
          <w:p w14:paraId="561575D2" w14:textId="77777777" w:rsidR="00364669" w:rsidRPr="00CB04C4" w:rsidRDefault="00364669" w:rsidP="00364669">
            <w:pPr>
              <w:widowControl/>
              <w:spacing w:line="360" w:lineRule="auto"/>
              <w:ind w:right="13" w:firstLineChars="200" w:firstLine="480"/>
              <w:jc w:val="left"/>
              <w:rPr>
                <w:rFonts w:cs="宋体" w:hint="eastAsia"/>
                <w:color w:val="000000"/>
                <w:kern w:val="0"/>
                <w:sz w:val="24"/>
              </w:rPr>
            </w:pPr>
            <w:r>
              <w:rPr>
                <w:rFonts w:cs="宋体" w:hint="eastAsia"/>
                <w:color w:val="000000"/>
                <w:kern w:val="0"/>
                <w:sz w:val="24"/>
              </w:rPr>
              <w:t>元典选读应以抓好每一个教学过程的细节为主，但是必要的作业和考核也必须足够重视。</w:t>
            </w:r>
            <w:proofErr w:type="gramStart"/>
            <w:r>
              <w:rPr>
                <w:rFonts w:cs="宋体" w:hint="eastAsia"/>
                <w:color w:val="000000"/>
                <w:kern w:val="0"/>
                <w:sz w:val="24"/>
              </w:rPr>
              <w:t>鉴于本</w:t>
            </w:r>
            <w:proofErr w:type="gramEnd"/>
            <w:r>
              <w:rPr>
                <w:rFonts w:cs="宋体" w:hint="eastAsia"/>
                <w:color w:val="000000"/>
                <w:kern w:val="0"/>
                <w:sz w:val="24"/>
              </w:rPr>
              <w:t>课程注重过程和效果，考核将死记硬背式的考试形式改为演讲，写小论文。作业主要是阅读补充材料和完成札记。这些都在课下完成。分别置于期中和期末。作业随堂检查。期末总评成绩是阅读</w:t>
            </w:r>
            <w:proofErr w:type="gramStart"/>
            <w:r>
              <w:rPr>
                <w:rFonts w:cs="宋体" w:hint="eastAsia"/>
                <w:color w:val="000000"/>
                <w:kern w:val="0"/>
                <w:sz w:val="24"/>
              </w:rPr>
              <w:t>老庄元</w:t>
            </w:r>
            <w:proofErr w:type="gramEnd"/>
            <w:r>
              <w:rPr>
                <w:rFonts w:cs="宋体" w:hint="eastAsia"/>
                <w:color w:val="000000"/>
                <w:kern w:val="0"/>
                <w:sz w:val="24"/>
              </w:rPr>
              <w:t>典的小论文。比例一般为平时成绩占</w:t>
            </w:r>
            <w:r>
              <w:rPr>
                <w:rFonts w:cs="宋体" w:hint="eastAsia"/>
                <w:color w:val="000000"/>
                <w:kern w:val="0"/>
                <w:sz w:val="24"/>
              </w:rPr>
              <w:t>40%</w:t>
            </w:r>
            <w:r>
              <w:rPr>
                <w:rFonts w:cs="宋体" w:hint="eastAsia"/>
                <w:color w:val="000000"/>
                <w:kern w:val="0"/>
                <w:sz w:val="24"/>
              </w:rPr>
              <w:t>，小论文占</w:t>
            </w:r>
            <w:r>
              <w:rPr>
                <w:rFonts w:cs="宋体" w:hint="eastAsia"/>
                <w:color w:val="000000"/>
                <w:kern w:val="0"/>
                <w:sz w:val="24"/>
              </w:rPr>
              <w:t>60%</w:t>
            </w:r>
            <w:r>
              <w:rPr>
                <w:rFonts w:cs="宋体" w:hint="eastAsia"/>
                <w:color w:val="000000"/>
                <w:kern w:val="0"/>
                <w:sz w:val="24"/>
              </w:rPr>
              <w:t>。</w:t>
            </w:r>
          </w:p>
          <w:p w14:paraId="7D08BFF1" w14:textId="04F9ACF0" w:rsidR="00364669" w:rsidRPr="001D0BF5" w:rsidRDefault="00364669" w:rsidP="00364669">
            <w:pPr>
              <w:jc w:val="left"/>
            </w:pPr>
          </w:p>
        </w:tc>
      </w:tr>
      <w:tr w:rsidR="00364669" w14:paraId="3AA94214" w14:textId="77777777" w:rsidTr="00364669">
        <w:trPr>
          <w:trHeight w:val="826"/>
        </w:trPr>
        <w:tc>
          <w:tcPr>
            <w:tcW w:w="2406" w:type="dxa"/>
            <w:vAlign w:val="center"/>
          </w:tcPr>
          <w:p w14:paraId="69A5ED0C" w14:textId="77777777" w:rsidR="00364669" w:rsidRPr="001D0BF5" w:rsidRDefault="00364669" w:rsidP="00364669">
            <w:pPr>
              <w:jc w:val="center"/>
            </w:pPr>
            <w:r w:rsidRPr="00ED30B5">
              <w:rPr>
                <w:rFonts w:hint="eastAsia"/>
                <w:color w:val="C00000"/>
              </w:rPr>
              <w:t>*</w:t>
            </w:r>
            <w:r w:rsidRPr="001D0BF5">
              <w:rPr>
                <w:rFonts w:hint="eastAsia"/>
              </w:rPr>
              <w:t>教材或参考资料</w:t>
            </w:r>
            <w:r w:rsidRPr="001D0BF5">
              <w:rPr>
                <w:rFonts w:hint="eastAsia"/>
              </w:rPr>
              <w:t>(Textbooks &amp; Other Materials)</w:t>
            </w:r>
          </w:p>
        </w:tc>
        <w:tc>
          <w:tcPr>
            <w:tcW w:w="7518" w:type="dxa"/>
            <w:gridSpan w:val="7"/>
            <w:vAlign w:val="center"/>
          </w:tcPr>
          <w:p w14:paraId="45A06EE8" w14:textId="77777777" w:rsidR="00364669" w:rsidRDefault="00364669" w:rsidP="00364669">
            <w:pPr>
              <w:pStyle w:val="ad"/>
              <w:ind w:firstLineChars="0" w:firstLine="0"/>
              <w:rPr>
                <w:rFonts w:ascii="宋体" w:hAnsi="宋体" w:cs="Symeteo" w:hint="eastAsia"/>
                <w:b/>
                <w:bCs/>
                <w:sz w:val="24"/>
              </w:rPr>
            </w:pPr>
            <w:r>
              <w:rPr>
                <w:rFonts w:ascii="宋体" w:hAnsi="宋体" w:cs="Symeteo" w:hint="eastAsia"/>
                <w:b/>
                <w:bCs/>
                <w:sz w:val="24"/>
              </w:rPr>
              <w:t>教材：</w:t>
            </w:r>
          </w:p>
          <w:p w14:paraId="36CB9A0B" w14:textId="77777777" w:rsidR="00364669" w:rsidRPr="00263F7A" w:rsidRDefault="00364669" w:rsidP="00364669">
            <w:pPr>
              <w:pStyle w:val="ad"/>
              <w:ind w:firstLineChars="0" w:firstLine="0"/>
              <w:rPr>
                <w:rFonts w:ascii="宋体" w:hAnsi="宋体" w:cs="Symeteo" w:hint="eastAsia"/>
                <w:bCs/>
                <w:sz w:val="24"/>
              </w:rPr>
            </w:pPr>
            <w:r>
              <w:rPr>
                <w:rFonts w:ascii="宋体" w:hAnsi="宋体" w:cs="Symeteo" w:hint="eastAsia"/>
                <w:bCs/>
                <w:sz w:val="24"/>
              </w:rPr>
              <w:t>中华善本再造丛书，王弼注老子，郭象注南华真经，此两本书由教师用相机拍照后打印，装订成册力求保持原版风格。</w:t>
            </w:r>
          </w:p>
          <w:p w14:paraId="3BE15C2E" w14:textId="77777777" w:rsidR="00364669" w:rsidRPr="00F23869" w:rsidRDefault="00364669" w:rsidP="00364669">
            <w:pPr>
              <w:pStyle w:val="ad"/>
              <w:ind w:firstLineChars="0" w:firstLine="0"/>
              <w:rPr>
                <w:rFonts w:ascii="宋体" w:hAnsi="宋体" w:cs="Symeteo" w:hint="eastAsia"/>
                <w:b/>
                <w:bCs/>
                <w:sz w:val="24"/>
              </w:rPr>
            </w:pPr>
            <w:r>
              <w:rPr>
                <w:rFonts w:ascii="宋体" w:hAnsi="宋体" w:cs="Symeteo" w:hint="eastAsia"/>
                <w:b/>
                <w:bCs/>
                <w:sz w:val="24"/>
              </w:rPr>
              <w:t>参考书目</w:t>
            </w:r>
            <w:r w:rsidRPr="00F23869">
              <w:rPr>
                <w:rFonts w:ascii="宋体" w:hAnsi="宋体" w:cs="Symeteo" w:hint="eastAsia"/>
                <w:b/>
                <w:bCs/>
                <w:sz w:val="24"/>
              </w:rPr>
              <w:t>：</w:t>
            </w:r>
          </w:p>
          <w:p w14:paraId="4F9A35CA" w14:textId="77777777" w:rsidR="00364669" w:rsidRPr="0017375D" w:rsidRDefault="00364669" w:rsidP="00364669">
            <w:pPr>
              <w:pStyle w:val="ad"/>
              <w:ind w:firstLineChars="0" w:firstLine="0"/>
              <w:rPr>
                <w:rFonts w:ascii="宋体" w:hAnsi="宋体" w:cs="Symeteo" w:hint="eastAsia"/>
                <w:bCs/>
                <w:sz w:val="24"/>
              </w:rPr>
            </w:pPr>
            <w:r>
              <w:rPr>
                <w:rFonts w:ascii="宋体" w:hAnsi="宋体" w:cs="Symeteo" w:hint="eastAsia"/>
                <w:bCs/>
                <w:sz w:val="24"/>
              </w:rPr>
              <w:t>1、陈鼓应：《老子今译今注》和《庄子今译今注》，中华书局 2007年修订本，《老子注译及评价及评价》，中华书局，2009年修订本。</w:t>
            </w:r>
          </w:p>
          <w:p w14:paraId="6A0E617E" w14:textId="77777777" w:rsidR="00364669" w:rsidRDefault="00364669" w:rsidP="00364669">
            <w:pPr>
              <w:pStyle w:val="ad"/>
              <w:ind w:firstLineChars="0" w:firstLine="0"/>
              <w:rPr>
                <w:rFonts w:ascii="宋体" w:hAnsi="宋体" w:cs="Symeteo" w:hint="eastAsia"/>
                <w:bCs/>
                <w:sz w:val="24"/>
              </w:rPr>
            </w:pPr>
            <w:r>
              <w:rPr>
                <w:rFonts w:ascii="宋体" w:hAnsi="宋体" w:cs="Symeteo" w:hint="eastAsia"/>
                <w:bCs/>
                <w:sz w:val="24"/>
              </w:rPr>
              <w:t>2、曹</w:t>
            </w:r>
            <w:proofErr w:type="gramStart"/>
            <w:r>
              <w:rPr>
                <w:rFonts w:ascii="宋体" w:hAnsi="宋体" w:cs="Symeteo" w:hint="eastAsia"/>
                <w:bCs/>
                <w:sz w:val="24"/>
              </w:rPr>
              <w:t>础</w:t>
            </w:r>
            <w:proofErr w:type="gramEnd"/>
            <w:r>
              <w:rPr>
                <w:rFonts w:ascii="宋体" w:hAnsi="宋体" w:cs="Symeteo" w:hint="eastAsia"/>
                <w:bCs/>
                <w:sz w:val="24"/>
              </w:rPr>
              <w:t>基：《庄子浅注》，中华书局，2007年版；</w:t>
            </w:r>
          </w:p>
          <w:p w14:paraId="44BF1A2E" w14:textId="77777777" w:rsidR="00364669" w:rsidRDefault="00364669" w:rsidP="00364669">
            <w:pPr>
              <w:pStyle w:val="ad"/>
              <w:ind w:firstLineChars="0" w:firstLine="0"/>
              <w:rPr>
                <w:rFonts w:ascii="宋体" w:hAnsi="宋体" w:cs="Symeteo" w:hint="eastAsia"/>
                <w:bCs/>
                <w:sz w:val="24"/>
              </w:rPr>
            </w:pPr>
            <w:r>
              <w:rPr>
                <w:rFonts w:ascii="宋体" w:hAnsi="宋体" w:cs="Symeteo" w:hint="eastAsia"/>
                <w:bCs/>
                <w:sz w:val="24"/>
              </w:rPr>
              <w:t>3、王叔岷《庄子校诠》 中华书局2007年版；</w:t>
            </w:r>
          </w:p>
          <w:p w14:paraId="725C36C4" w14:textId="77777777" w:rsidR="00364669" w:rsidRDefault="00364669" w:rsidP="00364669">
            <w:pPr>
              <w:pStyle w:val="ad"/>
              <w:ind w:firstLineChars="0" w:firstLine="0"/>
              <w:rPr>
                <w:rFonts w:ascii="宋体" w:hAnsi="宋体" w:cs="Symeteo" w:hint="eastAsia"/>
                <w:bCs/>
                <w:sz w:val="24"/>
              </w:rPr>
            </w:pPr>
            <w:r>
              <w:rPr>
                <w:rFonts w:ascii="宋体" w:hAnsi="宋体" w:cs="Symeteo" w:hint="eastAsia"/>
                <w:bCs/>
                <w:sz w:val="24"/>
              </w:rPr>
              <w:t>4、尹振环：《帛书老子再疏义》，商务印书馆，2007年版；</w:t>
            </w:r>
          </w:p>
          <w:p w14:paraId="56ADF829" w14:textId="77777777" w:rsidR="00364669" w:rsidRDefault="00364669" w:rsidP="00364669">
            <w:pPr>
              <w:pStyle w:val="ad"/>
              <w:ind w:firstLineChars="0" w:firstLine="0"/>
              <w:rPr>
                <w:rFonts w:ascii="宋体" w:hAnsi="宋体" w:cs="Symeteo" w:hint="eastAsia"/>
                <w:bCs/>
                <w:sz w:val="24"/>
              </w:rPr>
            </w:pPr>
            <w:r>
              <w:rPr>
                <w:rFonts w:ascii="宋体" w:hAnsi="宋体" w:cs="Symeteo" w:hint="eastAsia"/>
                <w:bCs/>
                <w:sz w:val="24"/>
              </w:rPr>
              <w:t>5、郭沂：</w:t>
            </w:r>
            <w:r w:rsidRPr="00F076ED">
              <w:rPr>
                <w:rFonts w:ascii="宋体" w:hAnsi="宋体" w:cs="Symeteo"/>
                <w:bCs/>
                <w:sz w:val="24"/>
              </w:rPr>
              <w:t>《郭店竹简与先秦学术思想》，上海教育出版社</w:t>
            </w:r>
            <w:r>
              <w:rPr>
                <w:rFonts w:ascii="宋体" w:hAnsi="宋体" w:cs="Symeteo" w:hint="eastAsia"/>
                <w:bCs/>
                <w:sz w:val="24"/>
              </w:rPr>
              <w:t>，</w:t>
            </w:r>
            <w:r w:rsidRPr="00F076ED">
              <w:rPr>
                <w:rFonts w:ascii="宋体" w:hAnsi="宋体" w:cs="Symeteo"/>
                <w:bCs/>
                <w:sz w:val="24"/>
              </w:rPr>
              <w:t>2001年版</w:t>
            </w:r>
            <w:r>
              <w:rPr>
                <w:rFonts w:ascii="宋体" w:hAnsi="宋体" w:cs="Symeteo" w:hint="eastAsia"/>
                <w:bCs/>
                <w:sz w:val="24"/>
              </w:rPr>
              <w:t>。</w:t>
            </w:r>
          </w:p>
          <w:p w14:paraId="2C75B4E3" w14:textId="39ACEA54" w:rsidR="00364669" w:rsidRPr="00364669" w:rsidRDefault="00364669" w:rsidP="00364669">
            <w:pPr>
              <w:pStyle w:val="ad"/>
              <w:ind w:firstLineChars="0" w:firstLine="0"/>
              <w:rPr>
                <w:rFonts w:ascii="宋体" w:hAnsi="宋体" w:cs="Symeteo"/>
                <w:bCs/>
                <w:sz w:val="24"/>
              </w:rPr>
            </w:pPr>
            <w:r>
              <w:rPr>
                <w:rFonts w:ascii="宋体" w:hAnsi="宋体" w:cs="Symeteo" w:hint="eastAsia"/>
                <w:bCs/>
                <w:sz w:val="24"/>
              </w:rPr>
              <w:t>6、陈鼓应主编《道家文化研究》1-24辑，系列杂志。</w:t>
            </w:r>
            <w:r w:rsidRPr="00F076ED">
              <w:rPr>
                <w:rFonts w:ascii="宋体" w:hAnsi="宋体" w:cs="Symeteo"/>
                <w:bCs/>
                <w:sz w:val="24"/>
              </w:rPr>
              <w:t>生活·读书·新知三联书店</w:t>
            </w:r>
            <w:r>
              <w:rPr>
                <w:rFonts w:ascii="宋体" w:hAnsi="宋体" w:cs="Symeteo" w:hint="eastAsia"/>
                <w:bCs/>
                <w:sz w:val="24"/>
              </w:rPr>
              <w:t>。</w:t>
            </w:r>
          </w:p>
        </w:tc>
      </w:tr>
      <w:tr w:rsidR="00364669" w14:paraId="7BAD8683" w14:textId="77777777" w:rsidTr="00364669">
        <w:trPr>
          <w:trHeight w:val="778"/>
        </w:trPr>
        <w:tc>
          <w:tcPr>
            <w:tcW w:w="2406" w:type="dxa"/>
            <w:vAlign w:val="center"/>
          </w:tcPr>
          <w:p w14:paraId="0A58DC66" w14:textId="77777777" w:rsidR="00364669" w:rsidRPr="001D0BF5" w:rsidRDefault="00364669" w:rsidP="00364669">
            <w:pPr>
              <w:jc w:val="center"/>
            </w:pPr>
            <w:r w:rsidRPr="001D0BF5">
              <w:rPr>
                <w:rFonts w:hint="eastAsia"/>
              </w:rPr>
              <w:t>其它（</w:t>
            </w:r>
            <w:r w:rsidRPr="001D0BF5">
              <w:rPr>
                <w:rFonts w:hint="eastAsia"/>
              </w:rPr>
              <w:t>More</w:t>
            </w:r>
            <w:r w:rsidRPr="001D0BF5">
              <w:rPr>
                <w:rFonts w:hint="eastAsia"/>
              </w:rPr>
              <w:t>）</w:t>
            </w:r>
          </w:p>
        </w:tc>
        <w:tc>
          <w:tcPr>
            <w:tcW w:w="7518" w:type="dxa"/>
            <w:gridSpan w:val="7"/>
            <w:vAlign w:val="center"/>
          </w:tcPr>
          <w:p w14:paraId="0E0BF473" w14:textId="77777777" w:rsidR="00364669" w:rsidRPr="00ED30B5" w:rsidRDefault="00364669" w:rsidP="00364669">
            <w:pPr>
              <w:jc w:val="center"/>
              <w:rPr>
                <w:color w:val="00B050"/>
              </w:rPr>
            </w:pPr>
          </w:p>
        </w:tc>
      </w:tr>
      <w:tr w:rsidR="00364669" w14:paraId="1581A167" w14:textId="77777777" w:rsidTr="00364669">
        <w:trPr>
          <w:trHeight w:val="778"/>
        </w:trPr>
        <w:tc>
          <w:tcPr>
            <w:tcW w:w="2406" w:type="dxa"/>
            <w:vAlign w:val="center"/>
          </w:tcPr>
          <w:p w14:paraId="4B0E4C45" w14:textId="77777777" w:rsidR="00364669" w:rsidRPr="001D0BF5" w:rsidRDefault="00364669" w:rsidP="00364669">
            <w:pPr>
              <w:jc w:val="center"/>
            </w:pPr>
            <w:r w:rsidRPr="001D0BF5">
              <w:rPr>
                <w:rFonts w:hint="eastAsia"/>
              </w:rPr>
              <w:t>备注（</w:t>
            </w:r>
            <w:r w:rsidRPr="001D0BF5">
              <w:rPr>
                <w:rFonts w:hint="eastAsia"/>
              </w:rPr>
              <w:t>Notes</w:t>
            </w:r>
            <w:r w:rsidRPr="001D0BF5">
              <w:rPr>
                <w:rFonts w:hint="eastAsia"/>
              </w:rPr>
              <w:t>）</w:t>
            </w:r>
          </w:p>
        </w:tc>
        <w:tc>
          <w:tcPr>
            <w:tcW w:w="7518" w:type="dxa"/>
            <w:gridSpan w:val="7"/>
            <w:vAlign w:val="center"/>
          </w:tcPr>
          <w:p w14:paraId="7E90D67E" w14:textId="77777777" w:rsidR="00364669" w:rsidRPr="00ED30B5" w:rsidRDefault="00364669" w:rsidP="00364669">
            <w:pPr>
              <w:jc w:val="center"/>
              <w:rPr>
                <w:color w:val="00B050"/>
              </w:rPr>
            </w:pPr>
          </w:p>
        </w:tc>
      </w:tr>
    </w:tbl>
    <w:p w14:paraId="34F5731E" w14:textId="6979B685" w:rsidR="001D0BF5" w:rsidRPr="00565461" w:rsidRDefault="001D0BF5" w:rsidP="00243009">
      <w:pPr>
        <w:spacing w:beforeLines="100" w:before="312"/>
        <w:jc w:val="left"/>
      </w:pPr>
    </w:p>
    <w:sectPr w:rsidR="001D0BF5" w:rsidRPr="00565461" w:rsidSect="00557AD3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03F9D9" w14:textId="77777777" w:rsidR="00FB5FE3" w:rsidRDefault="00FB5FE3" w:rsidP="00577ECF">
      <w:r>
        <w:separator/>
      </w:r>
    </w:p>
  </w:endnote>
  <w:endnote w:type="continuationSeparator" w:id="0">
    <w:p w14:paraId="1FBE01E4" w14:textId="77777777" w:rsidR="00FB5FE3" w:rsidRDefault="00FB5FE3" w:rsidP="00577E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meteo">
    <w:charset w:val="00"/>
    <w:family w:val="auto"/>
    <w:pitch w:val="variable"/>
    <w:sig w:usb0="20003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DB65D1" w14:textId="77777777" w:rsidR="00FB5FE3" w:rsidRDefault="00FB5FE3" w:rsidP="00577ECF">
      <w:r>
        <w:separator/>
      </w:r>
    </w:p>
  </w:footnote>
  <w:footnote w:type="continuationSeparator" w:id="0">
    <w:p w14:paraId="7F3A138F" w14:textId="77777777" w:rsidR="00FB5FE3" w:rsidRDefault="00FB5FE3" w:rsidP="00577E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9B01CB" w14:textId="77777777" w:rsidR="00562373" w:rsidRDefault="00562373">
    <w:pPr>
      <w:pStyle w:val="a9"/>
    </w:pPr>
    <w:r>
      <w:rPr>
        <w:rFonts w:hint="eastAsia"/>
      </w:rPr>
      <w:t>2016</w:t>
    </w:r>
    <w:r>
      <w:rPr>
        <w:rFonts w:hint="eastAsia"/>
      </w:rPr>
      <w:t>夏季学期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5C2C49"/>
    <w:multiLevelType w:val="hybridMultilevel"/>
    <w:tmpl w:val="11D2F5A6"/>
    <w:lvl w:ilvl="0" w:tplc="3AEE2198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" w15:restartNumberingAfterBreak="0">
    <w:nsid w:val="298F0477"/>
    <w:multiLevelType w:val="hybridMultilevel"/>
    <w:tmpl w:val="B1021600"/>
    <w:lvl w:ilvl="0" w:tplc="7F0A31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366296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B41AED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E3967E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3F6EE9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59C8EA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FE9436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FF2ABB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659EE6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2" w15:restartNumberingAfterBreak="0">
    <w:nsid w:val="36E47CD3"/>
    <w:multiLevelType w:val="hybridMultilevel"/>
    <w:tmpl w:val="0FFEF9FE"/>
    <w:lvl w:ilvl="0" w:tplc="90FEE05E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61D"/>
    <w:rsid w:val="00016D09"/>
    <w:rsid w:val="00046DFD"/>
    <w:rsid w:val="0006061D"/>
    <w:rsid w:val="00065C8F"/>
    <w:rsid w:val="000A3107"/>
    <w:rsid w:val="000A548F"/>
    <w:rsid w:val="000B4F6B"/>
    <w:rsid w:val="000B5B61"/>
    <w:rsid w:val="000C4BA4"/>
    <w:rsid w:val="00113507"/>
    <w:rsid w:val="00124F58"/>
    <w:rsid w:val="00133ABB"/>
    <w:rsid w:val="00135619"/>
    <w:rsid w:val="001473BE"/>
    <w:rsid w:val="00152B75"/>
    <w:rsid w:val="00153410"/>
    <w:rsid w:val="001552DE"/>
    <w:rsid w:val="00160181"/>
    <w:rsid w:val="00181BE7"/>
    <w:rsid w:val="001A26CA"/>
    <w:rsid w:val="001A4FE4"/>
    <w:rsid w:val="001A637A"/>
    <w:rsid w:val="001C7AD8"/>
    <w:rsid w:val="001D0BF5"/>
    <w:rsid w:val="001E73FD"/>
    <w:rsid w:val="00207DEF"/>
    <w:rsid w:val="00227A34"/>
    <w:rsid w:val="00227B7F"/>
    <w:rsid w:val="002428BC"/>
    <w:rsid w:val="00243009"/>
    <w:rsid w:val="0026026C"/>
    <w:rsid w:val="0026569D"/>
    <w:rsid w:val="0027360E"/>
    <w:rsid w:val="0028182B"/>
    <w:rsid w:val="0028463A"/>
    <w:rsid w:val="002A157D"/>
    <w:rsid w:val="002A6549"/>
    <w:rsid w:val="002A7980"/>
    <w:rsid w:val="002B6537"/>
    <w:rsid w:val="002D4CDC"/>
    <w:rsid w:val="003036D4"/>
    <w:rsid w:val="003237D3"/>
    <w:rsid w:val="00341CDD"/>
    <w:rsid w:val="00364669"/>
    <w:rsid w:val="00366702"/>
    <w:rsid w:val="003715C0"/>
    <w:rsid w:val="00377008"/>
    <w:rsid w:val="003948E3"/>
    <w:rsid w:val="00395246"/>
    <w:rsid w:val="0039570D"/>
    <w:rsid w:val="003C4422"/>
    <w:rsid w:val="003D10F5"/>
    <w:rsid w:val="003D2213"/>
    <w:rsid w:val="003E65CC"/>
    <w:rsid w:val="00446816"/>
    <w:rsid w:val="00461685"/>
    <w:rsid w:val="00474457"/>
    <w:rsid w:val="00487AD7"/>
    <w:rsid w:val="004921CE"/>
    <w:rsid w:val="004D4153"/>
    <w:rsid w:val="004D4785"/>
    <w:rsid w:val="004D62C4"/>
    <w:rsid w:val="004E283B"/>
    <w:rsid w:val="005031D5"/>
    <w:rsid w:val="00511D50"/>
    <w:rsid w:val="00520B0A"/>
    <w:rsid w:val="00557AD3"/>
    <w:rsid w:val="00562373"/>
    <w:rsid w:val="00565461"/>
    <w:rsid w:val="00577467"/>
    <w:rsid w:val="00577ECF"/>
    <w:rsid w:val="005B52BE"/>
    <w:rsid w:val="005F49AB"/>
    <w:rsid w:val="0061590F"/>
    <w:rsid w:val="00647F8A"/>
    <w:rsid w:val="00656964"/>
    <w:rsid w:val="00663B60"/>
    <w:rsid w:val="00686943"/>
    <w:rsid w:val="006A13AE"/>
    <w:rsid w:val="006C3C72"/>
    <w:rsid w:val="006D3645"/>
    <w:rsid w:val="006F1849"/>
    <w:rsid w:val="006F49C1"/>
    <w:rsid w:val="00705456"/>
    <w:rsid w:val="00707583"/>
    <w:rsid w:val="007252D6"/>
    <w:rsid w:val="0074127F"/>
    <w:rsid w:val="00784A11"/>
    <w:rsid w:val="00795F2D"/>
    <w:rsid w:val="007A19E1"/>
    <w:rsid w:val="007B376D"/>
    <w:rsid w:val="007D2A66"/>
    <w:rsid w:val="007D4099"/>
    <w:rsid w:val="007E4B77"/>
    <w:rsid w:val="008158EA"/>
    <w:rsid w:val="00823ACC"/>
    <w:rsid w:val="0082596B"/>
    <w:rsid w:val="00825C1B"/>
    <w:rsid w:val="00857453"/>
    <w:rsid w:val="00890F38"/>
    <w:rsid w:val="008954B7"/>
    <w:rsid w:val="008A7203"/>
    <w:rsid w:val="008C6E46"/>
    <w:rsid w:val="008F7DAE"/>
    <w:rsid w:val="00901F86"/>
    <w:rsid w:val="00904EBA"/>
    <w:rsid w:val="0090604F"/>
    <w:rsid w:val="00907933"/>
    <w:rsid w:val="009202E6"/>
    <w:rsid w:val="0092232B"/>
    <w:rsid w:val="00931F97"/>
    <w:rsid w:val="009325A7"/>
    <w:rsid w:val="0094583E"/>
    <w:rsid w:val="009521A6"/>
    <w:rsid w:val="00965009"/>
    <w:rsid w:val="009744FC"/>
    <w:rsid w:val="00983A28"/>
    <w:rsid w:val="009A0D3D"/>
    <w:rsid w:val="009A13D5"/>
    <w:rsid w:val="009A1690"/>
    <w:rsid w:val="009C2014"/>
    <w:rsid w:val="009E73FA"/>
    <w:rsid w:val="009F3156"/>
    <w:rsid w:val="00A16565"/>
    <w:rsid w:val="00A3078F"/>
    <w:rsid w:val="00A37564"/>
    <w:rsid w:val="00A515EB"/>
    <w:rsid w:val="00A54CA9"/>
    <w:rsid w:val="00A61B1F"/>
    <w:rsid w:val="00A960D0"/>
    <w:rsid w:val="00AC1B9C"/>
    <w:rsid w:val="00AC5156"/>
    <w:rsid w:val="00AD0114"/>
    <w:rsid w:val="00AD3765"/>
    <w:rsid w:val="00AD7DBD"/>
    <w:rsid w:val="00AD7E02"/>
    <w:rsid w:val="00AE6C69"/>
    <w:rsid w:val="00B05FFC"/>
    <w:rsid w:val="00B10595"/>
    <w:rsid w:val="00B20254"/>
    <w:rsid w:val="00B328AD"/>
    <w:rsid w:val="00B41900"/>
    <w:rsid w:val="00B74383"/>
    <w:rsid w:val="00B970D8"/>
    <w:rsid w:val="00BE022B"/>
    <w:rsid w:val="00C040DE"/>
    <w:rsid w:val="00C307BF"/>
    <w:rsid w:val="00C46B87"/>
    <w:rsid w:val="00C73038"/>
    <w:rsid w:val="00C85828"/>
    <w:rsid w:val="00CB685A"/>
    <w:rsid w:val="00CF32A8"/>
    <w:rsid w:val="00CF7312"/>
    <w:rsid w:val="00D130CC"/>
    <w:rsid w:val="00D1758F"/>
    <w:rsid w:val="00D23BC7"/>
    <w:rsid w:val="00D41A07"/>
    <w:rsid w:val="00D43323"/>
    <w:rsid w:val="00D47A4D"/>
    <w:rsid w:val="00D644B5"/>
    <w:rsid w:val="00D6546C"/>
    <w:rsid w:val="00D73A3C"/>
    <w:rsid w:val="00D85250"/>
    <w:rsid w:val="00D858FF"/>
    <w:rsid w:val="00DB5794"/>
    <w:rsid w:val="00DC7BDC"/>
    <w:rsid w:val="00DF671F"/>
    <w:rsid w:val="00E025AD"/>
    <w:rsid w:val="00E06426"/>
    <w:rsid w:val="00E30BA9"/>
    <w:rsid w:val="00E43921"/>
    <w:rsid w:val="00E54B0F"/>
    <w:rsid w:val="00E5505D"/>
    <w:rsid w:val="00E85F6E"/>
    <w:rsid w:val="00E90402"/>
    <w:rsid w:val="00E953DB"/>
    <w:rsid w:val="00EA259D"/>
    <w:rsid w:val="00EB20C0"/>
    <w:rsid w:val="00EC1070"/>
    <w:rsid w:val="00ED2940"/>
    <w:rsid w:val="00ED30B5"/>
    <w:rsid w:val="00F262EB"/>
    <w:rsid w:val="00F46C0A"/>
    <w:rsid w:val="00F67475"/>
    <w:rsid w:val="00F746B7"/>
    <w:rsid w:val="00FB5FE3"/>
    <w:rsid w:val="00FC1AA0"/>
    <w:rsid w:val="00FC687D"/>
    <w:rsid w:val="00FE20EB"/>
    <w:rsid w:val="00FE3349"/>
    <w:rsid w:val="00FE4D40"/>
    <w:rsid w:val="00FF22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2CDBF4F"/>
  <w15:docId w15:val="{8128AD0A-F8F2-477C-8215-D325BD7A7D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56964"/>
    <w:pPr>
      <w:ind w:firstLineChars="200" w:firstLine="420"/>
    </w:pPr>
  </w:style>
  <w:style w:type="character" w:styleId="a4">
    <w:name w:val="Strong"/>
    <w:basedOn w:val="a0"/>
    <w:uiPriority w:val="22"/>
    <w:qFormat/>
    <w:rsid w:val="009202E6"/>
    <w:rPr>
      <w:b/>
      <w:bCs/>
    </w:rPr>
  </w:style>
  <w:style w:type="table" w:styleId="a5">
    <w:name w:val="Table Grid"/>
    <w:basedOn w:val="a1"/>
    <w:uiPriority w:val="59"/>
    <w:rsid w:val="009202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样式2"/>
    <w:basedOn w:val="a"/>
    <w:autoRedefine/>
    <w:rsid w:val="00124F58"/>
    <w:rPr>
      <w:rFonts w:ascii="宋体" w:eastAsia="宋体" w:hAnsi="宋体" w:cs="Symeteo"/>
      <w:bCs/>
      <w:color w:val="FF0000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133ABB"/>
    <w:rPr>
      <w:sz w:val="18"/>
      <w:szCs w:val="18"/>
    </w:rPr>
  </w:style>
  <w:style w:type="character" w:customStyle="1" w:styleId="a7">
    <w:name w:val="批注框文本 字符"/>
    <w:basedOn w:val="a0"/>
    <w:link w:val="a6"/>
    <w:uiPriority w:val="99"/>
    <w:semiHidden/>
    <w:rsid w:val="00133ABB"/>
    <w:rPr>
      <w:sz w:val="18"/>
      <w:szCs w:val="18"/>
    </w:rPr>
  </w:style>
  <w:style w:type="character" w:styleId="a8">
    <w:name w:val="Hyperlink"/>
    <w:basedOn w:val="a0"/>
    <w:uiPriority w:val="99"/>
    <w:semiHidden/>
    <w:unhideWhenUsed/>
    <w:rsid w:val="00AD7E02"/>
    <w:rPr>
      <w:strike w:val="0"/>
      <w:dstrike w:val="0"/>
      <w:color w:val="0000FF"/>
      <w:u w:val="none"/>
      <w:effect w:val="none"/>
    </w:rPr>
  </w:style>
  <w:style w:type="paragraph" w:styleId="a9">
    <w:name w:val="header"/>
    <w:basedOn w:val="a"/>
    <w:link w:val="aa"/>
    <w:uiPriority w:val="99"/>
    <w:unhideWhenUsed/>
    <w:rsid w:val="00577E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a">
    <w:name w:val="页眉 字符"/>
    <w:basedOn w:val="a0"/>
    <w:link w:val="a9"/>
    <w:uiPriority w:val="99"/>
    <w:rsid w:val="00577ECF"/>
    <w:rPr>
      <w:sz w:val="18"/>
      <w:szCs w:val="18"/>
    </w:rPr>
  </w:style>
  <w:style w:type="paragraph" w:styleId="ab">
    <w:name w:val="footer"/>
    <w:basedOn w:val="a"/>
    <w:link w:val="ac"/>
    <w:uiPriority w:val="99"/>
    <w:unhideWhenUsed/>
    <w:rsid w:val="00577E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c">
    <w:name w:val="页脚 字符"/>
    <w:basedOn w:val="a0"/>
    <w:link w:val="ab"/>
    <w:uiPriority w:val="99"/>
    <w:rsid w:val="00577ECF"/>
    <w:rPr>
      <w:sz w:val="18"/>
      <w:szCs w:val="18"/>
    </w:rPr>
  </w:style>
  <w:style w:type="paragraph" w:styleId="ad">
    <w:name w:val="Normal Indent"/>
    <w:basedOn w:val="a"/>
    <w:rsid w:val="00243009"/>
    <w:pPr>
      <w:ind w:firstLineChars="200" w:firstLine="420"/>
    </w:pPr>
    <w:rPr>
      <w:rFonts w:ascii="Times New Roman" w:eastAsia="宋体" w:hAnsi="Times New Roman" w:cs="Times New Roman"/>
      <w:szCs w:val="20"/>
    </w:rPr>
  </w:style>
  <w:style w:type="paragraph" w:styleId="ae">
    <w:name w:val="Plain Text"/>
    <w:basedOn w:val="a"/>
    <w:link w:val="af"/>
    <w:rsid w:val="00364669"/>
    <w:rPr>
      <w:rFonts w:ascii="宋体" w:eastAsia="宋体" w:hAnsi="Courier New" w:cs="Courier New"/>
      <w:szCs w:val="21"/>
    </w:rPr>
  </w:style>
  <w:style w:type="character" w:customStyle="1" w:styleId="af">
    <w:name w:val="纯文本 字符"/>
    <w:basedOn w:val="a0"/>
    <w:link w:val="ae"/>
    <w:rsid w:val="00364669"/>
    <w:rPr>
      <w:rFonts w:ascii="宋体" w:eastAsia="宋体" w:hAnsi="Courier New" w:cs="Courier New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442</Words>
  <Characters>2525</Characters>
  <Application>Microsoft Office Word</Application>
  <DocSecurity>0</DocSecurity>
  <Lines>21</Lines>
  <Paragraphs>5</Paragraphs>
  <ScaleCrop>false</ScaleCrop>
  <Company/>
  <LinksUpToDate>false</LinksUpToDate>
  <CharactersWithSpaces>2962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xiqiang yang</dc:creator>
  <cp:lastModifiedBy>susiecho</cp:lastModifiedBy>
  <cp:revision>3</cp:revision>
  <cp:lastPrinted>2014-04-28T01:34:00Z</cp:lastPrinted>
  <dcterms:created xsi:type="dcterms:W3CDTF">2016-01-19T03:10:00Z</dcterms:created>
  <dcterms:modified xsi:type="dcterms:W3CDTF">2016-01-19T03:16:00Z</dcterms:modified>
</cp:coreProperties>
</file>