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410" w:rsidRPr="002428BC" w:rsidRDefault="007252D6" w:rsidP="00FE287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FE287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924AA0" w:rsidTr="00686943">
        <w:trPr>
          <w:trHeight w:val="559"/>
        </w:trPr>
        <w:tc>
          <w:tcPr>
            <w:tcW w:w="2406" w:type="dxa"/>
            <w:vAlign w:val="center"/>
          </w:tcPr>
          <w:p w:rsidR="00924AA0" w:rsidRDefault="00924AA0" w:rsidP="00A724E5">
            <w:pPr>
              <w:jc w:val="center"/>
            </w:pPr>
            <w:r>
              <w:rPr>
                <w:rFonts w:hint="eastAsia"/>
              </w:rPr>
              <w:t>课程代码</w:t>
            </w:r>
          </w:p>
          <w:p w:rsidR="00924AA0" w:rsidRPr="001D0BF5" w:rsidRDefault="00924AA0" w:rsidP="00A724E5">
            <w:pPr>
              <w:jc w:val="center"/>
            </w:pPr>
            <w:r>
              <w:t>（</w:t>
            </w:r>
            <w:r>
              <w:rPr>
                <w:rFonts w:hint="eastAsia"/>
              </w:rPr>
              <w:t>Course Code</w:t>
            </w:r>
            <w:r>
              <w:rPr>
                <w:rFonts w:hint="eastAsia"/>
              </w:rPr>
              <w:t>）</w:t>
            </w:r>
          </w:p>
        </w:tc>
        <w:tc>
          <w:tcPr>
            <w:tcW w:w="1265" w:type="dxa"/>
            <w:vAlign w:val="center"/>
          </w:tcPr>
          <w:p w:rsidR="00924AA0" w:rsidRDefault="00924AA0" w:rsidP="00791D54">
            <w:pPr>
              <w:rPr>
                <w:w w:val="90"/>
              </w:rPr>
            </w:pPr>
            <w:r>
              <w:rPr>
                <w:rFonts w:hint="eastAsia"/>
                <w:w w:val="90"/>
              </w:rPr>
              <w:t>BI903</w:t>
            </w:r>
          </w:p>
        </w:tc>
        <w:tc>
          <w:tcPr>
            <w:tcW w:w="1515" w:type="dxa"/>
            <w:vAlign w:val="center"/>
          </w:tcPr>
          <w:p w:rsidR="00924AA0" w:rsidRDefault="00924AA0" w:rsidP="00A724E5">
            <w:pPr>
              <w:jc w:val="center"/>
            </w:pPr>
            <w:r w:rsidRPr="00565461">
              <w:rPr>
                <w:rFonts w:hint="eastAsia"/>
                <w:color w:val="FF0000"/>
              </w:rPr>
              <w:t>*</w:t>
            </w:r>
            <w:r w:rsidRPr="009A13D5">
              <w:t>学时</w:t>
            </w:r>
          </w:p>
          <w:p w:rsidR="00924AA0" w:rsidRPr="00565461" w:rsidRDefault="00924AA0"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924AA0" w:rsidRPr="001D0BF5" w:rsidRDefault="00924AA0" w:rsidP="00A724E5">
            <w:pPr>
              <w:jc w:val="center"/>
            </w:pPr>
            <w:r>
              <w:rPr>
                <w:rFonts w:hint="eastAsia"/>
              </w:rPr>
              <w:t>32</w:t>
            </w:r>
          </w:p>
        </w:tc>
        <w:tc>
          <w:tcPr>
            <w:tcW w:w="1559" w:type="dxa"/>
            <w:gridSpan w:val="2"/>
            <w:vAlign w:val="center"/>
          </w:tcPr>
          <w:p w:rsidR="00924AA0" w:rsidRDefault="00924AA0" w:rsidP="00A724E5">
            <w:pPr>
              <w:jc w:val="center"/>
            </w:pPr>
            <w:r w:rsidRPr="00565461">
              <w:rPr>
                <w:rFonts w:hint="eastAsia"/>
                <w:color w:val="FF0000"/>
              </w:rPr>
              <w:t>*</w:t>
            </w:r>
            <w:r w:rsidRPr="009A13D5">
              <w:t>学分</w:t>
            </w:r>
          </w:p>
          <w:p w:rsidR="00924AA0" w:rsidRPr="009A13D5" w:rsidRDefault="00924AA0" w:rsidP="00A724E5">
            <w:pPr>
              <w:jc w:val="center"/>
            </w:pPr>
            <w:r>
              <w:t>（</w:t>
            </w:r>
            <w:r>
              <w:t>Credits</w:t>
            </w:r>
            <w:r>
              <w:t>）</w:t>
            </w:r>
          </w:p>
        </w:tc>
        <w:tc>
          <w:tcPr>
            <w:tcW w:w="1702" w:type="dxa"/>
            <w:gridSpan w:val="2"/>
            <w:vAlign w:val="center"/>
          </w:tcPr>
          <w:p w:rsidR="00924AA0" w:rsidRPr="00565461" w:rsidRDefault="00924AA0" w:rsidP="00A724E5">
            <w:pPr>
              <w:rPr>
                <w:color w:val="00B050"/>
              </w:rPr>
            </w:pPr>
            <w:r>
              <w:rPr>
                <w:rFonts w:hint="eastAsia"/>
                <w:color w:val="00B050"/>
              </w:rPr>
              <w:t>2</w:t>
            </w:r>
          </w:p>
        </w:tc>
      </w:tr>
      <w:tr w:rsidR="00924AA0" w:rsidTr="007252D6">
        <w:trPr>
          <w:trHeight w:val="448"/>
        </w:trPr>
        <w:tc>
          <w:tcPr>
            <w:tcW w:w="2406" w:type="dxa"/>
            <w:vMerge w:val="restart"/>
            <w:vAlign w:val="center"/>
          </w:tcPr>
          <w:p w:rsidR="00924AA0" w:rsidRDefault="00924AA0" w:rsidP="007252D6">
            <w:pPr>
              <w:jc w:val="center"/>
            </w:pPr>
            <w:r w:rsidRPr="00565461">
              <w:rPr>
                <w:rFonts w:hint="eastAsia"/>
                <w:color w:val="FF0000"/>
              </w:rPr>
              <w:t>*</w:t>
            </w:r>
            <w:r>
              <w:t>课程名称</w:t>
            </w:r>
          </w:p>
          <w:p w:rsidR="00924AA0" w:rsidRPr="001D0BF5" w:rsidRDefault="00924AA0" w:rsidP="007252D6">
            <w:pPr>
              <w:jc w:val="center"/>
            </w:pPr>
            <w:r>
              <w:t>（</w:t>
            </w:r>
            <w:r>
              <w:rPr>
                <w:rFonts w:hint="eastAsia"/>
              </w:rPr>
              <w:t>Course Name</w:t>
            </w:r>
            <w:r>
              <w:rPr>
                <w:rFonts w:hint="eastAsia"/>
              </w:rPr>
              <w:t>）</w:t>
            </w:r>
          </w:p>
        </w:tc>
        <w:tc>
          <w:tcPr>
            <w:tcW w:w="7518" w:type="dxa"/>
            <w:gridSpan w:val="7"/>
            <w:vAlign w:val="center"/>
          </w:tcPr>
          <w:p w:rsidR="00924AA0" w:rsidRPr="00565461" w:rsidRDefault="00924AA0" w:rsidP="007252D6">
            <w:pPr>
              <w:rPr>
                <w:color w:val="00B050"/>
              </w:rPr>
            </w:pPr>
            <w:r>
              <w:rPr>
                <w:rFonts w:hint="eastAsia"/>
                <w:color w:val="00B050"/>
              </w:rPr>
              <w:t>（中文）</w:t>
            </w:r>
            <w:bookmarkStart w:id="0" w:name="OLE_LINK2"/>
            <w:r>
              <w:rPr>
                <w:rFonts w:ascii="宋体" w:cs="宋体" w:hint="eastAsia"/>
                <w:b/>
                <w:bCs/>
                <w:color w:val="555555"/>
                <w:kern w:val="0"/>
                <w:szCs w:val="21"/>
              </w:rPr>
              <w:t>生命科学实验探索</w:t>
            </w:r>
            <w:bookmarkEnd w:id="0"/>
          </w:p>
        </w:tc>
      </w:tr>
      <w:tr w:rsidR="00924AA0" w:rsidTr="007252D6">
        <w:trPr>
          <w:trHeight w:val="411"/>
        </w:trPr>
        <w:tc>
          <w:tcPr>
            <w:tcW w:w="2406" w:type="dxa"/>
            <w:vMerge/>
          </w:tcPr>
          <w:p w:rsidR="00924AA0" w:rsidRPr="001D0BF5" w:rsidRDefault="00924AA0" w:rsidP="007C626D">
            <w:pPr>
              <w:jc w:val="left"/>
            </w:pPr>
          </w:p>
        </w:tc>
        <w:tc>
          <w:tcPr>
            <w:tcW w:w="7518" w:type="dxa"/>
            <w:gridSpan w:val="7"/>
            <w:vAlign w:val="center"/>
          </w:tcPr>
          <w:p w:rsidR="00924AA0" w:rsidRPr="00565461" w:rsidRDefault="00924AA0" w:rsidP="007252D6">
            <w:pPr>
              <w:rPr>
                <w:color w:val="00B050"/>
              </w:rPr>
            </w:pPr>
            <w:r>
              <w:rPr>
                <w:rFonts w:hint="eastAsia"/>
                <w:color w:val="00B050"/>
              </w:rPr>
              <w:t>（英文）</w:t>
            </w:r>
            <w:r>
              <w:rPr>
                <w:rFonts w:ascii="Helvetica" w:hAnsi="Helvetica"/>
                <w:b/>
                <w:bCs/>
                <w:i/>
                <w:iCs/>
              </w:rPr>
              <w:t>Experimental Research in the Life Sciences</w:t>
            </w:r>
          </w:p>
        </w:tc>
      </w:tr>
      <w:tr w:rsidR="00924AA0" w:rsidTr="00686943">
        <w:trPr>
          <w:trHeight w:val="700"/>
        </w:trPr>
        <w:tc>
          <w:tcPr>
            <w:tcW w:w="2406" w:type="dxa"/>
            <w:vAlign w:val="center"/>
          </w:tcPr>
          <w:p w:rsidR="00924AA0" w:rsidRDefault="00924AA0" w:rsidP="007C626D">
            <w:pPr>
              <w:jc w:val="center"/>
            </w:pPr>
            <w:r>
              <w:rPr>
                <w:rFonts w:hint="eastAsia"/>
              </w:rPr>
              <w:t>课程性质</w:t>
            </w:r>
          </w:p>
          <w:p w:rsidR="00924AA0" w:rsidRDefault="00924AA0"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924AA0" w:rsidRDefault="00924AA0" w:rsidP="00791D54">
            <w:pPr>
              <w:jc w:val="center"/>
              <w:rPr>
                <w:color w:val="00B050"/>
              </w:rPr>
            </w:pPr>
            <w:r>
              <w:rPr>
                <w:rFonts w:hint="eastAsia"/>
              </w:rPr>
              <w:t>通识教育核心课程</w:t>
            </w:r>
          </w:p>
        </w:tc>
      </w:tr>
      <w:tr w:rsidR="00924AA0" w:rsidTr="00686943">
        <w:tc>
          <w:tcPr>
            <w:tcW w:w="2406" w:type="dxa"/>
            <w:vAlign w:val="center"/>
          </w:tcPr>
          <w:p w:rsidR="00924AA0" w:rsidRDefault="00924AA0" w:rsidP="00D130CC">
            <w:pPr>
              <w:jc w:val="center"/>
            </w:pPr>
            <w:r>
              <w:rPr>
                <w:rFonts w:hint="eastAsia"/>
              </w:rPr>
              <w:t>授课对象</w:t>
            </w:r>
          </w:p>
          <w:p w:rsidR="00924AA0" w:rsidRDefault="00924AA0" w:rsidP="007252D6">
            <w:pPr>
              <w:jc w:val="center"/>
            </w:pPr>
            <w:r>
              <w:rPr>
                <w:rFonts w:hint="eastAsia"/>
              </w:rPr>
              <w:t>（</w:t>
            </w:r>
            <w:r>
              <w:rPr>
                <w:rFonts w:hint="eastAsia"/>
              </w:rPr>
              <w:t>Target Audience</w:t>
            </w:r>
            <w:r>
              <w:rPr>
                <w:rFonts w:hint="eastAsia"/>
              </w:rPr>
              <w:t>）</w:t>
            </w:r>
          </w:p>
        </w:tc>
        <w:tc>
          <w:tcPr>
            <w:tcW w:w="7518" w:type="dxa"/>
            <w:gridSpan w:val="7"/>
            <w:vAlign w:val="center"/>
          </w:tcPr>
          <w:p w:rsidR="00924AA0" w:rsidRDefault="00924AA0" w:rsidP="00791D54">
            <w:pPr>
              <w:jc w:val="center"/>
            </w:pPr>
            <w:r>
              <w:rPr>
                <w:rFonts w:hint="eastAsia"/>
              </w:rPr>
              <w:t>非生物专业本科生</w:t>
            </w:r>
          </w:p>
        </w:tc>
      </w:tr>
      <w:tr w:rsidR="00924AA0" w:rsidTr="00686943">
        <w:tc>
          <w:tcPr>
            <w:tcW w:w="2406" w:type="dxa"/>
            <w:vAlign w:val="center"/>
          </w:tcPr>
          <w:p w:rsidR="00924AA0" w:rsidRDefault="00924AA0" w:rsidP="00D130CC">
            <w:pPr>
              <w:jc w:val="center"/>
            </w:pPr>
            <w:r>
              <w:rPr>
                <w:rFonts w:hint="eastAsia"/>
              </w:rPr>
              <w:t>授课语言</w:t>
            </w:r>
          </w:p>
          <w:p w:rsidR="00924AA0" w:rsidRPr="001D0BF5" w:rsidRDefault="00924AA0" w:rsidP="007C626D">
            <w:pPr>
              <w:jc w:val="left"/>
            </w:pPr>
            <w:r>
              <w:rPr>
                <w:rFonts w:hint="eastAsia"/>
              </w:rPr>
              <w:t>(Language of Instruction)</w:t>
            </w:r>
          </w:p>
        </w:tc>
        <w:tc>
          <w:tcPr>
            <w:tcW w:w="7518" w:type="dxa"/>
            <w:gridSpan w:val="7"/>
            <w:vAlign w:val="center"/>
          </w:tcPr>
          <w:p w:rsidR="00924AA0" w:rsidRDefault="00924AA0" w:rsidP="00791D54">
            <w:pPr>
              <w:jc w:val="center"/>
            </w:pPr>
            <w:r>
              <w:rPr>
                <w:rFonts w:hint="eastAsia"/>
              </w:rPr>
              <w:t>中文</w:t>
            </w:r>
          </w:p>
        </w:tc>
      </w:tr>
      <w:tr w:rsidR="00924AA0" w:rsidTr="00686943">
        <w:tc>
          <w:tcPr>
            <w:tcW w:w="2406" w:type="dxa"/>
            <w:vAlign w:val="center"/>
          </w:tcPr>
          <w:p w:rsidR="00924AA0" w:rsidRDefault="00924AA0" w:rsidP="007C626D">
            <w:pPr>
              <w:jc w:val="center"/>
            </w:pPr>
            <w:r w:rsidRPr="00565461">
              <w:rPr>
                <w:rFonts w:hint="eastAsia"/>
                <w:color w:val="FF0000"/>
              </w:rPr>
              <w:t>*</w:t>
            </w:r>
            <w:r>
              <w:rPr>
                <w:rFonts w:hint="eastAsia"/>
              </w:rPr>
              <w:t>开课院系</w:t>
            </w:r>
          </w:p>
          <w:p w:rsidR="00924AA0" w:rsidRDefault="00924AA0" w:rsidP="007C626D">
            <w:pPr>
              <w:jc w:val="center"/>
            </w:pPr>
            <w:r>
              <w:rPr>
                <w:rFonts w:hint="eastAsia"/>
              </w:rPr>
              <w:t>（</w:t>
            </w:r>
            <w:r>
              <w:rPr>
                <w:rFonts w:hint="eastAsia"/>
              </w:rPr>
              <w:t>School</w:t>
            </w:r>
            <w:r>
              <w:rPr>
                <w:rFonts w:hint="eastAsia"/>
              </w:rPr>
              <w:t>）</w:t>
            </w:r>
          </w:p>
        </w:tc>
        <w:tc>
          <w:tcPr>
            <w:tcW w:w="7518" w:type="dxa"/>
            <w:gridSpan w:val="7"/>
            <w:vAlign w:val="center"/>
          </w:tcPr>
          <w:p w:rsidR="00924AA0" w:rsidRPr="001D0BF5" w:rsidRDefault="00924AA0" w:rsidP="007C626D">
            <w:pPr>
              <w:jc w:val="center"/>
            </w:pPr>
            <w:r>
              <w:rPr>
                <w:rFonts w:hint="eastAsia"/>
              </w:rPr>
              <w:t>生命科学技术学院</w:t>
            </w:r>
          </w:p>
        </w:tc>
      </w:tr>
      <w:tr w:rsidR="00924AA0" w:rsidTr="00686943">
        <w:tc>
          <w:tcPr>
            <w:tcW w:w="2406" w:type="dxa"/>
            <w:vAlign w:val="center"/>
          </w:tcPr>
          <w:p w:rsidR="00924AA0" w:rsidRDefault="00924AA0" w:rsidP="007C626D">
            <w:pPr>
              <w:jc w:val="center"/>
            </w:pPr>
            <w:r>
              <w:rPr>
                <w:rFonts w:hint="eastAsia"/>
              </w:rPr>
              <w:t>先修课程</w:t>
            </w:r>
          </w:p>
          <w:p w:rsidR="00924AA0" w:rsidRDefault="00924AA0"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924AA0" w:rsidRPr="001D0BF5" w:rsidRDefault="00924AA0" w:rsidP="00924AA0">
            <w:pPr>
              <w:jc w:val="center"/>
            </w:pPr>
            <w:r>
              <w:rPr>
                <w:rFonts w:hint="eastAsia"/>
              </w:rPr>
              <w:t>无</w:t>
            </w:r>
          </w:p>
        </w:tc>
      </w:tr>
      <w:tr w:rsidR="00924AA0" w:rsidTr="00686943">
        <w:trPr>
          <w:gridAfter w:val="1"/>
          <w:wAfter w:w="10" w:type="dxa"/>
        </w:trPr>
        <w:tc>
          <w:tcPr>
            <w:tcW w:w="2406" w:type="dxa"/>
            <w:vAlign w:val="center"/>
          </w:tcPr>
          <w:p w:rsidR="00924AA0" w:rsidRDefault="00924AA0" w:rsidP="007C626D">
            <w:pPr>
              <w:jc w:val="center"/>
            </w:pPr>
            <w:r>
              <w:rPr>
                <w:rFonts w:hint="eastAsia"/>
              </w:rPr>
              <w:t>授课教师</w:t>
            </w:r>
          </w:p>
          <w:p w:rsidR="00924AA0" w:rsidRDefault="00924AA0" w:rsidP="008F7DAE">
            <w:pPr>
              <w:jc w:val="center"/>
            </w:pPr>
            <w:r>
              <w:rPr>
                <w:rFonts w:hint="eastAsia"/>
              </w:rPr>
              <w:t>（</w:t>
            </w:r>
            <w:r>
              <w:rPr>
                <w:rFonts w:hint="eastAsia"/>
              </w:rPr>
              <w:t>Instructor</w:t>
            </w:r>
            <w:r>
              <w:rPr>
                <w:rFonts w:hint="eastAsia"/>
              </w:rPr>
              <w:t>）</w:t>
            </w:r>
          </w:p>
        </w:tc>
        <w:tc>
          <w:tcPr>
            <w:tcW w:w="2780" w:type="dxa"/>
            <w:gridSpan w:val="2"/>
            <w:vAlign w:val="center"/>
          </w:tcPr>
          <w:p w:rsidR="00924AA0" w:rsidRDefault="00924AA0" w:rsidP="00924AA0">
            <w:pPr>
              <w:jc w:val="center"/>
            </w:pPr>
            <w:r>
              <w:rPr>
                <w:rFonts w:hint="eastAsia"/>
              </w:rPr>
              <w:t>曹阳、张萍、秦敏君、何丽明、郑有</w:t>
            </w:r>
            <w:r w:rsidR="00FE287C">
              <w:rPr>
                <w:rFonts w:hint="eastAsia"/>
              </w:rPr>
              <w:t>丽</w:t>
            </w:r>
          </w:p>
        </w:tc>
        <w:tc>
          <w:tcPr>
            <w:tcW w:w="2095" w:type="dxa"/>
            <w:gridSpan w:val="2"/>
            <w:vAlign w:val="center"/>
          </w:tcPr>
          <w:p w:rsidR="00924AA0" w:rsidRDefault="00924AA0" w:rsidP="00686943">
            <w:pPr>
              <w:jc w:val="center"/>
            </w:pPr>
            <w:r>
              <w:rPr>
                <w:rFonts w:hint="eastAsia"/>
              </w:rPr>
              <w:t>课程网址</w:t>
            </w:r>
          </w:p>
          <w:p w:rsidR="00924AA0" w:rsidRDefault="00924AA0"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924AA0" w:rsidRPr="0074127F" w:rsidRDefault="00924AA0" w:rsidP="007C626D">
            <w:pPr>
              <w:jc w:val="center"/>
              <w:rPr>
                <w:color w:val="00B050"/>
              </w:rPr>
            </w:pPr>
          </w:p>
        </w:tc>
      </w:tr>
      <w:tr w:rsidR="00924AA0" w:rsidTr="00686943">
        <w:trPr>
          <w:trHeight w:val="1728"/>
        </w:trPr>
        <w:tc>
          <w:tcPr>
            <w:tcW w:w="2406" w:type="dxa"/>
            <w:vAlign w:val="center"/>
          </w:tcPr>
          <w:p w:rsidR="00924AA0" w:rsidRPr="001D0BF5" w:rsidRDefault="00924AA0" w:rsidP="00227A34">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vAlign w:val="center"/>
          </w:tcPr>
          <w:p w:rsidR="00924AA0" w:rsidRPr="001D0BF5" w:rsidRDefault="00924AA0" w:rsidP="005031D5">
            <w:r>
              <w:rPr>
                <w:rFonts w:ascii="宋体" w:cs="宋体" w:hint="eastAsia"/>
                <w:color w:val="555555"/>
                <w:kern w:val="0"/>
                <w:szCs w:val="21"/>
              </w:rPr>
              <w:t>“</w:t>
            </w:r>
            <w:r>
              <w:rPr>
                <w:rFonts w:ascii="宋体" w:cs="宋体" w:hint="eastAsia"/>
                <w:b/>
                <w:bCs/>
                <w:color w:val="555555"/>
                <w:kern w:val="0"/>
                <w:szCs w:val="21"/>
              </w:rPr>
              <w:t>生命科学实验探索</w:t>
            </w:r>
            <w:r>
              <w:rPr>
                <w:rFonts w:ascii="宋体" w:cs="宋体" w:hint="eastAsia"/>
                <w:color w:val="555555"/>
                <w:kern w:val="0"/>
                <w:szCs w:val="21"/>
              </w:rPr>
              <w:t>”课程是应学校通识教育核心课程的建设与教学改革需要，</w:t>
            </w:r>
            <w:r>
              <w:rPr>
                <w:rFonts w:cs="宋体" w:hint="eastAsia"/>
                <w:color w:val="555555"/>
                <w:kern w:val="0"/>
                <w:szCs w:val="21"/>
              </w:rPr>
              <w:t>适应素质教育，针对全校本科生（包括生物类专业学生）开设的自然科学类通识课程。此课程从生命科学的实验技术的角度普及现代生命科学的知识，在动手实验中培养兴趣，拓展知识与能力，学习生命</w:t>
            </w:r>
            <w:proofErr w:type="gramStart"/>
            <w:r>
              <w:rPr>
                <w:rFonts w:cs="宋体" w:hint="eastAsia"/>
                <w:color w:val="555555"/>
                <w:kern w:val="0"/>
                <w:szCs w:val="21"/>
              </w:rPr>
              <w:t>科学学习</w:t>
            </w:r>
            <w:proofErr w:type="gramEnd"/>
            <w:r>
              <w:rPr>
                <w:rFonts w:cs="宋体" w:hint="eastAsia"/>
                <w:color w:val="555555"/>
                <w:kern w:val="0"/>
                <w:szCs w:val="21"/>
              </w:rPr>
              <w:t>与研究的思维方法，把兴趣和快乐贯穿于教学之中。本课程的深层意义还在于，让同学从生命科学的角度对我们生存的地球、社会、环境、资源、人类健康等问题引发思考和探索，希望这些思考和认识对未来学生的工作、学习与生活中形成科学的引导作用。课程包括：</w:t>
            </w:r>
            <w:r>
              <w:rPr>
                <w:rFonts w:ascii="宋体" w:cs="宋体" w:hint="eastAsia"/>
                <w:color w:val="555555"/>
                <w:kern w:val="0"/>
                <w:szCs w:val="21"/>
              </w:rPr>
              <w:t>植物细胞组织培养、</w:t>
            </w:r>
            <w:r>
              <w:rPr>
                <w:rFonts w:ascii="宋体" w:hAnsi="宋体" w:cs="宋体" w:hint="eastAsia"/>
                <w:color w:val="555555"/>
                <w:kern w:val="0"/>
                <w:szCs w:val="21"/>
              </w:rPr>
              <w:t>ABO</w:t>
            </w:r>
            <w:r>
              <w:rPr>
                <w:rFonts w:ascii="宋体" w:cs="宋体" w:hint="eastAsia"/>
                <w:color w:val="555555"/>
                <w:kern w:val="0"/>
                <w:szCs w:val="21"/>
              </w:rPr>
              <w:t>血型的鉴定与血细胞的显微观察、人血细胞培养及染色体观察、</w:t>
            </w:r>
            <w:r>
              <w:rPr>
                <w:rFonts w:ascii="宋体" w:hAnsi="宋体" w:cs="宋体" w:hint="eastAsia"/>
                <w:color w:val="555555"/>
                <w:kern w:val="0"/>
                <w:szCs w:val="21"/>
              </w:rPr>
              <w:t>DNA</w:t>
            </w:r>
            <w:r>
              <w:rPr>
                <w:rFonts w:ascii="宋体" w:cs="宋体" w:hint="eastAsia"/>
                <w:color w:val="555555"/>
                <w:kern w:val="0"/>
                <w:szCs w:val="21"/>
              </w:rPr>
              <w:t>指纹图谱分析、环境污染</w:t>
            </w:r>
            <w:r w:rsidR="0013523A">
              <w:rPr>
                <w:rFonts w:ascii="宋体" w:cs="宋体" w:hint="eastAsia"/>
                <w:color w:val="555555"/>
                <w:kern w:val="0"/>
                <w:szCs w:val="21"/>
              </w:rPr>
              <w:t>的</w:t>
            </w:r>
            <w:bookmarkStart w:id="1" w:name="_GoBack"/>
            <w:bookmarkEnd w:id="1"/>
            <w:r w:rsidR="0013523A">
              <w:rPr>
                <w:rFonts w:ascii="宋体" w:cs="宋体" w:hint="eastAsia"/>
                <w:color w:val="555555"/>
                <w:kern w:val="0"/>
                <w:szCs w:val="21"/>
              </w:rPr>
              <w:t>生物</w:t>
            </w:r>
            <w:r>
              <w:rPr>
                <w:rFonts w:ascii="宋体" w:cs="宋体" w:hint="eastAsia"/>
                <w:color w:val="555555"/>
                <w:kern w:val="0"/>
                <w:szCs w:val="21"/>
              </w:rPr>
              <w:t>检测等实验内容。在课程中，</w:t>
            </w:r>
            <w:r>
              <w:rPr>
                <w:rFonts w:cs="宋体" w:hint="eastAsia"/>
                <w:color w:val="555555"/>
                <w:kern w:val="0"/>
                <w:szCs w:val="21"/>
              </w:rPr>
              <w:t>同学们将亲自动手快速繁殖花卉，鉴定自己的血型，看自己</w:t>
            </w:r>
            <w:r>
              <w:rPr>
                <w:rFonts w:ascii="宋体" w:cs="宋体" w:hint="eastAsia"/>
                <w:color w:val="555555"/>
                <w:kern w:val="0"/>
                <w:szCs w:val="21"/>
              </w:rPr>
              <w:t>的血细胞和染色体、分析</w:t>
            </w:r>
            <w:r>
              <w:rPr>
                <w:rFonts w:ascii="宋体" w:hAnsi="宋体" w:cs="宋体" w:hint="eastAsia"/>
                <w:color w:val="555555"/>
                <w:kern w:val="0"/>
                <w:szCs w:val="21"/>
              </w:rPr>
              <w:t>DNA</w:t>
            </w:r>
            <w:r>
              <w:rPr>
                <w:rFonts w:ascii="宋体" w:cs="宋体" w:hint="eastAsia"/>
                <w:color w:val="555555"/>
                <w:kern w:val="0"/>
                <w:szCs w:val="21"/>
              </w:rPr>
              <w:t>指纹模拟破案等，体验生命科学实验技术的神奇。</w:t>
            </w:r>
          </w:p>
        </w:tc>
      </w:tr>
      <w:tr w:rsidR="00924AA0" w:rsidTr="00AE6C69">
        <w:trPr>
          <w:trHeight w:val="1633"/>
        </w:trPr>
        <w:tc>
          <w:tcPr>
            <w:tcW w:w="2406" w:type="dxa"/>
            <w:tcBorders>
              <w:bottom w:val="single" w:sz="4" w:space="0" w:color="auto"/>
            </w:tcBorders>
            <w:vAlign w:val="center"/>
          </w:tcPr>
          <w:p w:rsidR="00924AA0" w:rsidRPr="001D0BF5" w:rsidRDefault="00924AA0" w:rsidP="00FC687D">
            <w:pPr>
              <w:jc w:val="center"/>
            </w:pPr>
            <w:r w:rsidRPr="00565461">
              <w:rPr>
                <w:rFonts w:hint="eastAsia"/>
                <w:color w:val="FF0000"/>
              </w:rPr>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tcBorders>
              <w:bottom w:val="single" w:sz="4" w:space="0" w:color="auto"/>
            </w:tcBorders>
            <w:vAlign w:val="center"/>
          </w:tcPr>
          <w:p w:rsidR="00924AA0" w:rsidRDefault="00924AA0" w:rsidP="00924AA0">
            <w:pPr>
              <w:rPr>
                <w:rStyle w:val="copied"/>
                <w:rFonts w:ascii="Tahoma" w:hAnsi="Tahoma" w:cs="Tahoma"/>
                <w:color w:val="000000"/>
                <w:sz w:val="18"/>
                <w:szCs w:val="18"/>
              </w:rPr>
            </w:pPr>
            <w:r>
              <w:rPr>
                <w:rFonts w:ascii="Helvetica" w:hAnsi="Helvetica"/>
                <w:b/>
                <w:bCs/>
                <w:i/>
                <w:iCs/>
                <w:color w:val="000000"/>
              </w:rPr>
              <w:t>Experimental Research in the Life Sciences</w:t>
            </w:r>
            <w:r>
              <w:rPr>
                <w:rStyle w:val="a4"/>
                <w:rFonts w:ascii="Tahoma" w:hAnsi="Tahoma" w:cs="Tahoma"/>
                <w:color w:val="000000"/>
                <w:sz w:val="18"/>
                <w:szCs w:val="18"/>
              </w:rPr>
              <w:t xml:space="preserve"> </w:t>
            </w:r>
            <w:proofErr w:type="gramStart"/>
            <w:r>
              <w:rPr>
                <w:rStyle w:val="copied"/>
                <w:rFonts w:ascii="Tahoma" w:hAnsi="Tahoma" w:cs="Tahoma"/>
                <w:color w:val="000000"/>
                <w:sz w:val="18"/>
                <w:szCs w:val="18"/>
              </w:rPr>
              <w:t>" is</w:t>
            </w:r>
            <w:proofErr w:type="gramEnd"/>
            <w:r>
              <w:rPr>
                <w:rStyle w:val="copied"/>
                <w:rFonts w:ascii="Tahoma" w:hAnsi="Tahoma" w:cs="Tahoma"/>
                <w:color w:val="000000"/>
                <w:sz w:val="18"/>
                <w:szCs w:val="18"/>
              </w:rPr>
              <w:t xml:space="preserve"> </w:t>
            </w:r>
            <w:r>
              <w:rPr>
                <w:rStyle w:val="copied"/>
                <w:rFonts w:ascii="Tahoma" w:hAnsi="Tahoma" w:cs="Tahoma" w:hint="eastAsia"/>
                <w:color w:val="000000"/>
                <w:sz w:val="18"/>
                <w:szCs w:val="18"/>
              </w:rPr>
              <w:t xml:space="preserve">a </w:t>
            </w:r>
            <w:r>
              <w:rPr>
                <w:rStyle w:val="copied"/>
                <w:rFonts w:ascii="Tahoma" w:hAnsi="Tahoma" w:cs="Tahoma"/>
                <w:color w:val="000000"/>
                <w:sz w:val="18"/>
                <w:szCs w:val="18"/>
              </w:rPr>
              <w:t xml:space="preserve">course </w:t>
            </w:r>
            <w:r>
              <w:rPr>
                <w:rStyle w:val="copied"/>
                <w:rFonts w:ascii="Tahoma" w:hAnsi="Tahoma" w:cs="Tahoma" w:hint="eastAsia"/>
                <w:color w:val="000000"/>
                <w:sz w:val="18"/>
                <w:szCs w:val="18"/>
              </w:rPr>
              <w:t xml:space="preserve">of </w:t>
            </w:r>
            <w:r>
              <w:rPr>
                <w:rStyle w:val="copied"/>
                <w:rFonts w:ascii="Tahoma" w:hAnsi="Tahoma" w:cs="Tahoma"/>
                <w:color w:val="000000"/>
                <w:sz w:val="18"/>
                <w:szCs w:val="18"/>
              </w:rPr>
              <w:t xml:space="preserve">general education </w:t>
            </w:r>
            <w:r>
              <w:rPr>
                <w:rStyle w:val="copied"/>
                <w:rFonts w:ascii="Tahoma" w:hAnsi="Tahoma" w:cs="Tahoma" w:hint="eastAsia"/>
                <w:color w:val="000000"/>
                <w:sz w:val="18"/>
                <w:szCs w:val="18"/>
              </w:rPr>
              <w:t xml:space="preserve">in </w:t>
            </w:r>
            <w:r>
              <w:rPr>
                <w:rStyle w:val="copied"/>
                <w:rFonts w:ascii="Tahoma" w:hAnsi="Tahoma" w:cs="Tahoma"/>
                <w:color w:val="000000"/>
                <w:sz w:val="18"/>
                <w:szCs w:val="18"/>
              </w:rPr>
              <w:t xml:space="preserve">natural science </w:t>
            </w:r>
            <w:r>
              <w:rPr>
                <w:rStyle w:val="copied"/>
                <w:rFonts w:ascii="Tahoma" w:hAnsi="Tahoma" w:cs="Tahoma" w:hint="eastAsia"/>
                <w:color w:val="000000"/>
                <w:sz w:val="18"/>
                <w:szCs w:val="18"/>
              </w:rPr>
              <w:t>for</w:t>
            </w:r>
            <w:r>
              <w:rPr>
                <w:rStyle w:val="copied"/>
                <w:rFonts w:ascii="Tahoma" w:hAnsi="Tahoma" w:cs="Tahoma"/>
                <w:color w:val="000000"/>
                <w:sz w:val="18"/>
                <w:szCs w:val="18"/>
              </w:rPr>
              <w:t xml:space="preserve"> the whole school undergraduate students</w:t>
            </w:r>
            <w:r>
              <w:rPr>
                <w:rStyle w:val="copied"/>
                <w:rFonts w:ascii="Tahoma" w:hAnsi="Tahoma" w:cs="Tahoma" w:hint="eastAsia"/>
                <w:color w:val="000000"/>
                <w:sz w:val="18"/>
                <w:szCs w:val="18"/>
              </w:rPr>
              <w:t xml:space="preserve">. </w:t>
            </w:r>
            <w:r>
              <w:rPr>
                <w:rStyle w:val="copied"/>
                <w:rFonts w:ascii="Tahoma" w:hAnsi="Tahoma" w:cs="Tahoma"/>
                <w:color w:val="000000"/>
                <w:sz w:val="18"/>
                <w:szCs w:val="18"/>
              </w:rPr>
              <w:t>Th</w:t>
            </w:r>
            <w:r>
              <w:rPr>
                <w:rStyle w:val="copied"/>
                <w:rFonts w:ascii="Tahoma" w:hAnsi="Tahoma" w:cs="Tahoma" w:hint="eastAsia"/>
                <w:color w:val="000000"/>
                <w:sz w:val="18"/>
                <w:szCs w:val="18"/>
              </w:rPr>
              <w:t xml:space="preserve">e </w:t>
            </w:r>
            <w:r>
              <w:rPr>
                <w:rStyle w:val="copied"/>
                <w:rFonts w:ascii="Tahoma" w:hAnsi="Tahoma" w:cs="Tahoma"/>
                <w:color w:val="000000"/>
                <w:sz w:val="18"/>
                <w:szCs w:val="18"/>
              </w:rPr>
              <w:t>course populariz</w:t>
            </w:r>
            <w:r>
              <w:rPr>
                <w:rStyle w:val="copied"/>
                <w:rFonts w:ascii="Tahoma" w:hAnsi="Tahoma" w:cs="Tahoma" w:hint="eastAsia"/>
                <w:color w:val="000000"/>
                <w:sz w:val="18"/>
                <w:szCs w:val="18"/>
              </w:rPr>
              <w:t>es</w:t>
            </w:r>
            <w:r>
              <w:rPr>
                <w:rStyle w:val="copied"/>
                <w:rFonts w:ascii="Tahoma" w:hAnsi="Tahoma" w:cs="Tahoma"/>
                <w:color w:val="000000"/>
                <w:sz w:val="18"/>
                <w:szCs w:val="18"/>
              </w:rPr>
              <w:t xml:space="preserve"> modern life science knowledge</w:t>
            </w:r>
            <w:r>
              <w:rPr>
                <w:rStyle w:val="copied"/>
                <w:rFonts w:ascii="Tahoma" w:hAnsi="Tahoma" w:cs="Tahoma" w:hint="eastAsia"/>
                <w:color w:val="000000"/>
                <w:sz w:val="18"/>
                <w:szCs w:val="18"/>
              </w:rPr>
              <w:t xml:space="preserve"> </w:t>
            </w:r>
            <w:r>
              <w:rPr>
                <w:rStyle w:val="copied"/>
                <w:rFonts w:ascii="Tahoma" w:hAnsi="Tahoma" w:cs="Tahoma"/>
                <w:color w:val="000000"/>
                <w:sz w:val="18"/>
                <w:szCs w:val="18"/>
              </w:rPr>
              <w:t>from the perspective of the experimental technology of life science</w:t>
            </w:r>
            <w:proofErr w:type="gramStart"/>
            <w:r>
              <w:rPr>
                <w:rStyle w:val="copied"/>
                <w:rFonts w:ascii="Tahoma" w:hAnsi="Tahoma" w:cs="Tahoma" w:hint="eastAsia"/>
                <w:color w:val="000000"/>
                <w:sz w:val="18"/>
                <w:szCs w:val="18"/>
              </w:rPr>
              <w:t>,</w:t>
            </w:r>
            <w:r>
              <w:rPr>
                <w:rStyle w:val="copied"/>
                <w:rFonts w:ascii="Tahoma" w:hAnsi="Tahoma" w:cs="Tahoma"/>
                <w:color w:val="000000"/>
                <w:sz w:val="18"/>
                <w:szCs w:val="18"/>
              </w:rPr>
              <w:t xml:space="preserve"> </w:t>
            </w:r>
            <w:r>
              <w:rPr>
                <w:rStyle w:val="copied"/>
                <w:rFonts w:ascii="Tahoma" w:hAnsi="Tahoma" w:cs="Tahoma" w:hint="eastAsia"/>
                <w:color w:val="000000"/>
                <w:sz w:val="18"/>
                <w:szCs w:val="18"/>
              </w:rPr>
              <w:t xml:space="preserve"> </w:t>
            </w:r>
            <w:r>
              <w:rPr>
                <w:rStyle w:val="copied"/>
                <w:rFonts w:ascii="Tahoma" w:hAnsi="Tahoma" w:cs="Tahoma"/>
                <w:color w:val="000000"/>
                <w:sz w:val="18"/>
                <w:szCs w:val="18"/>
              </w:rPr>
              <w:t>cultivat</w:t>
            </w:r>
            <w:r>
              <w:rPr>
                <w:rStyle w:val="copied"/>
                <w:rFonts w:ascii="Tahoma" w:hAnsi="Tahoma" w:cs="Tahoma" w:hint="eastAsia"/>
                <w:color w:val="000000"/>
                <w:sz w:val="18"/>
                <w:szCs w:val="18"/>
              </w:rPr>
              <w:t>es</w:t>
            </w:r>
            <w:proofErr w:type="gramEnd"/>
            <w:r>
              <w:rPr>
                <w:rStyle w:val="copied"/>
                <w:rFonts w:ascii="Tahoma" w:hAnsi="Tahoma" w:cs="Tahoma" w:hint="eastAsia"/>
                <w:color w:val="000000"/>
                <w:sz w:val="18"/>
                <w:szCs w:val="18"/>
              </w:rPr>
              <w:t xml:space="preserve"> </w:t>
            </w:r>
            <w:r>
              <w:rPr>
                <w:rStyle w:val="copied"/>
                <w:rFonts w:ascii="Tahoma" w:hAnsi="Tahoma" w:cs="Tahoma"/>
                <w:color w:val="000000"/>
                <w:sz w:val="18"/>
                <w:szCs w:val="18"/>
              </w:rPr>
              <w:t xml:space="preserve"> interest in the experiment,</w:t>
            </w:r>
            <w:r>
              <w:rPr>
                <w:rStyle w:val="copied"/>
                <w:rFonts w:ascii="Tahoma" w:hAnsi="Tahoma" w:cs="Tahoma" w:hint="eastAsia"/>
                <w:color w:val="000000"/>
                <w:sz w:val="18"/>
                <w:szCs w:val="18"/>
              </w:rPr>
              <w:t xml:space="preserve"> help to </w:t>
            </w:r>
            <w:r>
              <w:rPr>
                <w:rStyle w:val="copied"/>
                <w:rFonts w:ascii="Tahoma" w:hAnsi="Tahoma" w:cs="Tahoma"/>
                <w:color w:val="000000"/>
                <w:sz w:val="18"/>
                <w:szCs w:val="18"/>
              </w:rPr>
              <w:t>expand the knowledge and ability, study</w:t>
            </w:r>
            <w:r>
              <w:rPr>
                <w:rStyle w:val="copied"/>
                <w:rFonts w:ascii="Tahoma" w:hAnsi="Tahoma" w:cs="Tahoma" w:hint="eastAsia"/>
                <w:color w:val="000000"/>
                <w:sz w:val="18"/>
                <w:szCs w:val="18"/>
              </w:rPr>
              <w:t xml:space="preserve"> the method of</w:t>
            </w:r>
            <w:r>
              <w:rPr>
                <w:rStyle w:val="copied"/>
                <w:rFonts w:ascii="Tahoma" w:hAnsi="Tahoma" w:cs="Tahoma"/>
                <w:color w:val="000000"/>
                <w:sz w:val="18"/>
                <w:szCs w:val="18"/>
              </w:rPr>
              <w:t xml:space="preserve"> life science</w:t>
            </w:r>
            <w:r>
              <w:rPr>
                <w:rStyle w:val="copied"/>
                <w:rFonts w:ascii="Tahoma" w:hAnsi="Tahoma" w:cs="Tahoma" w:hint="eastAsia"/>
                <w:color w:val="000000"/>
                <w:sz w:val="18"/>
                <w:szCs w:val="18"/>
              </w:rPr>
              <w:t xml:space="preserve"> research</w:t>
            </w:r>
            <w:r>
              <w:rPr>
                <w:rStyle w:val="copied"/>
                <w:rFonts w:ascii="Tahoma" w:hAnsi="Tahoma" w:cs="Tahoma"/>
                <w:color w:val="000000"/>
                <w:sz w:val="18"/>
                <w:szCs w:val="18"/>
              </w:rPr>
              <w:t xml:space="preserve"> and the way of thinking</w:t>
            </w:r>
            <w:r>
              <w:rPr>
                <w:rStyle w:val="copied"/>
                <w:rFonts w:ascii="Tahoma" w:hAnsi="Tahoma" w:cs="Tahoma" w:hint="eastAsia"/>
                <w:color w:val="000000"/>
                <w:sz w:val="18"/>
                <w:szCs w:val="18"/>
              </w:rPr>
              <w:t xml:space="preserve"> with</w:t>
            </w:r>
            <w:r>
              <w:rPr>
                <w:rStyle w:val="copied"/>
                <w:rFonts w:ascii="Tahoma" w:hAnsi="Tahoma" w:cs="Tahoma"/>
                <w:color w:val="000000"/>
                <w:sz w:val="18"/>
                <w:szCs w:val="18"/>
              </w:rPr>
              <w:t xml:space="preserve"> the interest and happiness throughout the course.</w:t>
            </w:r>
            <w:r>
              <w:rPr>
                <w:rStyle w:val="copied"/>
                <w:rFonts w:ascii="Tahoma" w:hAnsi="Tahoma" w:cs="Tahoma" w:hint="eastAsia"/>
                <w:color w:val="000000"/>
                <w:sz w:val="18"/>
                <w:szCs w:val="18"/>
              </w:rPr>
              <w:t xml:space="preserve"> </w:t>
            </w:r>
            <w:r>
              <w:rPr>
                <w:rStyle w:val="copied"/>
                <w:rFonts w:ascii="Tahoma" w:hAnsi="Tahoma" w:cs="Tahoma"/>
                <w:color w:val="000000"/>
                <w:sz w:val="18"/>
                <w:szCs w:val="18"/>
              </w:rPr>
              <w:t xml:space="preserve">The deep significance of this course is to, let the students </w:t>
            </w:r>
            <w:r>
              <w:rPr>
                <w:rStyle w:val="copied"/>
                <w:rFonts w:ascii="Tahoma" w:hAnsi="Tahoma" w:cs="Tahoma" w:hint="eastAsia"/>
                <w:color w:val="000000"/>
                <w:sz w:val="18"/>
                <w:szCs w:val="18"/>
              </w:rPr>
              <w:t xml:space="preserve">think about the </w:t>
            </w:r>
            <w:r>
              <w:rPr>
                <w:rStyle w:val="copied"/>
                <w:rFonts w:ascii="Tahoma" w:hAnsi="Tahoma" w:cs="Tahoma"/>
                <w:color w:val="000000"/>
                <w:sz w:val="18"/>
                <w:szCs w:val="18"/>
              </w:rPr>
              <w:t>earth</w:t>
            </w:r>
            <w:r>
              <w:rPr>
                <w:rStyle w:val="copied"/>
                <w:rFonts w:ascii="Tahoma" w:hAnsi="Tahoma" w:cs="Tahoma" w:hint="eastAsia"/>
                <w:color w:val="000000"/>
                <w:sz w:val="18"/>
                <w:szCs w:val="18"/>
              </w:rPr>
              <w:t xml:space="preserve"> we are </w:t>
            </w:r>
            <w:proofErr w:type="gramStart"/>
            <w:r>
              <w:rPr>
                <w:rStyle w:val="copied"/>
                <w:rFonts w:ascii="Tahoma" w:hAnsi="Tahoma" w:cs="Tahoma" w:hint="eastAsia"/>
                <w:color w:val="000000"/>
                <w:sz w:val="18"/>
                <w:szCs w:val="18"/>
              </w:rPr>
              <w:t xml:space="preserve">living </w:t>
            </w:r>
            <w:r>
              <w:rPr>
                <w:rStyle w:val="copied"/>
                <w:rFonts w:ascii="Tahoma" w:hAnsi="Tahoma" w:cs="Tahoma"/>
                <w:color w:val="000000"/>
                <w:sz w:val="18"/>
                <w:szCs w:val="18"/>
              </w:rPr>
              <w:t>,</w:t>
            </w:r>
            <w:proofErr w:type="gramEnd"/>
            <w:r>
              <w:rPr>
                <w:rStyle w:val="copied"/>
                <w:rFonts w:ascii="Tahoma" w:hAnsi="Tahoma" w:cs="Tahoma"/>
                <w:color w:val="000000"/>
                <w:sz w:val="18"/>
                <w:szCs w:val="18"/>
              </w:rPr>
              <w:t xml:space="preserve"> society, environment, resources, human health problems</w:t>
            </w:r>
            <w:r>
              <w:rPr>
                <w:rStyle w:val="copied"/>
                <w:rFonts w:ascii="Tahoma" w:hAnsi="Tahoma" w:cs="Tahoma" w:hint="eastAsia"/>
                <w:color w:val="000000"/>
                <w:sz w:val="18"/>
                <w:szCs w:val="18"/>
              </w:rPr>
              <w:t>. From</w:t>
            </w:r>
            <w:r>
              <w:rPr>
                <w:rStyle w:val="copied"/>
                <w:rFonts w:ascii="Tahoma" w:hAnsi="Tahoma" w:cs="Tahoma"/>
                <w:color w:val="000000"/>
                <w:sz w:val="18"/>
                <w:szCs w:val="18"/>
              </w:rPr>
              <w:t xml:space="preserve"> thinking about nature, society and human</w:t>
            </w:r>
            <w:r>
              <w:rPr>
                <w:rStyle w:val="copied"/>
                <w:rFonts w:ascii="Tahoma" w:hAnsi="Tahoma" w:cs="Tahoma" w:hint="eastAsia"/>
                <w:color w:val="000000"/>
                <w:sz w:val="18"/>
                <w:szCs w:val="18"/>
              </w:rPr>
              <w:t xml:space="preserve"> </w:t>
            </w:r>
            <w:proofErr w:type="gramStart"/>
            <w:r>
              <w:rPr>
                <w:rStyle w:val="copied"/>
                <w:rFonts w:ascii="Tahoma" w:hAnsi="Tahoma" w:cs="Tahoma" w:hint="eastAsia"/>
                <w:color w:val="000000"/>
                <w:sz w:val="18"/>
                <w:szCs w:val="18"/>
              </w:rPr>
              <w:t xml:space="preserve">being </w:t>
            </w:r>
            <w:r>
              <w:rPr>
                <w:rStyle w:val="copied"/>
                <w:rFonts w:ascii="Tahoma" w:hAnsi="Tahoma" w:cs="Tahoma"/>
                <w:color w:val="000000"/>
                <w:sz w:val="18"/>
                <w:szCs w:val="18"/>
              </w:rPr>
              <w:t>,</w:t>
            </w:r>
            <w:proofErr w:type="gramEnd"/>
            <w:r>
              <w:rPr>
                <w:rStyle w:val="copied"/>
                <w:rFonts w:ascii="Tahoma" w:hAnsi="Tahoma" w:cs="Tahoma"/>
                <w:color w:val="000000"/>
                <w:sz w:val="18"/>
                <w:szCs w:val="18"/>
              </w:rPr>
              <w:t xml:space="preserve"> </w:t>
            </w:r>
            <w:r>
              <w:rPr>
                <w:rStyle w:val="copied"/>
                <w:rFonts w:ascii="Tahoma" w:hAnsi="Tahoma" w:cs="Tahoma" w:hint="eastAsia"/>
                <w:color w:val="000000"/>
                <w:sz w:val="18"/>
                <w:szCs w:val="18"/>
              </w:rPr>
              <w:t xml:space="preserve"> </w:t>
            </w:r>
            <w:r>
              <w:rPr>
                <w:rStyle w:val="copied"/>
                <w:rFonts w:ascii="Tahoma" w:hAnsi="Tahoma" w:cs="Tahoma"/>
                <w:color w:val="000000"/>
                <w:sz w:val="18"/>
                <w:szCs w:val="18"/>
              </w:rPr>
              <w:t>hope for a student</w:t>
            </w:r>
            <w:r>
              <w:rPr>
                <w:rStyle w:val="copied"/>
                <w:rFonts w:ascii="Tahoma" w:hAnsi="Tahoma" w:cs="Tahoma" w:hint="eastAsia"/>
                <w:color w:val="000000"/>
                <w:sz w:val="18"/>
                <w:szCs w:val="18"/>
              </w:rPr>
              <w:t xml:space="preserve"> to get </w:t>
            </w:r>
            <w:r>
              <w:rPr>
                <w:rStyle w:val="copied"/>
                <w:rFonts w:ascii="Tahoma" w:hAnsi="Tahoma" w:cs="Tahoma"/>
                <w:color w:val="000000"/>
                <w:sz w:val="18"/>
                <w:szCs w:val="18"/>
                <w:shd w:val="clear" w:color="auto" w:fill="EEEEEE"/>
              </w:rPr>
              <w:t xml:space="preserve">the form of the </w:t>
            </w:r>
            <w:r>
              <w:rPr>
                <w:rStyle w:val="copied"/>
                <w:rFonts w:ascii="Tahoma" w:hAnsi="Tahoma" w:cs="Tahoma"/>
                <w:color w:val="000000"/>
                <w:sz w:val="18"/>
                <w:szCs w:val="18"/>
                <w:shd w:val="clear" w:color="auto" w:fill="EEEEEE"/>
              </w:rPr>
              <w:lastRenderedPageBreak/>
              <w:t>guide of science in the future work, study and life</w:t>
            </w:r>
            <w:r>
              <w:rPr>
                <w:rStyle w:val="copied"/>
                <w:rFonts w:ascii="Tahoma" w:hAnsi="Tahoma" w:cs="Tahoma"/>
                <w:color w:val="000000"/>
                <w:sz w:val="18"/>
                <w:szCs w:val="18"/>
              </w:rPr>
              <w:t>.</w:t>
            </w:r>
            <w:r>
              <w:rPr>
                <w:rStyle w:val="copied"/>
                <w:rFonts w:ascii="Tahoma" w:hAnsi="Tahoma" w:cs="Tahoma" w:hint="eastAsia"/>
                <w:color w:val="000000"/>
                <w:sz w:val="18"/>
                <w:szCs w:val="18"/>
              </w:rPr>
              <w:t xml:space="preserve"> </w:t>
            </w:r>
            <w:r>
              <w:rPr>
                <w:rStyle w:val="copied"/>
                <w:rFonts w:ascii="Tahoma" w:hAnsi="Tahoma" w:cs="Tahoma"/>
                <w:color w:val="000000"/>
                <w:sz w:val="18"/>
                <w:szCs w:val="18"/>
              </w:rPr>
              <w:t>Courses include: plant cell tissue culture, ABO blood group identification and microscopic observation of blood cell, human blood cells and chromosome observation, DNA fingerprint analysis, experiment content of environment pollution of micronucleus test.</w:t>
            </w:r>
            <w:r>
              <w:rPr>
                <w:rStyle w:val="copied"/>
                <w:rFonts w:ascii="Tahoma" w:hAnsi="Tahoma" w:cs="Tahoma" w:hint="eastAsia"/>
                <w:color w:val="000000"/>
                <w:sz w:val="18"/>
                <w:szCs w:val="18"/>
              </w:rPr>
              <w:t xml:space="preserve"> </w:t>
            </w:r>
            <w:r>
              <w:rPr>
                <w:rStyle w:val="copied"/>
                <w:rFonts w:ascii="Tahoma" w:hAnsi="Tahoma" w:cs="Tahoma"/>
                <w:color w:val="000000"/>
                <w:sz w:val="18"/>
                <w:szCs w:val="18"/>
              </w:rPr>
              <w:t xml:space="preserve">In the course, students will begin in rapid propagation flowers, identification of their blood types, see his blood cells and chromosome, analysis of DNA fingerprint simulation investigation, </w:t>
            </w:r>
            <w:proofErr w:type="gramStart"/>
            <w:r>
              <w:rPr>
                <w:rStyle w:val="copied"/>
                <w:rFonts w:ascii="Tahoma" w:hAnsi="Tahoma" w:cs="Tahoma"/>
                <w:color w:val="000000"/>
                <w:sz w:val="18"/>
                <w:szCs w:val="18"/>
              </w:rPr>
              <w:t>experience</w:t>
            </w:r>
            <w:proofErr w:type="gramEnd"/>
            <w:r>
              <w:rPr>
                <w:rStyle w:val="copied"/>
                <w:rFonts w:ascii="Tahoma" w:hAnsi="Tahoma" w:cs="Tahoma"/>
                <w:color w:val="000000"/>
                <w:sz w:val="18"/>
                <w:szCs w:val="18"/>
              </w:rPr>
              <w:t xml:space="preserve"> the magic of life science experiment technology.</w:t>
            </w:r>
          </w:p>
          <w:p w:rsidR="00924AA0" w:rsidRPr="00924AA0" w:rsidRDefault="00924AA0" w:rsidP="00686943">
            <w:pPr>
              <w:jc w:val="left"/>
            </w:pPr>
          </w:p>
        </w:tc>
      </w:tr>
      <w:tr w:rsidR="00924AA0" w:rsidTr="00686943">
        <w:trPr>
          <w:trHeight w:val="557"/>
        </w:trPr>
        <w:tc>
          <w:tcPr>
            <w:tcW w:w="9924" w:type="dxa"/>
            <w:gridSpan w:val="8"/>
            <w:shd w:val="clear" w:color="auto" w:fill="D9D9D9" w:themeFill="background1" w:themeFillShade="D9"/>
            <w:vAlign w:val="center"/>
          </w:tcPr>
          <w:p w:rsidR="00924AA0" w:rsidRPr="001D0BF5" w:rsidRDefault="00924AA0" w:rsidP="009B32C9">
            <w:r w:rsidRPr="001D0BF5">
              <w:rPr>
                <w:rFonts w:hint="eastAsia"/>
              </w:rPr>
              <w:lastRenderedPageBreak/>
              <w:t>课程教学大纲（</w:t>
            </w:r>
            <w:r>
              <w:rPr>
                <w:rFonts w:hint="eastAsia"/>
              </w:rPr>
              <w:t>C</w:t>
            </w:r>
            <w:r w:rsidRPr="001D0BF5">
              <w:t xml:space="preserve">ourse </w:t>
            </w:r>
            <w:r>
              <w:rPr>
                <w:rFonts w:hint="eastAsia"/>
              </w:rPr>
              <w:t>S</w:t>
            </w:r>
            <w:r w:rsidRPr="001D0BF5">
              <w:t>yllabus</w:t>
            </w:r>
            <w:r w:rsidRPr="001D0BF5">
              <w:rPr>
                <w:rFonts w:hint="eastAsia"/>
              </w:rPr>
              <w:t>）</w:t>
            </w:r>
          </w:p>
        </w:tc>
      </w:tr>
      <w:tr w:rsidR="00924AA0" w:rsidTr="0027360E">
        <w:trPr>
          <w:trHeight w:val="1833"/>
        </w:trPr>
        <w:tc>
          <w:tcPr>
            <w:tcW w:w="2406" w:type="dxa"/>
            <w:vAlign w:val="center"/>
          </w:tcPr>
          <w:p w:rsidR="00924AA0" w:rsidRDefault="00924AA0" w:rsidP="007C626D">
            <w:pPr>
              <w:jc w:val="left"/>
            </w:pPr>
            <w:r w:rsidRPr="0074127F">
              <w:rPr>
                <w:rFonts w:hint="eastAsia"/>
                <w:color w:val="C00000"/>
              </w:rPr>
              <w:t>*</w:t>
            </w:r>
            <w:r w:rsidRPr="001D0BF5">
              <w:rPr>
                <w:rFonts w:hint="eastAsia"/>
              </w:rPr>
              <w:t>学习目标</w:t>
            </w:r>
          </w:p>
          <w:p w:rsidR="00924AA0" w:rsidRPr="0026569D" w:rsidRDefault="00924AA0" w:rsidP="007C626D">
            <w:pPr>
              <w:jc w:val="left"/>
            </w:pPr>
            <w:r w:rsidRPr="001D0BF5">
              <w:rPr>
                <w:rFonts w:hint="eastAsia"/>
              </w:rPr>
              <w:t>(Learning Outcomes)</w:t>
            </w:r>
          </w:p>
        </w:tc>
        <w:tc>
          <w:tcPr>
            <w:tcW w:w="7518" w:type="dxa"/>
            <w:gridSpan w:val="7"/>
            <w:vAlign w:val="center"/>
          </w:tcPr>
          <w:p w:rsidR="00C47563" w:rsidRDefault="00C47563" w:rsidP="00C47563">
            <w:r>
              <w:rPr>
                <w:rFonts w:hint="eastAsia"/>
              </w:rPr>
              <w:t>1</w:t>
            </w:r>
            <w:r>
              <w:rPr>
                <w:rFonts w:hint="eastAsia"/>
              </w:rPr>
              <w:t>．学习生命科学的实验技术，</w:t>
            </w:r>
            <w:r>
              <w:rPr>
                <w:rFonts w:ascii="Calibri" w:eastAsia="宋体" w:hAnsi="Calibri" w:cs="Times New Roman" w:hint="eastAsia"/>
              </w:rPr>
              <w:t>展示有关生命科学的</w:t>
            </w:r>
            <w:r>
              <w:rPr>
                <w:rFonts w:hint="eastAsia"/>
              </w:rPr>
              <w:t>知识，培养学生的实践动手能力与探究兴趣；</w:t>
            </w:r>
          </w:p>
          <w:p w:rsidR="00C47563" w:rsidRDefault="00C47563" w:rsidP="00C47563">
            <w:r>
              <w:rPr>
                <w:rFonts w:hint="eastAsia"/>
              </w:rPr>
              <w:t>2</w:t>
            </w:r>
            <w:r>
              <w:rPr>
                <w:rFonts w:hint="eastAsia"/>
              </w:rPr>
              <w:t>、了解现代生物科学技术的发展。</w:t>
            </w:r>
          </w:p>
          <w:p w:rsidR="00C47563" w:rsidRDefault="00C47563" w:rsidP="00C47563">
            <w:r>
              <w:rPr>
                <w:rFonts w:hint="eastAsia"/>
              </w:rPr>
              <w:t>3</w:t>
            </w:r>
            <w:r>
              <w:rPr>
                <w:rFonts w:hint="eastAsia"/>
              </w:rPr>
              <w:t>、学习感悟生命科学及实验的思维方法；</w:t>
            </w:r>
          </w:p>
          <w:p w:rsidR="00C47563" w:rsidRDefault="00C47563" w:rsidP="00C47563">
            <w:r>
              <w:rPr>
                <w:rFonts w:hint="eastAsia"/>
              </w:rPr>
              <w:t>4</w:t>
            </w:r>
            <w:r>
              <w:rPr>
                <w:rFonts w:hint="eastAsia"/>
              </w:rPr>
              <w:t>、切身接触生命与生命科学，认识理解生命；</w:t>
            </w:r>
          </w:p>
          <w:p w:rsidR="00C47563" w:rsidRDefault="00C47563" w:rsidP="00C47563">
            <w:r>
              <w:rPr>
                <w:rFonts w:hint="eastAsia"/>
              </w:rPr>
              <w:t>5</w:t>
            </w:r>
            <w:r>
              <w:rPr>
                <w:rFonts w:hint="eastAsia"/>
              </w:rPr>
              <w:t>、对未来的生活与工作中的一些问题得到一些科学有用的指导与参考；</w:t>
            </w:r>
          </w:p>
          <w:p w:rsidR="00C47563" w:rsidRDefault="00C47563" w:rsidP="00C47563">
            <w:r>
              <w:rPr>
                <w:rFonts w:hint="eastAsia"/>
              </w:rPr>
              <w:t>6</w:t>
            </w:r>
            <w:r>
              <w:rPr>
                <w:rFonts w:hint="eastAsia"/>
              </w:rPr>
              <w:t>、学会从生命科学的角度观察世界、认识人类与自己，感悟生活，提高生命科学素养</w:t>
            </w:r>
          </w:p>
          <w:p w:rsidR="00924AA0" w:rsidRPr="00C47563" w:rsidRDefault="00C47563" w:rsidP="00C47563">
            <w:r>
              <w:rPr>
                <w:rFonts w:hint="eastAsia"/>
              </w:rPr>
              <w:t xml:space="preserve">7. </w:t>
            </w:r>
            <w:r>
              <w:rPr>
                <w:rFonts w:hint="eastAsia"/>
              </w:rPr>
              <w:t>为学生各学科与生命科学交叉奠定基础。</w:t>
            </w:r>
          </w:p>
        </w:tc>
      </w:tr>
      <w:tr w:rsidR="00924AA0" w:rsidTr="00686943">
        <w:tc>
          <w:tcPr>
            <w:tcW w:w="2406" w:type="dxa"/>
            <w:vAlign w:val="center"/>
          </w:tcPr>
          <w:p w:rsidR="00924AA0" w:rsidRDefault="00924AA0" w:rsidP="007252D6">
            <w:pPr>
              <w:spacing w:line="460" w:lineRule="exact"/>
              <w:jc w:val="center"/>
            </w:pPr>
            <w:r w:rsidRPr="0074127F">
              <w:rPr>
                <w:rFonts w:hint="eastAsia"/>
                <w:color w:val="C00000"/>
              </w:rPr>
              <w:t>*</w:t>
            </w:r>
            <w:r w:rsidRPr="001D0BF5">
              <w:rPr>
                <w:rFonts w:hint="eastAsia"/>
              </w:rPr>
              <w:t>教学内容</w:t>
            </w:r>
          </w:p>
          <w:p w:rsidR="00924AA0" w:rsidRDefault="00924AA0" w:rsidP="007252D6">
            <w:pPr>
              <w:spacing w:line="460" w:lineRule="exact"/>
              <w:jc w:val="center"/>
            </w:pPr>
            <w:r w:rsidRPr="001D0BF5">
              <w:rPr>
                <w:rFonts w:hint="eastAsia"/>
              </w:rPr>
              <w:t>进度安排及要求</w:t>
            </w:r>
          </w:p>
          <w:p w:rsidR="00924AA0" w:rsidRPr="001D0BF5" w:rsidRDefault="00924AA0" w:rsidP="007252D6">
            <w:pPr>
              <w:spacing w:line="460" w:lineRule="exact"/>
              <w:jc w:val="center"/>
            </w:pPr>
            <w:r w:rsidRPr="001D0BF5">
              <w:rPr>
                <w:rFonts w:hint="eastAsia"/>
              </w:rPr>
              <w:t>(</w:t>
            </w:r>
            <w:r w:rsidRPr="001D0BF5">
              <w:t>Class Schedule</w:t>
            </w:r>
            <w:r>
              <w:rPr>
                <w:rFonts w:hint="eastAsia"/>
              </w:rPr>
              <w:t xml:space="preserve"> </w:t>
            </w:r>
            <w:r w:rsidRPr="001D0BF5">
              <w:rPr>
                <w:rFonts w:hint="eastAsia"/>
              </w:rPr>
              <w:t>&amp;</w:t>
            </w:r>
            <w:r>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2"/>
              <w:gridCol w:w="814"/>
              <w:gridCol w:w="1329"/>
              <w:gridCol w:w="1352"/>
              <w:gridCol w:w="1163"/>
              <w:gridCol w:w="1159"/>
            </w:tblGrid>
            <w:tr w:rsidR="007813F1" w:rsidTr="00784A11">
              <w:tc>
                <w:tcPr>
                  <w:tcW w:w="1456" w:type="dxa"/>
                </w:tcPr>
                <w:p w:rsidR="00924AA0" w:rsidRPr="001D0BF5" w:rsidRDefault="00924AA0" w:rsidP="007C626D">
                  <w:pPr>
                    <w:jc w:val="center"/>
                  </w:pPr>
                  <w:r w:rsidRPr="001D0BF5">
                    <w:rPr>
                      <w:rFonts w:hint="eastAsia"/>
                    </w:rPr>
                    <w:t>教学内容</w:t>
                  </w:r>
                </w:p>
              </w:tc>
              <w:tc>
                <w:tcPr>
                  <w:tcW w:w="816" w:type="dxa"/>
                </w:tcPr>
                <w:p w:rsidR="00924AA0" w:rsidRPr="001D0BF5" w:rsidRDefault="00924AA0" w:rsidP="007C626D">
                  <w:pPr>
                    <w:jc w:val="center"/>
                  </w:pPr>
                  <w:r w:rsidRPr="001D0BF5">
                    <w:rPr>
                      <w:rFonts w:hint="eastAsia"/>
                    </w:rPr>
                    <w:t>学时</w:t>
                  </w:r>
                </w:p>
              </w:tc>
              <w:tc>
                <w:tcPr>
                  <w:tcW w:w="1334" w:type="dxa"/>
                </w:tcPr>
                <w:p w:rsidR="00924AA0" w:rsidRPr="001D0BF5" w:rsidRDefault="00924AA0" w:rsidP="007C626D">
                  <w:pPr>
                    <w:jc w:val="center"/>
                  </w:pPr>
                  <w:r w:rsidRPr="001D0BF5">
                    <w:rPr>
                      <w:rFonts w:hint="eastAsia"/>
                    </w:rPr>
                    <w:t>教学方式</w:t>
                  </w:r>
                </w:p>
              </w:tc>
              <w:tc>
                <w:tcPr>
                  <w:tcW w:w="1355" w:type="dxa"/>
                </w:tcPr>
                <w:p w:rsidR="00924AA0" w:rsidRPr="001D0BF5" w:rsidRDefault="00924AA0" w:rsidP="007C626D">
                  <w:pPr>
                    <w:jc w:val="center"/>
                  </w:pPr>
                  <w:r w:rsidRPr="001D0BF5">
                    <w:rPr>
                      <w:rFonts w:hint="eastAsia"/>
                    </w:rPr>
                    <w:t>作业及要求</w:t>
                  </w:r>
                </w:p>
              </w:tc>
              <w:tc>
                <w:tcPr>
                  <w:tcW w:w="1146" w:type="dxa"/>
                </w:tcPr>
                <w:p w:rsidR="00924AA0" w:rsidRPr="001D0BF5" w:rsidRDefault="00924AA0" w:rsidP="007C626D">
                  <w:r w:rsidRPr="001D0BF5">
                    <w:rPr>
                      <w:rFonts w:hint="eastAsia"/>
                    </w:rPr>
                    <w:t>基本要求</w:t>
                  </w:r>
                </w:p>
              </w:tc>
              <w:tc>
                <w:tcPr>
                  <w:tcW w:w="1162" w:type="dxa"/>
                </w:tcPr>
                <w:p w:rsidR="00924AA0" w:rsidRPr="001D0BF5" w:rsidRDefault="00924AA0" w:rsidP="007C626D">
                  <w:pPr>
                    <w:jc w:val="center"/>
                  </w:pPr>
                  <w:r>
                    <w:rPr>
                      <w:rFonts w:hint="eastAsia"/>
                    </w:rPr>
                    <w:t>考查</w:t>
                  </w:r>
                  <w:r w:rsidRPr="001D0BF5">
                    <w:rPr>
                      <w:rFonts w:hint="eastAsia"/>
                    </w:rPr>
                    <w:t>方式</w:t>
                  </w:r>
                </w:p>
              </w:tc>
            </w:tr>
            <w:tr w:rsidR="007813F1" w:rsidTr="002833C8">
              <w:trPr>
                <w:trHeight w:val="520"/>
              </w:trPr>
              <w:tc>
                <w:tcPr>
                  <w:tcW w:w="1456" w:type="dxa"/>
                </w:tcPr>
                <w:p w:rsidR="00C47563" w:rsidRDefault="00C47563" w:rsidP="00791D54">
                  <w:pPr>
                    <w:jc w:val="center"/>
                  </w:pPr>
                  <w:r>
                    <w:rPr>
                      <w:rFonts w:hint="eastAsia"/>
                    </w:rPr>
                    <w:t>实验一、</w:t>
                  </w:r>
                </w:p>
                <w:p w:rsidR="00C47563" w:rsidRDefault="00C47563" w:rsidP="00791D54">
                  <w:pPr>
                    <w:jc w:val="center"/>
                  </w:pPr>
                  <w:r>
                    <w:rPr>
                      <w:rFonts w:hint="eastAsia"/>
                    </w:rPr>
                    <w:t>鲫鱼的解剖</w:t>
                  </w:r>
                </w:p>
              </w:tc>
              <w:tc>
                <w:tcPr>
                  <w:tcW w:w="816" w:type="dxa"/>
                  <w:vAlign w:val="center"/>
                </w:tcPr>
                <w:p w:rsidR="00C47563" w:rsidRDefault="00C47563" w:rsidP="00791D54">
                  <w:pPr>
                    <w:jc w:val="center"/>
                  </w:pPr>
                  <w:r>
                    <w:rPr>
                      <w:rFonts w:hint="eastAsia"/>
                    </w:rPr>
                    <w:t>4</w:t>
                  </w:r>
                </w:p>
              </w:tc>
              <w:tc>
                <w:tcPr>
                  <w:tcW w:w="1334" w:type="dxa"/>
                  <w:vAlign w:val="center"/>
                </w:tcPr>
                <w:p w:rsidR="00C47563" w:rsidRDefault="00C47563" w:rsidP="00791D54">
                  <w:pPr>
                    <w:jc w:val="center"/>
                  </w:pPr>
                  <w:r>
                    <w:rPr>
                      <w:rFonts w:hint="eastAsia"/>
                    </w:rPr>
                    <w:t>讲解加实验</w:t>
                  </w:r>
                </w:p>
              </w:tc>
              <w:tc>
                <w:tcPr>
                  <w:tcW w:w="1355" w:type="dxa"/>
                  <w:vAlign w:val="center"/>
                </w:tcPr>
                <w:p w:rsidR="00C47563" w:rsidRDefault="00C47563" w:rsidP="00791D54">
                  <w:pPr>
                    <w:jc w:val="center"/>
                  </w:pPr>
                  <w:r>
                    <w:rPr>
                      <w:rFonts w:hint="eastAsia"/>
                    </w:rPr>
                    <w:t>完成实验报告，思考教育主题：“存在的就是合理的”。</w:t>
                  </w:r>
                </w:p>
              </w:tc>
              <w:tc>
                <w:tcPr>
                  <w:tcW w:w="1146" w:type="dxa"/>
                  <w:vAlign w:val="center"/>
                </w:tcPr>
                <w:p w:rsidR="00C47563" w:rsidRDefault="00C47563" w:rsidP="00791D54">
                  <w:pPr>
                    <w:ind w:left="72" w:hanging="72"/>
                  </w:pPr>
                  <w:r>
                    <w:rPr>
                      <w:rFonts w:hint="eastAsia"/>
                    </w:rPr>
                    <w:t>1</w:t>
                  </w:r>
                  <w:r>
                    <w:rPr>
                      <w:rFonts w:hint="eastAsia"/>
                    </w:rPr>
                    <w:t>、了解学习鱼类中</w:t>
                  </w:r>
                  <w:proofErr w:type="gramStart"/>
                  <w:r>
                    <w:rPr>
                      <w:rFonts w:hint="eastAsia"/>
                    </w:rPr>
                    <w:t>硬骨鱼纲与软骨鱼</w:t>
                  </w:r>
                  <w:proofErr w:type="gramEnd"/>
                  <w:r>
                    <w:rPr>
                      <w:rFonts w:hint="eastAsia"/>
                    </w:rPr>
                    <w:t>纲的区别</w:t>
                  </w:r>
                </w:p>
                <w:p w:rsidR="00C47563" w:rsidRDefault="00C47563" w:rsidP="00791D54">
                  <w:pPr>
                    <w:pStyle w:val="20"/>
                    <w:spacing w:line="240" w:lineRule="auto"/>
                    <w:ind w:leftChars="34" w:left="143" w:firstLineChars="0" w:hanging="72"/>
                    <w:jc w:val="both"/>
                    <w:rPr>
                      <w:rFonts w:ascii="Calibri" w:hAnsi="Calibri"/>
                      <w:sz w:val="21"/>
                      <w:szCs w:val="22"/>
                    </w:rPr>
                  </w:pPr>
                  <w:r>
                    <w:rPr>
                      <w:rFonts w:ascii="Calibri" w:hAnsi="Calibri" w:hint="eastAsia"/>
                      <w:sz w:val="21"/>
                      <w:szCs w:val="22"/>
                    </w:rPr>
                    <w:t>2</w:t>
                  </w:r>
                  <w:r>
                    <w:rPr>
                      <w:rFonts w:ascii="Calibri" w:hAnsi="Calibri" w:hint="eastAsia"/>
                      <w:sz w:val="21"/>
                      <w:szCs w:val="22"/>
                    </w:rPr>
                    <w:t>、对鲫鱼进行处死与解剖</w:t>
                  </w:r>
                </w:p>
                <w:p w:rsidR="00C47563" w:rsidRDefault="00C47563" w:rsidP="00791D54">
                  <w:pPr>
                    <w:pStyle w:val="20"/>
                    <w:spacing w:line="240" w:lineRule="auto"/>
                    <w:ind w:leftChars="34" w:left="143" w:firstLineChars="0" w:hanging="72"/>
                    <w:jc w:val="both"/>
                    <w:rPr>
                      <w:rFonts w:ascii="Calibri" w:hAnsi="Calibri"/>
                      <w:sz w:val="21"/>
                      <w:szCs w:val="22"/>
                    </w:rPr>
                  </w:pPr>
                  <w:r>
                    <w:rPr>
                      <w:rFonts w:ascii="Calibri" w:hAnsi="Calibri" w:hint="eastAsia"/>
                      <w:sz w:val="21"/>
                      <w:szCs w:val="22"/>
                    </w:rPr>
                    <w:t>3</w:t>
                  </w:r>
                  <w:r>
                    <w:rPr>
                      <w:rFonts w:ascii="Calibri" w:hAnsi="Calibri" w:hint="eastAsia"/>
                      <w:sz w:val="21"/>
                      <w:szCs w:val="22"/>
                    </w:rPr>
                    <w:t>、对鲫鱼特征、习性、内脏包括消化系统，呼吸系统，泄</w:t>
                  </w:r>
                  <w:proofErr w:type="gramStart"/>
                  <w:r>
                    <w:rPr>
                      <w:rFonts w:ascii="Calibri" w:hAnsi="Calibri" w:hint="eastAsia"/>
                      <w:sz w:val="21"/>
                      <w:szCs w:val="22"/>
                    </w:rPr>
                    <w:t>殖</w:t>
                  </w:r>
                  <w:proofErr w:type="gramEnd"/>
                  <w:r>
                    <w:rPr>
                      <w:rFonts w:ascii="Calibri" w:hAnsi="Calibri" w:hint="eastAsia"/>
                      <w:sz w:val="21"/>
                      <w:szCs w:val="22"/>
                    </w:rPr>
                    <w:t>系统和循环系统进行学习与探究</w:t>
                  </w:r>
                </w:p>
                <w:p w:rsidR="00C47563" w:rsidRDefault="00C47563" w:rsidP="00791D54">
                  <w:pPr>
                    <w:jc w:val="center"/>
                  </w:pPr>
                </w:p>
              </w:tc>
              <w:tc>
                <w:tcPr>
                  <w:tcW w:w="1162" w:type="dxa"/>
                </w:tcPr>
                <w:p w:rsidR="00C47563" w:rsidRDefault="00C47563" w:rsidP="00791D54">
                  <w:pPr>
                    <w:jc w:val="center"/>
                  </w:pPr>
                  <w:r>
                    <w:rPr>
                      <w:rFonts w:hint="eastAsia"/>
                    </w:rPr>
                    <w:t>实验一、</w:t>
                  </w:r>
                </w:p>
                <w:p w:rsidR="00C47563" w:rsidRDefault="00C47563" w:rsidP="00791D54">
                  <w:pPr>
                    <w:jc w:val="center"/>
                  </w:pPr>
                  <w:r>
                    <w:rPr>
                      <w:rFonts w:hint="eastAsia"/>
                    </w:rPr>
                    <w:t>鲫鱼的解剖</w:t>
                  </w:r>
                </w:p>
              </w:tc>
            </w:tr>
            <w:tr w:rsidR="007813F1" w:rsidTr="00784A11">
              <w:trPr>
                <w:trHeight w:val="555"/>
              </w:trPr>
              <w:tc>
                <w:tcPr>
                  <w:tcW w:w="1456" w:type="dxa"/>
                  <w:vAlign w:val="center"/>
                </w:tcPr>
                <w:p w:rsidR="00C47563" w:rsidRDefault="00C47563" w:rsidP="00791D54">
                  <w:pPr>
                    <w:pStyle w:val="aa"/>
                    <w:ind w:firstLineChars="0" w:firstLine="0"/>
                    <w:rPr>
                      <w:rFonts w:ascii="Calibri" w:hAnsi="Calibri"/>
                      <w:szCs w:val="22"/>
                    </w:rPr>
                  </w:pPr>
                  <w:r>
                    <w:rPr>
                      <w:rFonts w:ascii="Calibri" w:hAnsi="Calibri" w:hint="eastAsia"/>
                      <w:szCs w:val="22"/>
                    </w:rPr>
                    <w:t>实验二、</w:t>
                  </w:r>
                </w:p>
                <w:p w:rsidR="00C47563" w:rsidRDefault="00C47563" w:rsidP="00791D54">
                  <w:pPr>
                    <w:jc w:val="center"/>
                  </w:pPr>
                  <w:r>
                    <w:rPr>
                      <w:rFonts w:hint="eastAsia"/>
                    </w:rPr>
                    <w:t>显微镜的使</w:t>
                  </w:r>
                  <w:r>
                    <w:rPr>
                      <w:rFonts w:hint="eastAsia"/>
                    </w:rPr>
                    <w:lastRenderedPageBreak/>
                    <w:t>用</w:t>
                  </w:r>
                </w:p>
              </w:tc>
              <w:tc>
                <w:tcPr>
                  <w:tcW w:w="816" w:type="dxa"/>
                  <w:vAlign w:val="center"/>
                </w:tcPr>
                <w:p w:rsidR="00C47563" w:rsidRDefault="00C47563" w:rsidP="00791D54">
                  <w:pPr>
                    <w:jc w:val="center"/>
                  </w:pPr>
                  <w:r>
                    <w:rPr>
                      <w:rFonts w:hint="eastAsia"/>
                    </w:rPr>
                    <w:lastRenderedPageBreak/>
                    <w:t>4</w:t>
                  </w:r>
                </w:p>
              </w:tc>
              <w:tc>
                <w:tcPr>
                  <w:tcW w:w="1334" w:type="dxa"/>
                  <w:vAlign w:val="center"/>
                </w:tcPr>
                <w:p w:rsidR="00C47563" w:rsidRDefault="00C47563" w:rsidP="00791D54">
                  <w:pPr>
                    <w:jc w:val="center"/>
                  </w:pPr>
                  <w:r>
                    <w:rPr>
                      <w:rFonts w:hint="eastAsia"/>
                    </w:rPr>
                    <w:t>讲解加实验</w:t>
                  </w:r>
                </w:p>
              </w:tc>
              <w:tc>
                <w:tcPr>
                  <w:tcW w:w="1355" w:type="dxa"/>
                  <w:vAlign w:val="center"/>
                </w:tcPr>
                <w:p w:rsidR="00C47563" w:rsidRDefault="00C47563" w:rsidP="00791D54">
                  <w:pPr>
                    <w:jc w:val="center"/>
                  </w:pPr>
                  <w:r>
                    <w:rPr>
                      <w:rFonts w:hint="eastAsia"/>
                    </w:rPr>
                    <w:t>完成实验报告，思考教</w:t>
                  </w:r>
                  <w:r>
                    <w:rPr>
                      <w:rFonts w:hint="eastAsia"/>
                    </w:rPr>
                    <w:lastRenderedPageBreak/>
                    <w:t>育主题：“学科交叉中的生命科学”。</w:t>
                  </w:r>
                </w:p>
              </w:tc>
              <w:tc>
                <w:tcPr>
                  <w:tcW w:w="1146" w:type="dxa"/>
                  <w:vAlign w:val="center"/>
                </w:tcPr>
                <w:p w:rsidR="00C47563" w:rsidRDefault="00C47563" w:rsidP="00791D54">
                  <w:pPr>
                    <w:ind w:left="-2" w:firstLine="2"/>
                  </w:pPr>
                  <w:r>
                    <w:rPr>
                      <w:rFonts w:hint="eastAsia"/>
                    </w:rPr>
                    <w:lastRenderedPageBreak/>
                    <w:t>1</w:t>
                  </w:r>
                  <w:r>
                    <w:rPr>
                      <w:rFonts w:hint="eastAsia"/>
                    </w:rPr>
                    <w:t>、显微镜和体式镜</w:t>
                  </w:r>
                  <w:r>
                    <w:rPr>
                      <w:rFonts w:hint="eastAsia"/>
                    </w:rPr>
                    <w:lastRenderedPageBreak/>
                    <w:t>的结构和功能的学习了解</w:t>
                  </w:r>
                </w:p>
                <w:p w:rsidR="00C47563" w:rsidRDefault="00C47563" w:rsidP="00791D54">
                  <w:pPr>
                    <w:ind w:leftChars="-51" w:left="-107" w:firstLine="2"/>
                  </w:pPr>
                  <w:r>
                    <w:rPr>
                      <w:rFonts w:hint="eastAsia"/>
                    </w:rPr>
                    <w:t>2</w:t>
                  </w:r>
                  <w:r>
                    <w:rPr>
                      <w:rFonts w:hint="eastAsia"/>
                    </w:rPr>
                    <w:t>、显微镜各结构与功能的调试</w:t>
                  </w:r>
                </w:p>
                <w:p w:rsidR="00C47563" w:rsidRDefault="00C47563" w:rsidP="00791D54">
                  <w:pPr>
                    <w:jc w:val="center"/>
                  </w:pPr>
                  <w:r>
                    <w:rPr>
                      <w:rFonts w:hint="eastAsia"/>
                    </w:rPr>
                    <w:t>3</w:t>
                  </w:r>
                  <w:r>
                    <w:rPr>
                      <w:rFonts w:hint="eastAsia"/>
                    </w:rPr>
                    <w:t>、以小型昆虫、苔藓植物等为材料学习、训练通过显微镜对生物材料进行观察与研究的方法</w:t>
                  </w:r>
                </w:p>
              </w:tc>
              <w:tc>
                <w:tcPr>
                  <w:tcW w:w="1162" w:type="dxa"/>
                  <w:vAlign w:val="center"/>
                </w:tcPr>
                <w:p w:rsidR="00C47563" w:rsidRDefault="00C47563" w:rsidP="00791D54">
                  <w:pPr>
                    <w:jc w:val="center"/>
                  </w:pPr>
                  <w:r>
                    <w:rPr>
                      <w:rFonts w:hint="eastAsia"/>
                    </w:rPr>
                    <w:lastRenderedPageBreak/>
                    <w:t>实验报告与思考感</w:t>
                  </w:r>
                  <w:r>
                    <w:rPr>
                      <w:rFonts w:hint="eastAsia"/>
                    </w:rPr>
                    <w:lastRenderedPageBreak/>
                    <w:t>悟小论文（选做）</w:t>
                  </w:r>
                </w:p>
              </w:tc>
            </w:tr>
            <w:tr w:rsidR="007813F1" w:rsidTr="00784A11">
              <w:trPr>
                <w:trHeight w:val="561"/>
              </w:trPr>
              <w:tc>
                <w:tcPr>
                  <w:tcW w:w="1456" w:type="dxa"/>
                  <w:vAlign w:val="center"/>
                </w:tcPr>
                <w:p w:rsidR="00C47563" w:rsidRDefault="00C47563" w:rsidP="00791D54">
                  <w:pPr>
                    <w:spacing w:line="360" w:lineRule="auto"/>
                  </w:pPr>
                  <w:r>
                    <w:rPr>
                      <w:rFonts w:hint="eastAsia"/>
                    </w:rPr>
                    <w:lastRenderedPageBreak/>
                    <w:t>实验三、</w:t>
                  </w:r>
                </w:p>
                <w:p w:rsidR="00C47563" w:rsidRDefault="00C47563" w:rsidP="00791D54">
                  <w:pPr>
                    <w:jc w:val="center"/>
                  </w:pPr>
                  <w:r>
                    <w:rPr>
                      <w:rFonts w:hint="eastAsia"/>
                    </w:rPr>
                    <w:t>植物细胞组织培养</w:t>
                  </w:r>
                </w:p>
              </w:tc>
              <w:tc>
                <w:tcPr>
                  <w:tcW w:w="816" w:type="dxa"/>
                  <w:vAlign w:val="center"/>
                </w:tcPr>
                <w:p w:rsidR="00C47563" w:rsidRDefault="00C47563" w:rsidP="00791D54">
                  <w:pPr>
                    <w:jc w:val="center"/>
                  </w:pPr>
                  <w:r>
                    <w:rPr>
                      <w:rFonts w:hint="eastAsia"/>
                    </w:rPr>
                    <w:t>4</w:t>
                  </w:r>
                </w:p>
              </w:tc>
              <w:tc>
                <w:tcPr>
                  <w:tcW w:w="1334" w:type="dxa"/>
                  <w:vAlign w:val="center"/>
                </w:tcPr>
                <w:p w:rsidR="00C47563" w:rsidRDefault="00C47563" w:rsidP="00791D54">
                  <w:pPr>
                    <w:jc w:val="center"/>
                  </w:pPr>
                  <w:r>
                    <w:rPr>
                      <w:rFonts w:hint="eastAsia"/>
                    </w:rPr>
                    <w:t>讲解加实验</w:t>
                  </w:r>
                </w:p>
              </w:tc>
              <w:tc>
                <w:tcPr>
                  <w:tcW w:w="1355" w:type="dxa"/>
                  <w:vAlign w:val="center"/>
                </w:tcPr>
                <w:p w:rsidR="00C47563" w:rsidRDefault="00C47563" w:rsidP="00791D54">
                  <w:pPr>
                    <w:jc w:val="center"/>
                  </w:pPr>
                  <w:r>
                    <w:rPr>
                      <w:rFonts w:hint="eastAsia"/>
                    </w:rPr>
                    <w:t>完成实验报告，思考教育主题：“在学科的发展中寻准定位，实现人生的价值”</w:t>
                  </w:r>
                </w:p>
              </w:tc>
              <w:tc>
                <w:tcPr>
                  <w:tcW w:w="1146" w:type="dxa"/>
                  <w:vAlign w:val="center"/>
                </w:tcPr>
                <w:p w:rsidR="00C47563" w:rsidRDefault="00C47563" w:rsidP="00791D54">
                  <w:pPr>
                    <w:widowControl/>
                  </w:pPr>
                  <w:r>
                    <w:rPr>
                      <w:rFonts w:hint="eastAsia"/>
                    </w:rPr>
                    <w:t>１、烟草无菌苗的</w:t>
                  </w:r>
                  <w:proofErr w:type="gramStart"/>
                  <w:r>
                    <w:rPr>
                      <w:rFonts w:hint="eastAsia"/>
                    </w:rPr>
                    <w:t>快速切繁与</w:t>
                  </w:r>
                  <w:proofErr w:type="gramEnd"/>
                  <w:r>
                    <w:rPr>
                      <w:rFonts w:hint="eastAsia"/>
                    </w:rPr>
                    <w:t>愈伤组织培养</w:t>
                  </w:r>
                </w:p>
                <w:p w:rsidR="00C47563" w:rsidRDefault="00C47563" w:rsidP="00791D54">
                  <w:pPr>
                    <w:jc w:val="center"/>
                  </w:pPr>
                  <w:r>
                    <w:rPr>
                      <w:rFonts w:hint="eastAsia"/>
                    </w:rPr>
                    <w:t>２、豌豆苗的茎尖脱毒培养</w:t>
                  </w:r>
                </w:p>
              </w:tc>
              <w:tc>
                <w:tcPr>
                  <w:tcW w:w="1162" w:type="dxa"/>
                  <w:vAlign w:val="center"/>
                </w:tcPr>
                <w:p w:rsidR="00C47563" w:rsidRDefault="00C47563" w:rsidP="00791D54">
                  <w:pPr>
                    <w:jc w:val="center"/>
                  </w:pPr>
                  <w:r>
                    <w:rPr>
                      <w:rFonts w:hint="eastAsia"/>
                    </w:rPr>
                    <w:t>实验报告与思考感悟小论文（选做）</w:t>
                  </w:r>
                </w:p>
              </w:tc>
            </w:tr>
            <w:tr w:rsidR="007813F1" w:rsidTr="00784A11">
              <w:trPr>
                <w:trHeight w:val="554"/>
              </w:trPr>
              <w:tc>
                <w:tcPr>
                  <w:tcW w:w="1456" w:type="dxa"/>
                  <w:vAlign w:val="center"/>
                </w:tcPr>
                <w:p w:rsidR="00C47563" w:rsidRDefault="00C47563" w:rsidP="00791D54">
                  <w:pPr>
                    <w:spacing w:line="360" w:lineRule="auto"/>
                    <w:ind w:left="-2"/>
                  </w:pPr>
                  <w:r>
                    <w:rPr>
                      <w:rFonts w:hint="eastAsia"/>
                    </w:rPr>
                    <w:t>实验四、</w:t>
                  </w:r>
                </w:p>
                <w:p w:rsidR="00C47563" w:rsidRDefault="00C47563" w:rsidP="00791D54">
                  <w:pPr>
                    <w:jc w:val="center"/>
                  </w:pPr>
                  <w:r>
                    <w:rPr>
                      <w:rFonts w:hint="eastAsia"/>
                    </w:rPr>
                    <w:t>指示生物对环境污染的响应与指示</w:t>
                  </w:r>
                </w:p>
              </w:tc>
              <w:tc>
                <w:tcPr>
                  <w:tcW w:w="816" w:type="dxa"/>
                  <w:vAlign w:val="center"/>
                </w:tcPr>
                <w:p w:rsidR="00C47563" w:rsidRDefault="00C47563" w:rsidP="00791D54">
                  <w:pPr>
                    <w:jc w:val="center"/>
                  </w:pPr>
                  <w:r>
                    <w:rPr>
                      <w:rFonts w:hint="eastAsia"/>
                    </w:rPr>
                    <w:t>4</w:t>
                  </w:r>
                </w:p>
              </w:tc>
              <w:tc>
                <w:tcPr>
                  <w:tcW w:w="1334" w:type="dxa"/>
                  <w:vAlign w:val="center"/>
                </w:tcPr>
                <w:p w:rsidR="00C47563" w:rsidRDefault="00C47563" w:rsidP="00791D54">
                  <w:pPr>
                    <w:jc w:val="center"/>
                  </w:pPr>
                  <w:r>
                    <w:rPr>
                      <w:rFonts w:hint="eastAsia"/>
                    </w:rPr>
                    <w:t>讲解加实验</w:t>
                  </w:r>
                </w:p>
              </w:tc>
              <w:tc>
                <w:tcPr>
                  <w:tcW w:w="1355" w:type="dxa"/>
                  <w:vAlign w:val="center"/>
                </w:tcPr>
                <w:p w:rsidR="00C47563" w:rsidRDefault="00C47563" w:rsidP="00791D54">
                  <w:pPr>
                    <w:jc w:val="center"/>
                  </w:pPr>
                  <w:r>
                    <w:rPr>
                      <w:rFonts w:hint="eastAsia"/>
                    </w:rPr>
                    <w:t>完成实验报告，思考教育主题：“科学发展观”</w:t>
                  </w:r>
                  <w:r>
                    <w:t xml:space="preserve"> </w:t>
                  </w:r>
                </w:p>
              </w:tc>
              <w:tc>
                <w:tcPr>
                  <w:tcW w:w="1146" w:type="dxa"/>
                  <w:vAlign w:val="center"/>
                </w:tcPr>
                <w:p w:rsidR="00C47563" w:rsidRDefault="00C47563" w:rsidP="00C47563">
                  <w:pPr>
                    <w:numPr>
                      <w:ilvl w:val="0"/>
                      <w:numId w:val="3"/>
                    </w:numPr>
                    <w:jc w:val="center"/>
                  </w:pPr>
                  <w:r>
                    <w:rPr>
                      <w:rFonts w:hint="eastAsia"/>
                    </w:rPr>
                    <w:t>学习微核试验技术对环境污染的监测</w:t>
                  </w:r>
                </w:p>
                <w:p w:rsidR="00C47563" w:rsidRDefault="00C47563" w:rsidP="00C47563">
                  <w:pPr>
                    <w:numPr>
                      <w:ilvl w:val="0"/>
                      <w:numId w:val="3"/>
                    </w:numPr>
                    <w:jc w:val="center"/>
                  </w:pPr>
                  <w:r>
                    <w:rPr>
                      <w:rFonts w:hint="eastAsia"/>
                    </w:rPr>
                    <w:t>探究环境酸碱变化与甲醛、表面活性剂等化学物质对四膜</w:t>
                  </w:r>
                  <w:proofErr w:type="gramStart"/>
                  <w:r>
                    <w:rPr>
                      <w:rFonts w:hint="eastAsia"/>
                    </w:rPr>
                    <w:t>虫生存</w:t>
                  </w:r>
                  <w:proofErr w:type="gramEnd"/>
                  <w:r>
                    <w:rPr>
                      <w:rFonts w:hint="eastAsia"/>
                    </w:rPr>
                    <w:t>的影响</w:t>
                  </w:r>
                </w:p>
                <w:p w:rsidR="00C47563" w:rsidRDefault="00C47563" w:rsidP="00C47563">
                  <w:pPr>
                    <w:numPr>
                      <w:ilvl w:val="0"/>
                      <w:numId w:val="3"/>
                    </w:numPr>
                    <w:jc w:val="center"/>
                  </w:pPr>
                  <w:r>
                    <w:rPr>
                      <w:rFonts w:hint="eastAsia"/>
                    </w:rPr>
                    <w:t>增强环境保护意识。</w:t>
                  </w:r>
                </w:p>
              </w:tc>
              <w:tc>
                <w:tcPr>
                  <w:tcW w:w="1162" w:type="dxa"/>
                  <w:vAlign w:val="center"/>
                </w:tcPr>
                <w:p w:rsidR="00C47563" w:rsidRDefault="00C47563" w:rsidP="00791D54">
                  <w:pPr>
                    <w:jc w:val="center"/>
                  </w:pPr>
                  <w:r>
                    <w:rPr>
                      <w:rFonts w:hint="eastAsia"/>
                    </w:rPr>
                    <w:t>实验报告与思考感悟小论文（选做）</w:t>
                  </w:r>
                </w:p>
              </w:tc>
            </w:tr>
            <w:tr w:rsidR="007813F1" w:rsidTr="00784A11">
              <w:trPr>
                <w:trHeight w:val="548"/>
              </w:trPr>
              <w:tc>
                <w:tcPr>
                  <w:tcW w:w="1456" w:type="dxa"/>
                  <w:vAlign w:val="center"/>
                </w:tcPr>
                <w:p w:rsidR="00C47563" w:rsidRDefault="00C47563" w:rsidP="00791D54">
                  <w:pPr>
                    <w:pStyle w:val="aa"/>
                    <w:ind w:firstLineChars="0" w:firstLine="0"/>
                    <w:rPr>
                      <w:rFonts w:ascii="Calibri" w:hAnsi="Calibri"/>
                      <w:szCs w:val="22"/>
                    </w:rPr>
                  </w:pPr>
                  <w:r>
                    <w:rPr>
                      <w:rFonts w:ascii="Calibri" w:hAnsi="Calibri" w:hint="eastAsia"/>
                      <w:szCs w:val="22"/>
                    </w:rPr>
                    <w:t>实验五、</w:t>
                  </w:r>
                </w:p>
                <w:p w:rsidR="00C47563" w:rsidRDefault="00C47563" w:rsidP="00791D54">
                  <w:pPr>
                    <w:jc w:val="center"/>
                  </w:pPr>
                  <w:r>
                    <w:t>ABO</w:t>
                  </w:r>
                  <w:r>
                    <w:rPr>
                      <w:rFonts w:hint="eastAsia"/>
                    </w:rPr>
                    <w:t>血型的鉴定与血细</w:t>
                  </w:r>
                  <w:r>
                    <w:rPr>
                      <w:rFonts w:hint="eastAsia"/>
                    </w:rPr>
                    <w:lastRenderedPageBreak/>
                    <w:t>胞</w:t>
                  </w:r>
                  <w:r w:rsidR="00A83D81">
                    <w:rPr>
                      <w:rFonts w:hint="eastAsia"/>
                    </w:rPr>
                    <w:t>、人染色体</w:t>
                  </w:r>
                  <w:r>
                    <w:rPr>
                      <w:rFonts w:hint="eastAsia"/>
                    </w:rPr>
                    <w:t>的显微观察</w:t>
                  </w:r>
                  <w:r w:rsidR="00A83D81">
                    <w:rPr>
                      <w:rFonts w:hint="eastAsia"/>
                    </w:rPr>
                    <w:t>与分析</w:t>
                  </w:r>
                </w:p>
              </w:tc>
              <w:tc>
                <w:tcPr>
                  <w:tcW w:w="816" w:type="dxa"/>
                  <w:vAlign w:val="center"/>
                </w:tcPr>
                <w:p w:rsidR="00C47563" w:rsidRDefault="00C47563" w:rsidP="00791D54">
                  <w:pPr>
                    <w:jc w:val="center"/>
                  </w:pPr>
                  <w:r>
                    <w:rPr>
                      <w:rFonts w:hint="eastAsia"/>
                    </w:rPr>
                    <w:lastRenderedPageBreak/>
                    <w:t>4</w:t>
                  </w:r>
                </w:p>
              </w:tc>
              <w:tc>
                <w:tcPr>
                  <w:tcW w:w="1334" w:type="dxa"/>
                  <w:vAlign w:val="center"/>
                </w:tcPr>
                <w:p w:rsidR="00C47563" w:rsidRDefault="00C47563" w:rsidP="00791D54">
                  <w:pPr>
                    <w:jc w:val="center"/>
                  </w:pPr>
                  <w:r>
                    <w:rPr>
                      <w:rFonts w:hint="eastAsia"/>
                    </w:rPr>
                    <w:t>讲解加实验</w:t>
                  </w:r>
                </w:p>
              </w:tc>
              <w:tc>
                <w:tcPr>
                  <w:tcW w:w="1355" w:type="dxa"/>
                  <w:vAlign w:val="center"/>
                </w:tcPr>
                <w:p w:rsidR="00C47563" w:rsidRDefault="00C47563" w:rsidP="00A83D81">
                  <w:pPr>
                    <w:jc w:val="center"/>
                  </w:pPr>
                  <w:r>
                    <w:rPr>
                      <w:rFonts w:hint="eastAsia"/>
                    </w:rPr>
                    <w:t>完成实验报告，思考教育主题：</w:t>
                  </w:r>
                  <w:r w:rsidR="00A83D81">
                    <w:rPr>
                      <w:rFonts w:hint="eastAsia"/>
                    </w:rPr>
                    <w:lastRenderedPageBreak/>
                    <w:t>1</w:t>
                  </w:r>
                  <w:r w:rsidR="00A83D81">
                    <w:rPr>
                      <w:rFonts w:hint="eastAsia"/>
                    </w:rPr>
                    <w:t>、</w:t>
                  </w:r>
                  <w:r>
                    <w:rPr>
                      <w:rFonts w:hint="eastAsia"/>
                    </w:rPr>
                    <w:t>“人类社会的发展与自然规律的关系”</w:t>
                  </w:r>
                  <w:r w:rsidR="00A83D81">
                    <w:rPr>
                      <w:rFonts w:hint="eastAsia"/>
                    </w:rPr>
                    <w:t xml:space="preserve"> 2</w:t>
                  </w:r>
                  <w:r w:rsidR="00A83D81">
                    <w:rPr>
                      <w:rFonts w:hint="eastAsia"/>
                    </w:rPr>
                    <w:t>、“如何看待科学与传统文化”</w:t>
                  </w:r>
                </w:p>
              </w:tc>
              <w:tc>
                <w:tcPr>
                  <w:tcW w:w="1146" w:type="dxa"/>
                  <w:vAlign w:val="center"/>
                </w:tcPr>
                <w:p w:rsidR="00C47563" w:rsidRDefault="00C47563" w:rsidP="00C47563">
                  <w:pPr>
                    <w:pStyle w:val="aa"/>
                    <w:numPr>
                      <w:ilvl w:val="0"/>
                      <w:numId w:val="4"/>
                    </w:numPr>
                    <w:ind w:firstLineChars="0" w:firstLine="0"/>
                    <w:rPr>
                      <w:rFonts w:ascii="Calibri" w:hAnsi="Calibri"/>
                      <w:szCs w:val="22"/>
                    </w:rPr>
                  </w:pPr>
                  <w:r>
                    <w:rPr>
                      <w:rFonts w:ascii="Calibri" w:hAnsi="Calibri" w:hint="eastAsia"/>
                      <w:szCs w:val="22"/>
                    </w:rPr>
                    <w:lastRenderedPageBreak/>
                    <w:t>了解学习人</w:t>
                  </w:r>
                  <w:r>
                    <w:rPr>
                      <w:rFonts w:ascii="Calibri" w:hAnsi="Calibri" w:hint="eastAsia"/>
                      <w:szCs w:val="22"/>
                    </w:rPr>
                    <w:t>ABO</w:t>
                  </w:r>
                  <w:r>
                    <w:rPr>
                      <w:rFonts w:ascii="Calibri" w:hAnsi="Calibri" w:hint="eastAsia"/>
                      <w:szCs w:val="22"/>
                    </w:rPr>
                    <w:t>血型的划</w:t>
                  </w:r>
                  <w:r>
                    <w:rPr>
                      <w:rFonts w:ascii="Calibri" w:hAnsi="Calibri" w:hint="eastAsia"/>
                      <w:szCs w:val="22"/>
                    </w:rPr>
                    <w:lastRenderedPageBreak/>
                    <w:t>分原理与医务输血的配型原理，掌握人</w:t>
                  </w:r>
                  <w:r>
                    <w:rPr>
                      <w:rFonts w:ascii="Calibri" w:hAnsi="Calibri" w:hint="eastAsia"/>
                      <w:szCs w:val="22"/>
                    </w:rPr>
                    <w:t>ABO</w:t>
                  </w:r>
                  <w:r>
                    <w:rPr>
                      <w:rFonts w:ascii="Calibri" w:hAnsi="Calibri" w:hint="eastAsia"/>
                      <w:szCs w:val="22"/>
                    </w:rPr>
                    <w:t>血型的鉴定的方法</w:t>
                  </w:r>
                </w:p>
                <w:p w:rsidR="00C47563" w:rsidRDefault="00C47563" w:rsidP="00C47563">
                  <w:pPr>
                    <w:pStyle w:val="aa"/>
                    <w:numPr>
                      <w:ilvl w:val="0"/>
                      <w:numId w:val="4"/>
                    </w:numPr>
                    <w:ind w:firstLineChars="0" w:firstLine="0"/>
                    <w:rPr>
                      <w:rFonts w:ascii="Calibri" w:hAnsi="Calibri"/>
                      <w:szCs w:val="22"/>
                    </w:rPr>
                  </w:pPr>
                  <w:r>
                    <w:rPr>
                      <w:rFonts w:ascii="Calibri" w:hAnsi="Calibri" w:hint="eastAsia"/>
                      <w:szCs w:val="22"/>
                    </w:rPr>
                    <w:t>学生对自己的血型进行鉴定</w:t>
                  </w:r>
                </w:p>
                <w:p w:rsidR="00C47563" w:rsidRDefault="00C47563" w:rsidP="00A83D81">
                  <w:pPr>
                    <w:pStyle w:val="a3"/>
                    <w:numPr>
                      <w:ilvl w:val="0"/>
                      <w:numId w:val="4"/>
                    </w:numPr>
                    <w:ind w:firstLineChars="0"/>
                    <w:jc w:val="center"/>
                  </w:pPr>
                  <w:r>
                    <w:rPr>
                      <w:rFonts w:hint="eastAsia"/>
                    </w:rPr>
                    <w:t>观察学习血液中各种细胞的组成了解其相应生理功能</w:t>
                  </w:r>
                </w:p>
                <w:p w:rsidR="00A83D81" w:rsidRDefault="00A83D81" w:rsidP="00A83D81">
                  <w:pPr>
                    <w:pStyle w:val="a3"/>
                    <w:numPr>
                      <w:ilvl w:val="0"/>
                      <w:numId w:val="4"/>
                    </w:numPr>
                    <w:ind w:firstLineChars="0"/>
                    <w:jc w:val="center"/>
                  </w:pPr>
                  <w:r>
                    <w:rPr>
                      <w:rFonts w:hint="eastAsia"/>
                    </w:rPr>
                    <w:t>了解学习人类染色体及其畸变引发疾病的相关知识；</w:t>
                  </w:r>
                </w:p>
                <w:p w:rsidR="00A83D81" w:rsidRDefault="00A83D81" w:rsidP="00A83D81">
                  <w:pPr>
                    <w:pStyle w:val="a3"/>
                    <w:numPr>
                      <w:ilvl w:val="0"/>
                      <w:numId w:val="4"/>
                    </w:numPr>
                    <w:ind w:firstLineChars="0"/>
                    <w:jc w:val="center"/>
                  </w:pPr>
                  <w:r>
                    <w:rPr>
                      <w:rFonts w:hint="eastAsia"/>
                    </w:rPr>
                    <w:t>观察学习人类染色体的形态，计数、分组并分析。</w:t>
                  </w:r>
                </w:p>
              </w:tc>
              <w:tc>
                <w:tcPr>
                  <w:tcW w:w="1162" w:type="dxa"/>
                  <w:vAlign w:val="center"/>
                </w:tcPr>
                <w:p w:rsidR="00C47563" w:rsidRDefault="00C47563" w:rsidP="00791D54">
                  <w:pPr>
                    <w:jc w:val="center"/>
                  </w:pPr>
                  <w:r>
                    <w:rPr>
                      <w:rFonts w:hint="eastAsia"/>
                    </w:rPr>
                    <w:lastRenderedPageBreak/>
                    <w:t>实验报告与思考感悟小论文</w:t>
                  </w:r>
                  <w:r>
                    <w:rPr>
                      <w:rFonts w:hint="eastAsia"/>
                    </w:rPr>
                    <w:lastRenderedPageBreak/>
                    <w:t>（选做）</w:t>
                  </w:r>
                </w:p>
              </w:tc>
            </w:tr>
            <w:tr w:rsidR="007813F1" w:rsidTr="00784A11">
              <w:trPr>
                <w:trHeight w:val="570"/>
              </w:trPr>
              <w:tc>
                <w:tcPr>
                  <w:tcW w:w="1456" w:type="dxa"/>
                  <w:vAlign w:val="center"/>
                </w:tcPr>
                <w:p w:rsidR="00C47563" w:rsidRDefault="00C47563" w:rsidP="00791D54">
                  <w:pPr>
                    <w:spacing w:line="360" w:lineRule="auto"/>
                  </w:pPr>
                  <w:r>
                    <w:rPr>
                      <w:rFonts w:hint="eastAsia"/>
                    </w:rPr>
                    <w:lastRenderedPageBreak/>
                    <w:t>实验六、</w:t>
                  </w:r>
                </w:p>
                <w:p w:rsidR="00C47563" w:rsidRDefault="00C47563" w:rsidP="00791D54">
                  <w:pPr>
                    <w:jc w:val="center"/>
                  </w:pPr>
                  <w:r>
                    <w:rPr>
                      <w:rFonts w:hint="eastAsia"/>
                    </w:rPr>
                    <w:t>DNA</w:t>
                  </w:r>
                  <w:r>
                    <w:rPr>
                      <w:rFonts w:hint="eastAsia"/>
                    </w:rPr>
                    <w:t>指纹图谱分析</w:t>
                  </w:r>
                </w:p>
              </w:tc>
              <w:tc>
                <w:tcPr>
                  <w:tcW w:w="816" w:type="dxa"/>
                  <w:vAlign w:val="center"/>
                </w:tcPr>
                <w:p w:rsidR="00C47563" w:rsidRDefault="00C47563" w:rsidP="00791D54">
                  <w:pPr>
                    <w:jc w:val="center"/>
                  </w:pPr>
                  <w:r>
                    <w:rPr>
                      <w:rFonts w:hint="eastAsia"/>
                    </w:rPr>
                    <w:t>4</w:t>
                  </w:r>
                </w:p>
              </w:tc>
              <w:tc>
                <w:tcPr>
                  <w:tcW w:w="1334" w:type="dxa"/>
                  <w:vAlign w:val="center"/>
                </w:tcPr>
                <w:p w:rsidR="00C47563" w:rsidRDefault="00C47563" w:rsidP="00791D54">
                  <w:pPr>
                    <w:jc w:val="center"/>
                  </w:pPr>
                  <w:r>
                    <w:rPr>
                      <w:rFonts w:hint="eastAsia"/>
                    </w:rPr>
                    <w:t>讲解加实验</w:t>
                  </w:r>
                </w:p>
              </w:tc>
              <w:tc>
                <w:tcPr>
                  <w:tcW w:w="1355" w:type="dxa"/>
                  <w:vAlign w:val="center"/>
                </w:tcPr>
                <w:p w:rsidR="00C47563" w:rsidRDefault="00C47563" w:rsidP="00791D54">
                  <w:pPr>
                    <w:jc w:val="center"/>
                  </w:pPr>
                  <w:r>
                    <w:rPr>
                      <w:rFonts w:hint="eastAsia"/>
                    </w:rPr>
                    <w:t>完成实验报告，思考教育主题：</w:t>
                  </w:r>
                  <w:proofErr w:type="gramStart"/>
                  <w:r>
                    <w:rPr>
                      <w:rFonts w:hint="eastAsia"/>
                    </w:rPr>
                    <w:t>“</w:t>
                  </w:r>
                  <w:proofErr w:type="gramEnd"/>
                  <w:r>
                    <w:rPr>
                      <w:rFonts w:hint="eastAsia"/>
                    </w:rPr>
                    <w:t>正确使用科技的“双刃剑”</w:t>
                  </w:r>
                </w:p>
              </w:tc>
              <w:tc>
                <w:tcPr>
                  <w:tcW w:w="1146" w:type="dxa"/>
                  <w:vAlign w:val="center"/>
                </w:tcPr>
                <w:p w:rsidR="00C47563" w:rsidRDefault="00C47563" w:rsidP="00C47563">
                  <w:pPr>
                    <w:pStyle w:val="aa"/>
                    <w:numPr>
                      <w:ilvl w:val="0"/>
                      <w:numId w:val="5"/>
                    </w:numPr>
                    <w:ind w:firstLineChars="0" w:firstLine="0"/>
                    <w:rPr>
                      <w:rFonts w:ascii="Calibri" w:hAnsi="Calibri"/>
                      <w:szCs w:val="22"/>
                    </w:rPr>
                  </w:pPr>
                  <w:r>
                    <w:rPr>
                      <w:rFonts w:ascii="Calibri" w:hAnsi="Calibri" w:hint="eastAsia"/>
                      <w:szCs w:val="22"/>
                    </w:rPr>
                    <w:t>学习</w:t>
                  </w:r>
                  <w:r>
                    <w:rPr>
                      <w:rFonts w:ascii="Calibri" w:hAnsi="Calibri" w:hint="eastAsia"/>
                      <w:szCs w:val="22"/>
                    </w:rPr>
                    <w:t>DNA</w:t>
                  </w:r>
                  <w:r>
                    <w:rPr>
                      <w:rFonts w:ascii="Calibri" w:hAnsi="Calibri" w:hint="eastAsia"/>
                      <w:szCs w:val="22"/>
                    </w:rPr>
                    <w:t>指纹图谱技术的概念、原理和基本操作过程；</w:t>
                  </w:r>
                </w:p>
                <w:p w:rsidR="00C47563" w:rsidRDefault="00C47563" w:rsidP="00C47563">
                  <w:pPr>
                    <w:pStyle w:val="aa"/>
                    <w:numPr>
                      <w:ilvl w:val="0"/>
                      <w:numId w:val="5"/>
                    </w:numPr>
                    <w:ind w:firstLineChars="0" w:firstLine="0"/>
                    <w:rPr>
                      <w:rFonts w:ascii="Calibri" w:hAnsi="Calibri"/>
                      <w:szCs w:val="22"/>
                    </w:rPr>
                  </w:pPr>
                </w:p>
                <w:p w:rsidR="00C47563" w:rsidRDefault="00C47563" w:rsidP="00791D54">
                  <w:pPr>
                    <w:pStyle w:val="aa"/>
                    <w:ind w:firstLineChars="0" w:firstLine="0"/>
                  </w:pPr>
                  <w:r>
                    <w:rPr>
                      <w:rFonts w:ascii="Calibri" w:hAnsi="Calibri" w:hint="eastAsia"/>
                      <w:szCs w:val="22"/>
                    </w:rPr>
                    <w:t>学习琼脂糖凝胶电泳的基本操作技术；测定</w:t>
                  </w:r>
                  <w:r>
                    <w:rPr>
                      <w:rFonts w:ascii="Calibri" w:hAnsi="Calibri" w:hint="eastAsia"/>
                      <w:szCs w:val="22"/>
                    </w:rPr>
                    <w:t>DNA</w:t>
                  </w:r>
                  <w:r>
                    <w:rPr>
                      <w:rFonts w:ascii="Calibri" w:hAnsi="Calibri" w:hint="eastAsia"/>
                      <w:szCs w:val="22"/>
                    </w:rPr>
                    <w:lastRenderedPageBreak/>
                    <w:t>片段的长度，并对实验结果进行分析。</w:t>
                  </w:r>
                </w:p>
              </w:tc>
              <w:tc>
                <w:tcPr>
                  <w:tcW w:w="1162" w:type="dxa"/>
                  <w:vAlign w:val="center"/>
                </w:tcPr>
                <w:p w:rsidR="00C47563" w:rsidRDefault="00C47563" w:rsidP="00791D54">
                  <w:pPr>
                    <w:jc w:val="center"/>
                  </w:pPr>
                  <w:r>
                    <w:rPr>
                      <w:rFonts w:hint="eastAsia"/>
                    </w:rPr>
                    <w:lastRenderedPageBreak/>
                    <w:t>实验报告与思考感悟小论文（选做）</w:t>
                  </w:r>
                </w:p>
              </w:tc>
            </w:tr>
            <w:tr w:rsidR="007813F1" w:rsidTr="00784A11">
              <w:trPr>
                <w:trHeight w:val="550"/>
              </w:trPr>
              <w:tc>
                <w:tcPr>
                  <w:tcW w:w="1456" w:type="dxa"/>
                  <w:vAlign w:val="center"/>
                </w:tcPr>
                <w:p w:rsidR="00A83D81" w:rsidRDefault="00A83D81" w:rsidP="00A83D81">
                  <w:pPr>
                    <w:spacing w:line="360" w:lineRule="auto"/>
                    <w:ind w:firstLine="2"/>
                  </w:pPr>
                  <w:r>
                    <w:rPr>
                      <w:rFonts w:hint="eastAsia"/>
                    </w:rPr>
                    <w:lastRenderedPageBreak/>
                    <w:t>实验七、</w:t>
                  </w:r>
                </w:p>
                <w:p w:rsidR="00C47563" w:rsidRDefault="00A83D81" w:rsidP="00A83D81">
                  <w:pPr>
                    <w:jc w:val="center"/>
                  </w:pPr>
                  <w:r>
                    <w:rPr>
                      <w:rFonts w:hint="eastAsia"/>
                    </w:rPr>
                    <w:t>环境微生物的培养与观察观察</w:t>
                  </w:r>
                </w:p>
              </w:tc>
              <w:tc>
                <w:tcPr>
                  <w:tcW w:w="816" w:type="dxa"/>
                  <w:vAlign w:val="center"/>
                </w:tcPr>
                <w:p w:rsidR="00C47563" w:rsidRDefault="00C47563" w:rsidP="00791D54">
                  <w:pPr>
                    <w:jc w:val="center"/>
                  </w:pPr>
                  <w:r>
                    <w:rPr>
                      <w:rFonts w:hint="eastAsia"/>
                    </w:rPr>
                    <w:t>4</w:t>
                  </w:r>
                </w:p>
              </w:tc>
              <w:tc>
                <w:tcPr>
                  <w:tcW w:w="1334" w:type="dxa"/>
                  <w:vAlign w:val="center"/>
                </w:tcPr>
                <w:p w:rsidR="00C47563" w:rsidRDefault="00C47563" w:rsidP="00791D54">
                  <w:pPr>
                    <w:jc w:val="center"/>
                  </w:pPr>
                  <w:r>
                    <w:rPr>
                      <w:rFonts w:hint="eastAsia"/>
                    </w:rPr>
                    <w:t>讲解加实验</w:t>
                  </w:r>
                </w:p>
              </w:tc>
              <w:tc>
                <w:tcPr>
                  <w:tcW w:w="1355" w:type="dxa"/>
                  <w:vAlign w:val="center"/>
                </w:tcPr>
                <w:p w:rsidR="00C47563" w:rsidRDefault="00A83D81" w:rsidP="00791D54">
                  <w:pPr>
                    <w:jc w:val="center"/>
                  </w:pPr>
                  <w:r w:rsidRPr="00A83D81">
                    <w:rPr>
                      <w:rFonts w:hint="eastAsia"/>
                    </w:rPr>
                    <w:t>完成实验报告，思考教育主题：“</w:t>
                  </w:r>
                  <w:r w:rsidR="00715614">
                    <w:rPr>
                      <w:rFonts w:hint="eastAsia"/>
                    </w:rPr>
                    <w:t>如果没有微生物我们的世界将会如何</w:t>
                  </w:r>
                  <w:r w:rsidRPr="00A83D81">
                    <w:rPr>
                      <w:rFonts w:hint="eastAsia"/>
                    </w:rPr>
                    <w:t>”</w:t>
                  </w:r>
                </w:p>
              </w:tc>
              <w:tc>
                <w:tcPr>
                  <w:tcW w:w="1146" w:type="dxa"/>
                  <w:vAlign w:val="center"/>
                </w:tcPr>
                <w:p w:rsidR="00715614" w:rsidRDefault="00C47563" w:rsidP="00715614">
                  <w:pPr>
                    <w:jc w:val="center"/>
                  </w:pPr>
                  <w:r>
                    <w:rPr>
                      <w:rFonts w:hint="eastAsia"/>
                    </w:rPr>
                    <w:t xml:space="preserve"> </w:t>
                  </w:r>
                  <w:r w:rsidR="00715614">
                    <w:rPr>
                      <w:rFonts w:hint="eastAsia"/>
                    </w:rPr>
                    <w:t>1</w:t>
                  </w:r>
                  <w:r w:rsidR="00715614">
                    <w:rPr>
                      <w:rFonts w:hint="eastAsia"/>
                    </w:rPr>
                    <w:t>、了解微生物在</w:t>
                  </w:r>
                  <w:r w:rsidR="007813F1">
                    <w:rPr>
                      <w:rFonts w:hint="eastAsia"/>
                    </w:rPr>
                    <w:t>环境中的作用与地位及与人类的关系</w:t>
                  </w:r>
                </w:p>
                <w:p w:rsidR="00715614" w:rsidRDefault="00715614" w:rsidP="00715614">
                  <w:pPr>
                    <w:jc w:val="center"/>
                  </w:pPr>
                  <w:r>
                    <w:rPr>
                      <w:rFonts w:hint="eastAsia"/>
                    </w:rPr>
                    <w:t>2</w:t>
                  </w:r>
                  <w:r>
                    <w:rPr>
                      <w:rFonts w:hint="eastAsia"/>
                    </w:rPr>
                    <w:t>、</w:t>
                  </w:r>
                  <w:r w:rsidR="007813F1">
                    <w:rPr>
                      <w:rFonts w:hint="eastAsia"/>
                    </w:rPr>
                    <w:t>培养环境中的微生物，对培养的微生物菌落形态与菌体染色观察与初步分类。</w:t>
                  </w:r>
                </w:p>
                <w:p w:rsidR="00C47563" w:rsidRDefault="007813F1" w:rsidP="007813F1">
                  <w:pPr>
                    <w:jc w:val="center"/>
                  </w:pPr>
                  <w:r>
                    <w:rPr>
                      <w:rFonts w:hint="eastAsia"/>
                    </w:rPr>
                    <w:t>3</w:t>
                  </w:r>
                  <w:r>
                    <w:rPr>
                      <w:rFonts w:hint="eastAsia"/>
                    </w:rPr>
                    <w:t>、用培养的</w:t>
                  </w:r>
                  <w:r w:rsidRPr="007813F1">
                    <w:rPr>
                      <w:rFonts w:hint="eastAsia"/>
                    </w:rPr>
                    <w:t>微生物</w:t>
                  </w:r>
                  <w:r>
                    <w:rPr>
                      <w:rFonts w:hint="eastAsia"/>
                    </w:rPr>
                    <w:t>做艺术画，学习微生物的接种与涂布培养</w:t>
                  </w:r>
                  <w:r w:rsidR="00C47563">
                    <w:rPr>
                      <w:rFonts w:hint="eastAsia"/>
                    </w:rPr>
                    <w:t xml:space="preserve"> </w:t>
                  </w:r>
                </w:p>
              </w:tc>
              <w:tc>
                <w:tcPr>
                  <w:tcW w:w="1162" w:type="dxa"/>
                  <w:vAlign w:val="center"/>
                </w:tcPr>
                <w:p w:rsidR="00C47563" w:rsidRDefault="00C47563" w:rsidP="00791D54">
                  <w:pPr>
                    <w:jc w:val="center"/>
                  </w:pPr>
                  <w:r>
                    <w:rPr>
                      <w:rFonts w:hint="eastAsia"/>
                    </w:rPr>
                    <w:t>实验报告与思考感悟小论文（选做）</w:t>
                  </w:r>
                </w:p>
              </w:tc>
            </w:tr>
            <w:tr w:rsidR="007813F1" w:rsidTr="00784A11">
              <w:trPr>
                <w:trHeight w:val="558"/>
              </w:trPr>
              <w:tc>
                <w:tcPr>
                  <w:tcW w:w="1456" w:type="dxa"/>
                  <w:vAlign w:val="center"/>
                </w:tcPr>
                <w:p w:rsidR="00A83D81" w:rsidRDefault="00A83D81" w:rsidP="00A83D81">
                  <w:pPr>
                    <w:spacing w:line="360" w:lineRule="auto"/>
                    <w:ind w:left="-2" w:firstLine="2"/>
                  </w:pPr>
                  <w:r>
                    <w:rPr>
                      <w:rFonts w:hint="eastAsia"/>
                    </w:rPr>
                    <w:t>实验八、</w:t>
                  </w:r>
                </w:p>
                <w:p w:rsidR="00C47563" w:rsidRDefault="00A83D81" w:rsidP="00A83D81">
                  <w:pPr>
                    <w:jc w:val="center"/>
                  </w:pPr>
                  <w:r>
                    <w:rPr>
                      <w:rFonts w:hint="eastAsia"/>
                    </w:rPr>
                    <w:t>血红蛋白凝胶层析</w:t>
                  </w:r>
                </w:p>
              </w:tc>
              <w:tc>
                <w:tcPr>
                  <w:tcW w:w="816" w:type="dxa"/>
                  <w:vAlign w:val="center"/>
                </w:tcPr>
                <w:p w:rsidR="00C47563" w:rsidRDefault="00C47563" w:rsidP="00791D54">
                  <w:pPr>
                    <w:jc w:val="center"/>
                  </w:pPr>
                  <w:r>
                    <w:rPr>
                      <w:rFonts w:hint="eastAsia"/>
                    </w:rPr>
                    <w:t>4</w:t>
                  </w:r>
                </w:p>
              </w:tc>
              <w:tc>
                <w:tcPr>
                  <w:tcW w:w="1334" w:type="dxa"/>
                  <w:vAlign w:val="center"/>
                </w:tcPr>
                <w:p w:rsidR="00C47563" w:rsidRDefault="00C47563" w:rsidP="00791D54">
                  <w:pPr>
                    <w:jc w:val="center"/>
                  </w:pPr>
                  <w:r>
                    <w:rPr>
                      <w:rFonts w:hint="eastAsia"/>
                    </w:rPr>
                    <w:t>讲解加实验</w:t>
                  </w:r>
                </w:p>
              </w:tc>
              <w:tc>
                <w:tcPr>
                  <w:tcW w:w="1355" w:type="dxa"/>
                  <w:vAlign w:val="center"/>
                </w:tcPr>
                <w:p w:rsidR="00C47563" w:rsidRDefault="00A83D81" w:rsidP="00791D54">
                  <w:pPr>
                    <w:jc w:val="center"/>
                  </w:pPr>
                  <w:r w:rsidRPr="00A83D81">
                    <w:rPr>
                      <w:rFonts w:hint="eastAsia"/>
                    </w:rPr>
                    <w:t>完成实验报告，思考教育主题：“正确认识自己的实际能力”</w:t>
                  </w:r>
                </w:p>
              </w:tc>
              <w:tc>
                <w:tcPr>
                  <w:tcW w:w="1146" w:type="dxa"/>
                  <w:vAlign w:val="center"/>
                </w:tcPr>
                <w:p w:rsidR="00C47563" w:rsidRDefault="00A83D81" w:rsidP="00A83D81">
                  <w:pPr>
                    <w:jc w:val="center"/>
                  </w:pPr>
                  <w:r>
                    <w:rPr>
                      <w:rFonts w:hint="eastAsia"/>
                    </w:rPr>
                    <w:t>了解凝胶柱层析的原理及应用，掌握凝胶柱层析的基本操作技术，对生物大分子的分离方法与思想有所认识。</w:t>
                  </w:r>
                </w:p>
              </w:tc>
              <w:tc>
                <w:tcPr>
                  <w:tcW w:w="1162" w:type="dxa"/>
                  <w:vAlign w:val="center"/>
                </w:tcPr>
                <w:p w:rsidR="00C47563" w:rsidRDefault="00C47563" w:rsidP="00791D54">
                  <w:pPr>
                    <w:jc w:val="center"/>
                  </w:pPr>
                  <w:r>
                    <w:rPr>
                      <w:rFonts w:hint="eastAsia"/>
                    </w:rPr>
                    <w:t>实验报告与思考感悟小</w:t>
                  </w:r>
                  <w:r w:rsidR="007813F1">
                    <w:rPr>
                      <w:rFonts w:hint="eastAsia"/>
                    </w:rPr>
                    <w:t>微生物</w:t>
                  </w:r>
                  <w:r>
                    <w:rPr>
                      <w:rFonts w:hint="eastAsia"/>
                    </w:rPr>
                    <w:t>论文（选做）</w:t>
                  </w:r>
                </w:p>
              </w:tc>
            </w:tr>
          </w:tbl>
          <w:p w:rsidR="00924AA0" w:rsidRPr="001D0BF5" w:rsidRDefault="00924AA0" w:rsidP="007C626D"/>
        </w:tc>
      </w:tr>
      <w:tr w:rsidR="00C47563" w:rsidTr="00686943">
        <w:trPr>
          <w:trHeight w:val="882"/>
        </w:trPr>
        <w:tc>
          <w:tcPr>
            <w:tcW w:w="2406" w:type="dxa"/>
            <w:vAlign w:val="center"/>
          </w:tcPr>
          <w:p w:rsidR="00C47563" w:rsidRPr="001D0BF5" w:rsidRDefault="00C47563" w:rsidP="00135619">
            <w:pPr>
              <w:jc w:val="center"/>
            </w:pPr>
            <w:r w:rsidRPr="00ED30B5">
              <w:rPr>
                <w:rFonts w:hint="eastAsia"/>
                <w:color w:val="C00000"/>
              </w:rPr>
              <w:lastRenderedPageBreak/>
              <w:t>*</w:t>
            </w:r>
            <w:r w:rsidRPr="001D0BF5">
              <w:rPr>
                <w:rFonts w:hint="eastAsia"/>
              </w:rPr>
              <w:t>考核方式</w:t>
            </w:r>
            <w:r>
              <w:rPr>
                <w:rFonts w:hint="eastAsia"/>
              </w:rPr>
              <w:t xml:space="preserve"> </w:t>
            </w:r>
            <w:r w:rsidRPr="001D0BF5">
              <w:rPr>
                <w:rFonts w:hint="eastAsia"/>
              </w:rPr>
              <w:t>(Grading)</w:t>
            </w:r>
          </w:p>
        </w:tc>
        <w:tc>
          <w:tcPr>
            <w:tcW w:w="7518" w:type="dxa"/>
            <w:gridSpan w:val="7"/>
            <w:vAlign w:val="center"/>
          </w:tcPr>
          <w:p w:rsidR="00C47563" w:rsidRDefault="00C47563" w:rsidP="00C47563">
            <w:pPr>
              <w:jc w:val="left"/>
            </w:pPr>
            <w:r>
              <w:rPr>
                <w:rFonts w:hint="eastAsia"/>
              </w:rPr>
              <w:t>八个实验（每个实验</w:t>
            </w:r>
            <w:r>
              <w:rPr>
                <w:rFonts w:hint="eastAsia"/>
              </w:rPr>
              <w:t>10%</w:t>
            </w:r>
            <w:r>
              <w:rPr>
                <w:rFonts w:hint="eastAsia"/>
              </w:rPr>
              <w:t>）综合成绩</w:t>
            </w:r>
            <w:r>
              <w:rPr>
                <w:rFonts w:hint="eastAsia"/>
              </w:rPr>
              <w:t>80%+</w:t>
            </w:r>
            <w:r>
              <w:rPr>
                <w:rFonts w:hint="eastAsia"/>
              </w:rPr>
              <w:t>课下选做一个感悟思考题目撰写小论文</w:t>
            </w:r>
            <w:r>
              <w:rPr>
                <w:rFonts w:hint="eastAsia"/>
              </w:rPr>
              <w:t>20%</w:t>
            </w:r>
          </w:p>
        </w:tc>
      </w:tr>
      <w:tr w:rsidR="00C47563" w:rsidTr="00686943">
        <w:trPr>
          <w:trHeight w:val="826"/>
        </w:trPr>
        <w:tc>
          <w:tcPr>
            <w:tcW w:w="2406" w:type="dxa"/>
            <w:vAlign w:val="center"/>
          </w:tcPr>
          <w:p w:rsidR="00C47563" w:rsidRPr="001D0BF5" w:rsidRDefault="00C47563" w:rsidP="00135619">
            <w:pPr>
              <w:jc w:val="center"/>
            </w:pPr>
            <w:r w:rsidRPr="00ED30B5">
              <w:rPr>
                <w:rFonts w:hint="eastAsia"/>
                <w:color w:val="C00000"/>
              </w:rPr>
              <w:t>*</w:t>
            </w:r>
            <w:r w:rsidRPr="001D0BF5">
              <w:rPr>
                <w:rFonts w:hint="eastAsia"/>
              </w:rPr>
              <w:t>教材或参考资料</w:t>
            </w:r>
            <w:r w:rsidRPr="001D0BF5">
              <w:rPr>
                <w:rFonts w:hint="eastAsia"/>
              </w:rPr>
              <w:t xml:space="preserve">(Textbooks &amp; Other </w:t>
            </w:r>
            <w:r w:rsidRPr="001D0BF5">
              <w:rPr>
                <w:rFonts w:hint="eastAsia"/>
              </w:rPr>
              <w:lastRenderedPageBreak/>
              <w:t>Materials)</w:t>
            </w:r>
          </w:p>
        </w:tc>
        <w:tc>
          <w:tcPr>
            <w:tcW w:w="7518" w:type="dxa"/>
            <w:gridSpan w:val="7"/>
            <w:vAlign w:val="center"/>
          </w:tcPr>
          <w:p w:rsidR="00C47563" w:rsidRDefault="00C47563" w:rsidP="00791D54">
            <w:pPr>
              <w:jc w:val="center"/>
            </w:pPr>
            <w:r>
              <w:rPr>
                <w:rFonts w:hint="eastAsia"/>
                <w:color w:val="000000"/>
              </w:rPr>
              <w:lastRenderedPageBreak/>
              <w:t>《生命科学实验导论》，曹阳</w:t>
            </w:r>
            <w:r>
              <w:rPr>
                <w:rFonts w:hint="eastAsia"/>
                <w:color w:val="000000"/>
              </w:rPr>
              <w:t xml:space="preserve">  </w:t>
            </w:r>
            <w:r>
              <w:rPr>
                <w:rFonts w:hint="eastAsia"/>
                <w:color w:val="000000"/>
              </w:rPr>
              <w:t>林志新主编</w:t>
            </w:r>
            <w:r>
              <w:rPr>
                <w:rFonts w:hint="eastAsia"/>
                <w:color w:val="000000"/>
              </w:rPr>
              <w:t xml:space="preserve"> </w:t>
            </w:r>
            <w:r>
              <w:rPr>
                <w:rFonts w:hint="eastAsia"/>
                <w:color w:val="000000"/>
              </w:rPr>
              <w:t>高等教育出版社</w:t>
            </w:r>
            <w:r>
              <w:rPr>
                <w:rFonts w:hint="eastAsia"/>
                <w:color w:val="000000"/>
              </w:rPr>
              <w:t xml:space="preserve"> 2005</w:t>
            </w:r>
            <w:r>
              <w:rPr>
                <w:rFonts w:hint="eastAsia"/>
                <w:color w:val="000000"/>
              </w:rPr>
              <w:t>年</w:t>
            </w:r>
            <w:r>
              <w:rPr>
                <w:rFonts w:hint="eastAsia"/>
                <w:color w:val="000000"/>
              </w:rPr>
              <w:t xml:space="preserve"> ISBN7-04-16540-6</w:t>
            </w:r>
          </w:p>
        </w:tc>
      </w:tr>
      <w:tr w:rsidR="00C47563" w:rsidTr="00686943">
        <w:trPr>
          <w:trHeight w:val="778"/>
        </w:trPr>
        <w:tc>
          <w:tcPr>
            <w:tcW w:w="2406" w:type="dxa"/>
            <w:vAlign w:val="center"/>
          </w:tcPr>
          <w:p w:rsidR="00C47563" w:rsidRPr="001D0BF5" w:rsidRDefault="00C47563" w:rsidP="00135619">
            <w:pPr>
              <w:jc w:val="center"/>
            </w:pPr>
            <w:r w:rsidRPr="001D0BF5">
              <w:rPr>
                <w:rFonts w:hint="eastAsia"/>
              </w:rPr>
              <w:lastRenderedPageBreak/>
              <w:t>其它（</w:t>
            </w:r>
            <w:r w:rsidRPr="001D0BF5">
              <w:rPr>
                <w:rFonts w:hint="eastAsia"/>
              </w:rPr>
              <w:t>More</w:t>
            </w:r>
            <w:r w:rsidRPr="001D0BF5">
              <w:rPr>
                <w:rFonts w:hint="eastAsia"/>
              </w:rPr>
              <w:t>）</w:t>
            </w:r>
          </w:p>
        </w:tc>
        <w:tc>
          <w:tcPr>
            <w:tcW w:w="7518" w:type="dxa"/>
            <w:gridSpan w:val="7"/>
            <w:vAlign w:val="center"/>
          </w:tcPr>
          <w:p w:rsidR="00C47563" w:rsidRDefault="00C47563" w:rsidP="00791D54">
            <w:pPr>
              <w:jc w:val="center"/>
              <w:rPr>
                <w:rFonts w:eastAsia="宋体"/>
                <w:color w:val="00B050"/>
              </w:rPr>
            </w:pPr>
            <w:r>
              <w:rPr>
                <w:rFonts w:hint="eastAsia"/>
                <w:color w:val="00B050"/>
              </w:rPr>
              <w:t>无</w:t>
            </w:r>
          </w:p>
        </w:tc>
      </w:tr>
      <w:tr w:rsidR="00C47563" w:rsidTr="00686943">
        <w:trPr>
          <w:trHeight w:val="778"/>
        </w:trPr>
        <w:tc>
          <w:tcPr>
            <w:tcW w:w="2406" w:type="dxa"/>
            <w:vAlign w:val="center"/>
          </w:tcPr>
          <w:p w:rsidR="00C47563" w:rsidRPr="001D0BF5" w:rsidRDefault="00C47563"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C47563" w:rsidRDefault="00C47563" w:rsidP="00791D54">
            <w:pPr>
              <w:jc w:val="center"/>
              <w:rPr>
                <w:color w:val="00B050"/>
              </w:rPr>
            </w:pPr>
            <w:r>
              <w:rPr>
                <w:rFonts w:hint="eastAsia"/>
                <w:color w:val="00B050"/>
              </w:rPr>
              <w:t>无</w:t>
            </w:r>
          </w:p>
        </w:tc>
      </w:tr>
    </w:tbl>
    <w:p w:rsidR="00565461" w:rsidRPr="001D0BF5" w:rsidRDefault="009A0D3D" w:rsidP="00FE287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4E1" w:rsidRDefault="004654E1" w:rsidP="00577ECF">
      <w:r>
        <w:separator/>
      </w:r>
    </w:p>
  </w:endnote>
  <w:endnote w:type="continuationSeparator" w:id="0">
    <w:p w:rsidR="004654E1" w:rsidRDefault="004654E1"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4E1" w:rsidRDefault="004654E1" w:rsidP="00577ECF">
      <w:r>
        <w:separator/>
      </w:r>
    </w:p>
  </w:footnote>
  <w:footnote w:type="continuationSeparator" w:id="0">
    <w:p w:rsidR="004654E1" w:rsidRDefault="004654E1"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76D" w:rsidRDefault="007B376D">
    <w:pPr>
      <w:pStyle w:val="a8"/>
    </w:pPr>
    <w:r>
      <w:rPr>
        <w:rFonts w:hint="eastAsia"/>
      </w:rPr>
      <w:t>20</w:t>
    </w:r>
    <w:r w:rsidR="00BB54A5">
      <w:t>1</w:t>
    </w:r>
    <w:r w:rsidR="00FB1F9C">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75FBCD3"/>
    <w:multiLevelType w:val="singleLevel"/>
    <w:tmpl w:val="575FBCD3"/>
    <w:lvl w:ilvl="0">
      <w:start w:val="1"/>
      <w:numFmt w:val="decimal"/>
      <w:suff w:val="nothing"/>
      <w:lvlText w:val="%1、"/>
      <w:lvlJc w:val="left"/>
    </w:lvl>
  </w:abstractNum>
  <w:abstractNum w:abstractNumId="3">
    <w:nsid w:val="575FBEE2"/>
    <w:multiLevelType w:val="singleLevel"/>
    <w:tmpl w:val="575FBEE2"/>
    <w:lvl w:ilvl="0">
      <w:start w:val="1"/>
      <w:numFmt w:val="decimal"/>
      <w:suff w:val="nothing"/>
      <w:lvlText w:val="%1、"/>
      <w:lvlJc w:val="left"/>
    </w:lvl>
  </w:abstractNum>
  <w:abstractNum w:abstractNumId="4">
    <w:nsid w:val="575FC071"/>
    <w:multiLevelType w:val="singleLevel"/>
    <w:tmpl w:val="575FC071"/>
    <w:lvl w:ilvl="0">
      <w:start w:val="1"/>
      <w:numFmt w:val="decimal"/>
      <w:suff w:val="nothing"/>
      <w:lvlText w:val="%1、"/>
      <w:lvlJc w:val="left"/>
    </w:lvl>
  </w:abstractNum>
  <w:abstractNum w:abstractNumId="5">
    <w:nsid w:val="575FC413"/>
    <w:multiLevelType w:val="singleLevel"/>
    <w:tmpl w:val="575FC413"/>
    <w:lvl w:ilvl="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23A"/>
    <w:rsid w:val="00135619"/>
    <w:rsid w:val="001473BE"/>
    <w:rsid w:val="00152B75"/>
    <w:rsid w:val="00153410"/>
    <w:rsid w:val="001552DE"/>
    <w:rsid w:val="00160181"/>
    <w:rsid w:val="00181BE7"/>
    <w:rsid w:val="001A4FE4"/>
    <w:rsid w:val="001A637A"/>
    <w:rsid w:val="001C7AD8"/>
    <w:rsid w:val="001D0BF5"/>
    <w:rsid w:val="001E63BD"/>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654E1"/>
    <w:rsid w:val="00474457"/>
    <w:rsid w:val="00487AD7"/>
    <w:rsid w:val="004921CE"/>
    <w:rsid w:val="004D4153"/>
    <w:rsid w:val="004D4785"/>
    <w:rsid w:val="004D62C4"/>
    <w:rsid w:val="004E283B"/>
    <w:rsid w:val="005031D5"/>
    <w:rsid w:val="00511D50"/>
    <w:rsid w:val="00520B0A"/>
    <w:rsid w:val="00532A72"/>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15614"/>
    <w:rsid w:val="007252D6"/>
    <w:rsid w:val="0074127F"/>
    <w:rsid w:val="007813F1"/>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24AA0"/>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83D81"/>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B54A5"/>
    <w:rsid w:val="00BE022B"/>
    <w:rsid w:val="00C02F6C"/>
    <w:rsid w:val="00C040DE"/>
    <w:rsid w:val="00C2626F"/>
    <w:rsid w:val="00C46B87"/>
    <w:rsid w:val="00C47563"/>
    <w:rsid w:val="00C73038"/>
    <w:rsid w:val="00C85828"/>
    <w:rsid w:val="00CB0ED8"/>
    <w:rsid w:val="00CB286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2CB3"/>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262EB"/>
    <w:rsid w:val="00F44B3F"/>
    <w:rsid w:val="00F46C0A"/>
    <w:rsid w:val="00F67475"/>
    <w:rsid w:val="00F746B7"/>
    <w:rsid w:val="00FB1F9C"/>
    <w:rsid w:val="00FC1AA0"/>
    <w:rsid w:val="00FC687D"/>
    <w:rsid w:val="00FE20EB"/>
    <w:rsid w:val="00FE287C"/>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9723B6-B98A-4921-86F1-B977E8F6B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customStyle="1" w:styleId="copied">
    <w:name w:val="copied"/>
    <w:basedOn w:val="a0"/>
    <w:qFormat/>
    <w:rsid w:val="00924AA0"/>
  </w:style>
  <w:style w:type="paragraph" w:styleId="20">
    <w:name w:val="Body Text Indent 2"/>
    <w:basedOn w:val="a"/>
    <w:link w:val="2Char"/>
    <w:uiPriority w:val="99"/>
    <w:unhideWhenUsed/>
    <w:rsid w:val="00C47563"/>
    <w:pPr>
      <w:widowControl/>
      <w:spacing w:line="360" w:lineRule="auto"/>
      <w:ind w:firstLineChars="200" w:firstLine="480"/>
      <w:jc w:val="left"/>
    </w:pPr>
    <w:rPr>
      <w:rFonts w:ascii="Times New Roman" w:eastAsia="宋体" w:hAnsi="Times New Roman" w:cs="Times New Roman"/>
      <w:sz w:val="24"/>
      <w:szCs w:val="24"/>
    </w:rPr>
  </w:style>
  <w:style w:type="character" w:customStyle="1" w:styleId="2Char">
    <w:name w:val="正文文本缩进 2 Char"/>
    <w:basedOn w:val="a0"/>
    <w:link w:val="20"/>
    <w:uiPriority w:val="99"/>
    <w:rsid w:val="00C47563"/>
    <w:rPr>
      <w:rFonts w:ascii="Times New Roman" w:eastAsia="宋体" w:hAnsi="Times New Roman" w:cs="Times New Roman"/>
      <w:sz w:val="24"/>
      <w:szCs w:val="24"/>
    </w:rPr>
  </w:style>
  <w:style w:type="paragraph" w:styleId="aa">
    <w:name w:val="Normal Indent"/>
    <w:basedOn w:val="a"/>
    <w:uiPriority w:val="99"/>
    <w:unhideWhenUsed/>
    <w:rsid w:val="00C47563"/>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574</Words>
  <Characters>3273</Characters>
  <Application>Microsoft Office Word</Application>
  <DocSecurity>0</DocSecurity>
  <Lines>27</Lines>
  <Paragraphs>7</Paragraphs>
  <ScaleCrop>false</ScaleCrop>
  <Company>Microsoft</Company>
  <LinksUpToDate>false</LinksUpToDate>
  <CharactersWithSpaces>3840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YOGA</cp:lastModifiedBy>
  <cp:revision>3</cp:revision>
  <cp:lastPrinted>2014-04-28T01:34:00Z</cp:lastPrinted>
  <dcterms:created xsi:type="dcterms:W3CDTF">2017-11-24T03:10:00Z</dcterms:created>
  <dcterms:modified xsi:type="dcterms:W3CDTF">2017-11-24T03:24:00Z</dcterms:modified>
</cp:coreProperties>
</file>