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E7" w:rsidRPr="005005EC" w:rsidRDefault="00B87B9B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5005EC">
        <w:rPr>
          <w:rFonts w:ascii="楷体_GB2312" w:eastAsia="楷体_GB2312" w:hAnsi="宋体" w:hint="eastAsia"/>
          <w:b/>
          <w:sz w:val="30"/>
        </w:rPr>
        <w:t>外语学院德语辅修学士学位实施方案</w:t>
      </w:r>
    </w:p>
    <w:p w:rsidR="005E7DE7" w:rsidRDefault="00B87B9B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培养目标</w:t>
      </w:r>
    </w:p>
    <w:p w:rsidR="005E7DE7" w:rsidRDefault="00B87B9B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以“立德树人”为根本任务，以“价值引领、知识探究、能力建设、人格养成”为人才培养理念，实施与通识教育相融合的宽口径辅修教育，使学生成为具备社会责任感、创新精神、实践能力、宽厚基础、人文情怀和全球视野的具备多种外语能力的卓越创新人才。</w:t>
      </w:r>
    </w:p>
    <w:p w:rsidR="005E7DE7" w:rsidRDefault="00B87B9B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本辅修毕业生应具备扎实的德语语言基础知识和基本技能，能使用德语胜任在外资企业及文教、新闻出版等各企事业单位的工作。</w:t>
      </w:r>
    </w:p>
    <w:p w:rsidR="005E7DE7" w:rsidRDefault="005E7DE7">
      <w:pPr>
        <w:spacing w:line="360" w:lineRule="auto"/>
        <w:rPr>
          <w:rFonts w:ascii="楷体_GB2312" w:eastAsia="楷体_GB2312" w:hAnsi="宋体"/>
          <w:sz w:val="24"/>
        </w:rPr>
      </w:pPr>
    </w:p>
    <w:p w:rsidR="005E7DE7" w:rsidRDefault="00B87B9B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基本要求</w:t>
      </w:r>
    </w:p>
    <w:p w:rsidR="005E7DE7" w:rsidRDefault="00B87B9B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本辅修面向全校学有余力的学生招生，没有专业限制。</w:t>
      </w:r>
    </w:p>
    <w:p w:rsidR="005E7DE7" w:rsidRDefault="00B87B9B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课程体系的构成及学时分配</w:t>
      </w:r>
    </w:p>
    <w:p w:rsidR="005E7DE7" w:rsidRDefault="00B87B9B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1.辅修教学课程</w:t>
      </w:r>
    </w:p>
    <w:p w:rsidR="005E7DE7" w:rsidRPr="008D2ED8" w:rsidRDefault="00B87B9B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辅修教学课程为核心（必修）课，共</w:t>
      </w:r>
      <w:r w:rsidR="008D2ED8">
        <w:rPr>
          <w:rFonts w:ascii="楷体_GB2312" w:eastAsia="楷体_GB2312" w:hAnsi="宋体" w:hint="eastAsia"/>
          <w:sz w:val="24"/>
        </w:rPr>
        <w:t>30</w:t>
      </w:r>
      <w:r>
        <w:rPr>
          <w:rFonts w:ascii="楷体_GB2312" w:eastAsia="楷体_GB2312" w:hAnsi="宋体" w:hint="eastAsia"/>
          <w:sz w:val="24"/>
        </w:rPr>
        <w:t>学分。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400"/>
        <w:gridCol w:w="470"/>
        <w:gridCol w:w="668"/>
        <w:gridCol w:w="708"/>
        <w:gridCol w:w="709"/>
        <w:gridCol w:w="945"/>
        <w:gridCol w:w="1181"/>
        <w:gridCol w:w="709"/>
        <w:gridCol w:w="1440"/>
      </w:tblGrid>
      <w:tr w:rsidR="005E7DE7" w:rsidTr="008D2ED8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实习学时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DE7" w:rsidRDefault="00B87B9B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5E7DE7" w:rsidTr="008D2ED8">
        <w:trPr>
          <w:trHeight w:hRule="exact" w:val="397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7DE7" w:rsidRDefault="00B87B9B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基础德语</w:t>
            </w:r>
            <w:r w:rsidR="008D2ED8">
              <w:rPr>
                <w:rFonts w:ascii="楷体_GB2312" w:eastAsia="楷体_GB2312" w:hAnsi="宋体" w:hint="eastAsia"/>
                <w:sz w:val="24"/>
              </w:rPr>
              <w:t>1（M类）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  <w:tcBorders>
              <w:top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top w:val="single" w:sz="12" w:space="0" w:color="auto"/>
              <w:right w:val="single" w:sz="12" w:space="0" w:color="auto"/>
            </w:tcBorders>
          </w:tcPr>
          <w:p w:rsidR="005E7DE7" w:rsidRDefault="00B87B9B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5E7DE7" w:rsidRDefault="005005E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7DE7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8D2ED8" w:rsidTr="008D2ED8">
        <w:trPr>
          <w:trHeight w:hRule="exact" w:val="397"/>
        </w:trPr>
        <w:tc>
          <w:tcPr>
            <w:tcW w:w="2448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基础德语2</w:t>
            </w:r>
            <w:r>
              <w:rPr>
                <w:rFonts w:ascii="楷体_GB2312" w:eastAsia="楷体_GB2312" w:hAnsi="宋体"/>
                <w:sz w:val="24"/>
              </w:rPr>
              <w:t xml:space="preserve"> </w:t>
            </w:r>
            <w:r>
              <w:rPr>
                <w:rFonts w:ascii="楷体_GB2312" w:eastAsia="楷体_GB2312" w:hAnsi="宋体" w:hint="eastAsia"/>
                <w:sz w:val="24"/>
              </w:rPr>
              <w:t>（M类）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47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668" w:type="dxa"/>
            <w:tcBorders>
              <w:lef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r w:rsidRPr="005E00C8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8D2ED8" w:rsidTr="008D2ED8">
        <w:trPr>
          <w:trHeight w:hRule="exact" w:val="397"/>
        </w:trPr>
        <w:tc>
          <w:tcPr>
            <w:tcW w:w="2448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德语视听说1（M类）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7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668" w:type="dxa"/>
            <w:tcBorders>
              <w:lef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8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r w:rsidRPr="005E00C8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8D2ED8" w:rsidTr="008D2ED8">
        <w:trPr>
          <w:trHeight w:hRule="exact" w:val="397"/>
        </w:trPr>
        <w:tc>
          <w:tcPr>
            <w:tcW w:w="2448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中级德语1（M类）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47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668" w:type="dxa"/>
            <w:tcBorders>
              <w:lef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r w:rsidRPr="005E00C8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8D2ED8" w:rsidTr="008D2ED8">
        <w:trPr>
          <w:trHeight w:hRule="exact" w:val="397"/>
        </w:trPr>
        <w:tc>
          <w:tcPr>
            <w:tcW w:w="2448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德语视听说2（M类）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7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668" w:type="dxa"/>
            <w:tcBorders>
              <w:lef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8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r w:rsidRPr="005E00C8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8D2ED8" w:rsidTr="008D2ED8">
        <w:trPr>
          <w:trHeight w:hRule="exact" w:val="397"/>
        </w:trPr>
        <w:tc>
          <w:tcPr>
            <w:tcW w:w="2448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 w:rsidP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中级德语2（M类）</w:t>
            </w:r>
          </w:p>
        </w:tc>
        <w:tc>
          <w:tcPr>
            <w:tcW w:w="40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47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668" w:type="dxa"/>
            <w:tcBorders>
              <w:lef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709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945" w:type="dxa"/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0</w:t>
            </w:r>
          </w:p>
        </w:tc>
        <w:tc>
          <w:tcPr>
            <w:tcW w:w="1181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练习48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D2ED8" w:rsidRDefault="008D2ED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8D2ED8" w:rsidRDefault="008D2ED8">
            <w:r w:rsidRPr="005E00C8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</w:tbl>
    <w:p w:rsidR="005E7DE7" w:rsidRDefault="00B87B9B" w:rsidP="00A053A1">
      <w:pPr>
        <w:numPr>
          <w:ilvl w:val="0"/>
          <w:numId w:val="2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  <w:bookmarkStart w:id="0" w:name="_GoBack"/>
      <w:bookmarkEnd w:id="0"/>
    </w:p>
    <w:p w:rsidR="005E7DE7" w:rsidRPr="008D2ED8" w:rsidRDefault="00B87B9B" w:rsidP="00A053A1">
      <w:pPr>
        <w:spacing w:beforeLines="50"/>
        <w:ind w:firstLineChars="200" w:firstLine="480"/>
        <w:rPr>
          <w:rFonts w:ascii="楷体_GB2312" w:eastAsia="楷体_GB2312" w:hAnsi="宋体"/>
          <w:sz w:val="24"/>
        </w:rPr>
      </w:pPr>
      <w:r w:rsidRPr="00B87B9B">
        <w:rPr>
          <w:rFonts w:ascii="楷体_GB2312" w:eastAsia="楷体_GB2312" w:hAnsi="宋体" w:hint="eastAsia"/>
          <w:sz w:val="24"/>
        </w:rPr>
        <w:t>本辅修学制原则上为2年，达到学院毕业要求后可毕业。学生修完本辅修实施规定的课程及教学实践类的环节，取得规定的30学分</w:t>
      </w:r>
      <w:r w:rsidR="008D2ED8">
        <w:rPr>
          <w:rFonts w:ascii="楷体_GB2312" w:eastAsia="楷体_GB2312" w:hAnsi="宋体" w:hint="eastAsia"/>
          <w:sz w:val="24"/>
        </w:rPr>
        <w:t>,</w:t>
      </w:r>
      <w:r w:rsidRPr="00B87B9B">
        <w:rPr>
          <w:rFonts w:ascii="楷体_GB2312" w:eastAsia="楷体_GB2312" w:hAnsi="宋体" w:hint="eastAsia"/>
          <w:sz w:val="24"/>
        </w:rPr>
        <w:t>授予辅修学士学位。</w:t>
      </w:r>
    </w:p>
    <w:p w:rsidR="005E7DE7" w:rsidRPr="00A053A1" w:rsidRDefault="005E7DE7"/>
    <w:sectPr w:rsidR="005E7DE7" w:rsidRPr="00A053A1" w:rsidSect="00FD3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E6" w:rsidRDefault="000D24E6" w:rsidP="00B61798">
      <w:r>
        <w:separator/>
      </w:r>
    </w:p>
  </w:endnote>
  <w:endnote w:type="continuationSeparator" w:id="0">
    <w:p w:rsidR="000D24E6" w:rsidRDefault="000D24E6" w:rsidP="00B61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E6" w:rsidRDefault="000D24E6" w:rsidP="00B61798">
      <w:r>
        <w:separator/>
      </w:r>
    </w:p>
  </w:footnote>
  <w:footnote w:type="continuationSeparator" w:id="0">
    <w:p w:rsidR="000D24E6" w:rsidRDefault="000D24E6" w:rsidP="00B617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C4BCA"/>
    <w:multiLevelType w:val="singleLevel"/>
    <w:tmpl w:val="4A8C4BC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6819FF"/>
    <w:multiLevelType w:val="multilevel"/>
    <w:tmpl w:val="696819FF"/>
    <w:lvl w:ilvl="0">
      <w:start w:val="2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D24E6"/>
    <w:rsid w:val="003A102B"/>
    <w:rsid w:val="0046761A"/>
    <w:rsid w:val="00475CFC"/>
    <w:rsid w:val="004B5E31"/>
    <w:rsid w:val="00500301"/>
    <w:rsid w:val="005005EC"/>
    <w:rsid w:val="005906A5"/>
    <w:rsid w:val="005B60D4"/>
    <w:rsid w:val="005E7DE7"/>
    <w:rsid w:val="00633328"/>
    <w:rsid w:val="006F72C6"/>
    <w:rsid w:val="00843693"/>
    <w:rsid w:val="008D287A"/>
    <w:rsid w:val="008D2ED8"/>
    <w:rsid w:val="008F17A1"/>
    <w:rsid w:val="008F772F"/>
    <w:rsid w:val="00A053A1"/>
    <w:rsid w:val="00B44281"/>
    <w:rsid w:val="00B52A22"/>
    <w:rsid w:val="00B61798"/>
    <w:rsid w:val="00B87B9B"/>
    <w:rsid w:val="00BF269A"/>
    <w:rsid w:val="00C66B5F"/>
    <w:rsid w:val="00D461DF"/>
    <w:rsid w:val="00EA6328"/>
    <w:rsid w:val="00EC5905"/>
    <w:rsid w:val="00F36C46"/>
    <w:rsid w:val="00FD3416"/>
    <w:rsid w:val="18CE0F75"/>
    <w:rsid w:val="390A2DA3"/>
    <w:rsid w:val="472F5BB0"/>
    <w:rsid w:val="52210ECF"/>
    <w:rsid w:val="68FB1FDD"/>
    <w:rsid w:val="7198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D3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D3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D3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qFormat/>
    <w:rsid w:val="00FD3416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FD3416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D341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WwW.YlmF.CoM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2019-09-20T01:15:00Z</cp:lastPrinted>
  <dcterms:created xsi:type="dcterms:W3CDTF">2019-11-08T03:24:00Z</dcterms:created>
  <dcterms:modified xsi:type="dcterms:W3CDTF">2019-11-08T03:24:00Z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