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3D" w:rsidRPr="00DF045F" w:rsidRDefault="000C4F3D" w:rsidP="00DF045F">
      <w:pPr>
        <w:jc w:val="center"/>
        <w:rPr>
          <w:sz w:val="30"/>
          <w:szCs w:val="30"/>
        </w:rPr>
      </w:pPr>
      <w:r w:rsidRPr="00DF045F">
        <w:rPr>
          <w:rFonts w:hint="eastAsia"/>
          <w:sz w:val="30"/>
          <w:szCs w:val="30"/>
        </w:rPr>
        <w:t>上海交通大学“大学生创新实践计划”企业项目征集表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2082"/>
        <w:gridCol w:w="2075"/>
        <w:gridCol w:w="2069"/>
      </w:tblGrid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2C421D" w:rsidP="00855AAB">
            <w:r>
              <w:rPr>
                <w:rFonts w:hint="eastAsia"/>
              </w:rPr>
              <w:t>项目中文</w:t>
            </w:r>
            <w:r w:rsidR="00DF045F">
              <w:rPr>
                <w:rFonts w:hint="eastAsia"/>
              </w:rPr>
              <w:t>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642017" w:rsidRDefault="001A5648">
            <w:pPr>
              <w:rPr>
                <w:sz w:val="20"/>
                <w:szCs w:val="20"/>
              </w:rPr>
            </w:pPr>
            <w:r w:rsidRPr="00C74433">
              <w:rPr>
                <w:rFonts w:hint="eastAsia"/>
                <w:sz w:val="24"/>
                <w:szCs w:val="24"/>
              </w:rPr>
              <w:t>单面</w:t>
            </w:r>
            <w:r w:rsidRPr="00C74433">
              <w:rPr>
                <w:sz w:val="24"/>
                <w:szCs w:val="24"/>
              </w:rPr>
              <w:t>亲水</w:t>
            </w:r>
            <w:r w:rsidRPr="00C74433">
              <w:rPr>
                <w:rFonts w:hint="eastAsia"/>
                <w:sz w:val="24"/>
                <w:szCs w:val="24"/>
              </w:rPr>
              <w:t>型</w:t>
            </w:r>
            <w:r w:rsidRPr="00C74433">
              <w:rPr>
                <w:sz w:val="24"/>
                <w:szCs w:val="24"/>
              </w:rPr>
              <w:t>无纺布材料的研究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项目英文名称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342BDF" w:rsidRDefault="00187B24" w:rsidP="00342B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Research on </w:t>
            </w:r>
            <w:r w:rsidR="001A5648">
              <w:rPr>
                <w:rFonts w:hint="eastAsia"/>
                <w:sz w:val="20"/>
                <w:szCs w:val="20"/>
              </w:rPr>
              <w:t>single</w:t>
            </w:r>
            <w:r w:rsidR="001A5648">
              <w:rPr>
                <w:sz w:val="20"/>
                <w:szCs w:val="20"/>
              </w:rPr>
              <w:t>-sided hydrophilic non-woven materials</w:t>
            </w:r>
          </w:p>
        </w:tc>
      </w:tr>
      <w:tr w:rsidR="00764894" w:rsidTr="00FC4BBB">
        <w:tc>
          <w:tcPr>
            <w:tcW w:w="2130" w:type="dxa"/>
            <w:shd w:val="clear" w:color="auto" w:fill="auto"/>
            <w:vAlign w:val="center"/>
          </w:tcPr>
          <w:p w:rsidR="00764894" w:rsidRDefault="00764894" w:rsidP="00855AAB">
            <w:r>
              <w:rPr>
                <w:rFonts w:hint="eastAsia"/>
              </w:rPr>
              <w:t>申请人数</w:t>
            </w:r>
          </w:p>
        </w:tc>
        <w:tc>
          <w:tcPr>
            <w:tcW w:w="2130" w:type="dxa"/>
            <w:shd w:val="clear" w:color="auto" w:fill="auto"/>
          </w:tcPr>
          <w:p w:rsidR="00764894" w:rsidRDefault="00642017">
            <w:r>
              <w:t>1</w:t>
            </w:r>
            <w:r w:rsidR="00764894">
              <w:rPr>
                <w:rFonts w:hint="eastAsia"/>
              </w:rPr>
              <w:t>人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>
            <w:r>
              <w:rPr>
                <w:rFonts w:hint="eastAsia"/>
              </w:rPr>
              <w:t>执行时间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 w:rsidP="00642017">
            <w:r>
              <w:rPr>
                <w:rFonts w:hint="eastAsia"/>
              </w:rPr>
              <w:t>半年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企业资助经费（元）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企业资源支持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（开发环境、测试设备、共享数据等）</w:t>
            </w:r>
          </w:p>
          <w:p w:rsidR="00DF045F" w:rsidRDefault="006C2CF9">
            <w:r>
              <w:t xml:space="preserve">1. </w:t>
            </w:r>
            <w:r w:rsidR="001A5648">
              <w:rPr>
                <w:rFonts w:hint="eastAsia"/>
              </w:rPr>
              <w:t>无纺布材料以及口罩测试手段</w:t>
            </w:r>
            <w:r>
              <w:t>；</w:t>
            </w:r>
          </w:p>
          <w:p w:rsidR="006C2CF9" w:rsidRDefault="006C2CF9">
            <w:r>
              <w:rPr>
                <w:rFonts w:hint="eastAsia"/>
              </w:rPr>
              <w:t>2</w:t>
            </w:r>
            <w:r>
              <w:t>.</w:t>
            </w:r>
            <w:r w:rsidR="00187B24">
              <w:rPr>
                <w:rFonts w:hint="eastAsia"/>
              </w:rPr>
              <w:t xml:space="preserve"> 表面</w:t>
            </w:r>
            <w:r w:rsidR="001A5648">
              <w:rPr>
                <w:rFonts w:hint="eastAsia"/>
              </w:rPr>
              <w:t>处理及性能测试</w:t>
            </w:r>
            <w:r>
              <w:rPr>
                <w:rFonts w:hint="eastAsia"/>
              </w:rPr>
              <w:t>；</w:t>
            </w:r>
          </w:p>
          <w:p w:rsidR="006C2CF9" w:rsidRPr="006C2CF9" w:rsidRDefault="006C2CF9">
            <w:r>
              <w:t xml:space="preserve">3. </w:t>
            </w:r>
            <w:r>
              <w:rPr>
                <w:rFonts w:hint="eastAsia"/>
              </w:rPr>
              <w:t>相关知识</w:t>
            </w:r>
            <w:r>
              <w:t>的分享及培训。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企业导师信息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</w:t>
            </w:r>
            <w:r w:rsidR="00FC4BBB">
              <w:rPr>
                <w:rFonts w:hint="eastAsia"/>
              </w:rPr>
              <w:t>企业</w:t>
            </w:r>
            <w:r>
              <w:rPr>
                <w:rFonts w:hint="eastAsia"/>
              </w:rPr>
              <w:t>导师姓名、职位、电话、邮箱等）</w:t>
            </w:r>
          </w:p>
          <w:p w:rsidR="00D51410" w:rsidRDefault="001A5648">
            <w:r>
              <w:rPr>
                <w:rFonts w:hint="eastAsia"/>
              </w:rPr>
              <w:t>向红兵</w:t>
            </w:r>
            <w:r w:rsidR="00D514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工业安全创新经理</w:t>
            </w:r>
            <w:r w:rsidR="00D51410">
              <w:rPr>
                <w:rFonts w:hint="eastAsia"/>
              </w:rPr>
              <w:t xml:space="preserve"> </w:t>
            </w:r>
            <w:r w:rsidR="00187B24">
              <w:t>021-</w:t>
            </w:r>
            <w:r>
              <w:rPr>
                <w:rFonts w:hint="eastAsia"/>
              </w:rPr>
              <w:t>28945398</w:t>
            </w:r>
          </w:p>
          <w:p w:rsidR="0003391F" w:rsidRDefault="001A5648">
            <w:r>
              <w:rPr>
                <w:rFonts w:hint="eastAsia"/>
              </w:rPr>
              <w:t>robin</w:t>
            </w:r>
            <w:r w:rsidR="00187B24">
              <w:t>.</w:t>
            </w:r>
            <w:r>
              <w:rPr>
                <w:rFonts w:hint="eastAsia"/>
              </w:rPr>
              <w:t>xiang</w:t>
            </w:r>
            <w:r w:rsidR="00D51410" w:rsidRPr="00D51410">
              <w:t>@Honeywell.com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对学生的要求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187B24" w:rsidP="00BA03F7">
            <w:r>
              <w:rPr>
                <w:rFonts w:hint="eastAsia"/>
              </w:rPr>
              <w:t>表面化学</w:t>
            </w:r>
            <w:r w:rsidR="001A5648">
              <w:rPr>
                <w:rFonts w:hint="eastAsia"/>
              </w:rPr>
              <w:t>、高分子或无纺布</w:t>
            </w:r>
            <w:r w:rsidR="000630B3">
              <w:rPr>
                <w:rFonts w:hint="eastAsia"/>
              </w:rPr>
              <w:t>背景</w:t>
            </w:r>
            <w:r w:rsidR="00FC6410">
              <w:rPr>
                <w:rFonts w:hint="eastAsia"/>
              </w:rPr>
              <w:t>，</w:t>
            </w:r>
            <w:r w:rsidR="00FC6410">
              <w:t>有</w:t>
            </w:r>
            <w:r w:rsidR="001A5648">
              <w:rPr>
                <w:rFonts w:hint="eastAsia"/>
              </w:rPr>
              <w:t>表面亲疏水处理研究经验</w:t>
            </w:r>
            <w:r w:rsidR="00FC6410">
              <w:t>。</w:t>
            </w:r>
          </w:p>
        </w:tc>
      </w:tr>
      <w:tr w:rsidR="00AC1A5E" w:rsidTr="00FC4BBB">
        <w:tc>
          <w:tcPr>
            <w:tcW w:w="2130" w:type="dxa"/>
            <w:shd w:val="clear" w:color="auto" w:fill="auto"/>
            <w:vAlign w:val="center"/>
          </w:tcPr>
          <w:p w:rsidR="00AC1A5E" w:rsidRDefault="00AC1A5E" w:rsidP="00855AAB">
            <w:r>
              <w:rPr>
                <w:rFonts w:hint="eastAsia"/>
              </w:rPr>
              <w:t>对学校导师的要求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AC1A5E" w:rsidRDefault="001A5648" w:rsidP="00BA03F7">
            <w:r>
              <w:rPr>
                <w:rFonts w:hint="eastAsia"/>
              </w:rPr>
              <w:t>表面化学、高分子或无纺布背景，</w:t>
            </w:r>
            <w:r>
              <w:t>有</w:t>
            </w:r>
            <w:r>
              <w:rPr>
                <w:rFonts w:hint="eastAsia"/>
              </w:rPr>
              <w:t>表面亲疏水处理研究经验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项目简介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03391F" w:rsidRPr="00187B24" w:rsidRDefault="001A5648" w:rsidP="001A56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目前</w:t>
            </w:r>
            <w:r>
              <w:rPr>
                <w:sz w:val="24"/>
                <w:szCs w:val="24"/>
              </w:rPr>
              <w:t>市面上，两面</w:t>
            </w:r>
            <w:r>
              <w:rPr>
                <w:rFonts w:hint="eastAsia"/>
                <w:sz w:val="24"/>
                <w:szCs w:val="24"/>
              </w:rPr>
              <w:t>都</w:t>
            </w:r>
            <w:r>
              <w:rPr>
                <w:sz w:val="24"/>
                <w:szCs w:val="24"/>
              </w:rPr>
              <w:t>亲水或两面</w:t>
            </w:r>
            <w:r>
              <w:rPr>
                <w:rFonts w:hint="eastAsia"/>
                <w:sz w:val="24"/>
                <w:szCs w:val="24"/>
              </w:rPr>
              <w:t>都</w:t>
            </w:r>
            <w:r>
              <w:rPr>
                <w:sz w:val="24"/>
                <w:szCs w:val="24"/>
              </w:rPr>
              <w:t>拒水型的</w:t>
            </w:r>
            <w:r>
              <w:rPr>
                <w:rFonts w:hint="eastAsia"/>
                <w:sz w:val="24"/>
                <w:szCs w:val="24"/>
              </w:rPr>
              <w:t>无纺布</w:t>
            </w:r>
            <w:r>
              <w:rPr>
                <w:sz w:val="24"/>
                <w:szCs w:val="24"/>
              </w:rPr>
              <w:t>材料比较常见，但鉴于在口罩类产品上的应用特性，希望研发一种</w:t>
            </w:r>
            <w:r>
              <w:rPr>
                <w:rFonts w:hint="eastAsia"/>
                <w:sz w:val="24"/>
                <w:szCs w:val="24"/>
              </w:rPr>
              <w:t>一面</w:t>
            </w:r>
            <w:r>
              <w:rPr>
                <w:sz w:val="24"/>
                <w:szCs w:val="24"/>
              </w:rPr>
              <w:t>亲水，另一面拒水的无纺布材料，该新型材料可</w:t>
            </w:r>
            <w:r>
              <w:rPr>
                <w:rFonts w:hint="eastAsia"/>
                <w:sz w:val="24"/>
                <w:szCs w:val="24"/>
              </w:rPr>
              <w:t>用作</w:t>
            </w:r>
            <w:r>
              <w:rPr>
                <w:sz w:val="24"/>
                <w:szCs w:val="24"/>
              </w:rPr>
              <w:t>口罩内层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研究内容与意义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BA03F7" w:rsidRPr="00187B24" w:rsidRDefault="001A5648" w:rsidP="009F311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该项研究可获得一种口罩内层，使</w:t>
            </w:r>
            <w:r>
              <w:rPr>
                <w:rFonts w:hint="eastAsia"/>
                <w:sz w:val="24"/>
                <w:szCs w:val="24"/>
              </w:rPr>
              <w:t>亲水</w:t>
            </w:r>
            <w:r>
              <w:rPr>
                <w:sz w:val="24"/>
                <w:szCs w:val="24"/>
              </w:rPr>
              <w:t>面可朝向人面部，</w:t>
            </w:r>
            <w:r>
              <w:rPr>
                <w:rFonts w:hint="eastAsia"/>
                <w:sz w:val="24"/>
                <w:szCs w:val="24"/>
              </w:rPr>
              <w:t>减轻</w:t>
            </w:r>
            <w:r>
              <w:rPr>
                <w:sz w:val="24"/>
                <w:szCs w:val="24"/>
              </w:rPr>
              <w:t>口罩</w:t>
            </w: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sz w:val="24"/>
                <w:szCs w:val="24"/>
              </w:rPr>
              <w:t>长时间佩戴过程中，内侧</w:t>
            </w:r>
            <w:r>
              <w:rPr>
                <w:rFonts w:hint="eastAsia"/>
                <w:sz w:val="24"/>
                <w:szCs w:val="24"/>
              </w:rPr>
              <w:t>积水的</w:t>
            </w:r>
            <w:r>
              <w:rPr>
                <w:sz w:val="24"/>
                <w:szCs w:val="24"/>
              </w:rPr>
              <w:t>现象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>同时拒水面</w:t>
            </w:r>
            <w:r>
              <w:rPr>
                <w:rFonts w:hint="eastAsia"/>
                <w:sz w:val="24"/>
                <w:szCs w:val="24"/>
              </w:rPr>
              <w:t>朝向</w:t>
            </w:r>
            <w:r>
              <w:rPr>
                <w:sz w:val="24"/>
                <w:szCs w:val="24"/>
              </w:rPr>
              <w:t>口罩内层，保证吸收水汽后的材料</w:t>
            </w:r>
            <w:r>
              <w:rPr>
                <w:rFonts w:hint="eastAsia"/>
                <w:sz w:val="24"/>
                <w:szCs w:val="24"/>
              </w:rPr>
              <w:t>不影响</w:t>
            </w:r>
            <w:r>
              <w:rPr>
                <w:sz w:val="24"/>
                <w:szCs w:val="24"/>
              </w:rPr>
              <w:t>口罩内</w:t>
            </w:r>
            <w:r>
              <w:rPr>
                <w:rFonts w:hint="eastAsia"/>
                <w:sz w:val="24"/>
                <w:szCs w:val="24"/>
              </w:rPr>
              <w:t>层</w:t>
            </w:r>
            <w:r>
              <w:rPr>
                <w:sz w:val="24"/>
                <w:szCs w:val="24"/>
              </w:rPr>
              <w:t>过滤</w:t>
            </w:r>
            <w:r>
              <w:rPr>
                <w:rFonts w:hint="eastAsia"/>
                <w:sz w:val="24"/>
                <w:szCs w:val="24"/>
              </w:rPr>
              <w:t>材料</w:t>
            </w:r>
            <w:r>
              <w:rPr>
                <w:sz w:val="24"/>
                <w:szCs w:val="24"/>
              </w:rPr>
              <w:t>的性能</w:t>
            </w:r>
            <w:r>
              <w:rPr>
                <w:rFonts w:hint="eastAsia"/>
                <w:sz w:val="24"/>
                <w:szCs w:val="24"/>
              </w:rPr>
              <w:t>，大大提高口罩的舒适性和长久耐穿性。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lastRenderedPageBreak/>
              <w:t>技术路线与研究方法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9F311E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计划进度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 w:rsidRPr="00F10DA4">
              <w:rPr>
                <w:rFonts w:hint="eastAsia"/>
              </w:rPr>
              <w:t>（如选题、方案制定、试验研究、数据处理、研制开发、撰写总结报告、论文发表等）</w:t>
            </w:r>
          </w:p>
          <w:p w:rsidR="0003391F" w:rsidRDefault="00586DE4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预期成果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1A5648" w:rsidRDefault="001A5648" w:rsidP="001A56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B68F0">
              <w:rPr>
                <w:rFonts w:hint="eastAsia"/>
                <w:sz w:val="24"/>
                <w:szCs w:val="24"/>
              </w:rPr>
              <w:t>单面</w:t>
            </w:r>
            <w:r w:rsidRPr="009B68F0">
              <w:rPr>
                <w:sz w:val="24"/>
                <w:szCs w:val="24"/>
              </w:rPr>
              <w:t>亲水</w:t>
            </w:r>
            <w:r w:rsidRPr="009B68F0">
              <w:rPr>
                <w:rFonts w:hint="eastAsia"/>
                <w:sz w:val="24"/>
                <w:szCs w:val="24"/>
              </w:rPr>
              <w:t>，</w:t>
            </w:r>
            <w:r w:rsidRPr="009B68F0">
              <w:rPr>
                <w:sz w:val="24"/>
                <w:szCs w:val="24"/>
              </w:rPr>
              <w:t>单面拒水</w:t>
            </w:r>
          </w:p>
          <w:p w:rsidR="001A5648" w:rsidRDefault="001A5648" w:rsidP="001A56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吸水量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速度</w:t>
            </w:r>
          </w:p>
          <w:p w:rsidR="001A5648" w:rsidRDefault="001A5648" w:rsidP="001A56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吸水后</w:t>
            </w:r>
            <w:r>
              <w:rPr>
                <w:sz w:val="24"/>
                <w:szCs w:val="24"/>
              </w:rPr>
              <w:t>对过滤材料性能的影响</w:t>
            </w:r>
          </w:p>
          <w:p w:rsidR="001A5648" w:rsidRDefault="001A5648" w:rsidP="001A56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可用于</w:t>
            </w:r>
            <w:r>
              <w:rPr>
                <w:sz w:val="24"/>
                <w:szCs w:val="24"/>
              </w:rPr>
              <w:t>口罩的超声波焊接</w:t>
            </w:r>
          </w:p>
          <w:p w:rsidR="001A5648" w:rsidRDefault="001A5648" w:rsidP="001A56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  <w:r>
              <w:rPr>
                <w:sz w:val="24"/>
                <w:szCs w:val="24"/>
              </w:rPr>
              <w:t>有害物质</w:t>
            </w:r>
          </w:p>
          <w:p w:rsidR="00DF045F" w:rsidRPr="001A5648" w:rsidRDefault="001A5648" w:rsidP="001A5648">
            <w:pPr>
              <w:pStyle w:val="ListParagraph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</w:t>
            </w:r>
            <w:r>
              <w:rPr>
                <w:sz w:val="24"/>
                <w:szCs w:val="24"/>
              </w:rPr>
              <w:t>增加</w:t>
            </w:r>
            <w:r>
              <w:rPr>
                <w:rFonts w:hint="eastAsia"/>
                <w:sz w:val="24"/>
                <w:szCs w:val="24"/>
              </w:rPr>
              <w:t>成本</w:t>
            </w:r>
            <w:bookmarkStart w:id="0" w:name="_GoBack"/>
            <w:bookmarkEnd w:id="0"/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特色与创新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  <w:p w:rsidR="00DF045F" w:rsidRDefault="00DF045F"/>
          <w:p w:rsidR="0003391F" w:rsidRDefault="0003391F"/>
          <w:p w:rsidR="00DF045F" w:rsidRDefault="00DF045F"/>
        </w:tc>
      </w:tr>
    </w:tbl>
    <w:p w:rsidR="000C4F3D" w:rsidRDefault="000C4F3D"/>
    <w:sectPr w:rsidR="000C4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8EA" w:rsidRDefault="00BC68EA" w:rsidP="002C421D">
      <w:r>
        <w:separator/>
      </w:r>
    </w:p>
  </w:endnote>
  <w:endnote w:type="continuationSeparator" w:id="0">
    <w:p w:rsidR="00BC68EA" w:rsidRDefault="00BC68EA" w:rsidP="002C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8EA" w:rsidRDefault="00BC68EA" w:rsidP="002C421D">
      <w:r>
        <w:separator/>
      </w:r>
    </w:p>
  </w:footnote>
  <w:footnote w:type="continuationSeparator" w:id="0">
    <w:p w:rsidR="00BC68EA" w:rsidRDefault="00BC68EA" w:rsidP="002C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3755C"/>
    <w:multiLevelType w:val="hybridMultilevel"/>
    <w:tmpl w:val="8268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3D"/>
    <w:rsid w:val="00001F4B"/>
    <w:rsid w:val="0003391F"/>
    <w:rsid w:val="000418E4"/>
    <w:rsid w:val="000630B3"/>
    <w:rsid w:val="000C4F3D"/>
    <w:rsid w:val="00137BCF"/>
    <w:rsid w:val="00147728"/>
    <w:rsid w:val="00153471"/>
    <w:rsid w:val="00173078"/>
    <w:rsid w:val="00187B24"/>
    <w:rsid w:val="0019153E"/>
    <w:rsid w:val="001A5648"/>
    <w:rsid w:val="002C421D"/>
    <w:rsid w:val="00342BDF"/>
    <w:rsid w:val="003B2959"/>
    <w:rsid w:val="00473AF5"/>
    <w:rsid w:val="004A2F53"/>
    <w:rsid w:val="004E267E"/>
    <w:rsid w:val="00525845"/>
    <w:rsid w:val="00532089"/>
    <w:rsid w:val="00546E1D"/>
    <w:rsid w:val="00586DE4"/>
    <w:rsid w:val="00642017"/>
    <w:rsid w:val="006C2CF9"/>
    <w:rsid w:val="006D60B4"/>
    <w:rsid w:val="006F2BF2"/>
    <w:rsid w:val="00712800"/>
    <w:rsid w:val="00735937"/>
    <w:rsid w:val="00764894"/>
    <w:rsid w:val="00793C11"/>
    <w:rsid w:val="00855AAB"/>
    <w:rsid w:val="009C6756"/>
    <w:rsid w:val="009F311E"/>
    <w:rsid w:val="00AC1A5E"/>
    <w:rsid w:val="00AC7466"/>
    <w:rsid w:val="00B77995"/>
    <w:rsid w:val="00BA03F7"/>
    <w:rsid w:val="00BA186E"/>
    <w:rsid w:val="00BC68EA"/>
    <w:rsid w:val="00C7399E"/>
    <w:rsid w:val="00CD4D06"/>
    <w:rsid w:val="00D00987"/>
    <w:rsid w:val="00D51410"/>
    <w:rsid w:val="00DF045F"/>
    <w:rsid w:val="00E64BDD"/>
    <w:rsid w:val="00F10DA4"/>
    <w:rsid w:val="00FC4BBB"/>
    <w:rsid w:val="00FC6410"/>
    <w:rsid w:val="00FE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55F62F-AC46-4293-A6B4-5A43B263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C421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C421D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187B2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E2EBE-08DE-4DF4-B917-580BB91D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Zhu, Penn</cp:lastModifiedBy>
  <cp:revision>3</cp:revision>
  <dcterms:created xsi:type="dcterms:W3CDTF">2016-07-19T05:39:00Z</dcterms:created>
  <dcterms:modified xsi:type="dcterms:W3CDTF">2016-07-19T05:45:00Z</dcterms:modified>
</cp:coreProperties>
</file>