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8748"/>
      </w:tblGrid>
      <w:tr w:rsidR="0036434C" w:rsidRPr="0036434C" w14:paraId="1FB0A003" w14:textId="77777777" w:rsidTr="0036434C">
        <w:tc>
          <w:tcPr>
            <w:tcW w:w="0" w:type="auto"/>
            <w:vAlign w:val="center"/>
            <w:hideMark/>
          </w:tcPr>
          <w:tbl>
            <w:tblPr>
              <w:tblW w:w="4100" w:type="pct"/>
              <w:jc w:val="center"/>
              <w:tblCellMar>
                <w:left w:w="0" w:type="dxa"/>
                <w:right w:w="0" w:type="dxa"/>
              </w:tblCellMar>
              <w:tblLook w:val="04A0" w:firstRow="1" w:lastRow="0" w:firstColumn="1" w:lastColumn="0" w:noHBand="0" w:noVBand="1"/>
            </w:tblPr>
            <w:tblGrid>
              <w:gridCol w:w="7173"/>
            </w:tblGrid>
            <w:tr w:rsidR="0036434C" w:rsidRPr="0036434C" w14:paraId="4CE1E366" w14:textId="77777777">
              <w:trPr>
                <w:trHeight w:val="300"/>
                <w:jc w:val="center"/>
              </w:trPr>
              <w:tc>
                <w:tcPr>
                  <w:tcW w:w="0" w:type="auto"/>
                  <w:vAlign w:val="center"/>
                  <w:hideMark/>
                </w:tcPr>
                <w:p w14:paraId="2F5AE3CC" w14:textId="77777777" w:rsidR="0036434C" w:rsidRPr="0036434C" w:rsidRDefault="0036434C" w:rsidP="0036434C">
                  <w:pPr>
                    <w:widowControl/>
                    <w:jc w:val="left"/>
                    <w:rPr>
                      <w:rFonts w:ascii="宋体" w:eastAsia="宋体" w:hAnsi="宋体" w:cs="宋体"/>
                      <w:kern w:val="0"/>
                      <w:sz w:val="24"/>
                      <w:szCs w:val="24"/>
                    </w:rPr>
                  </w:pPr>
                </w:p>
              </w:tc>
            </w:tr>
          </w:tbl>
          <w:p w14:paraId="10DD952D" w14:textId="77777777" w:rsidR="0036434C" w:rsidRPr="0036434C" w:rsidRDefault="0036434C" w:rsidP="0036434C">
            <w:pPr>
              <w:widowControl/>
              <w:jc w:val="center"/>
              <w:rPr>
                <w:rFonts w:ascii="宋体" w:eastAsia="宋体" w:hAnsi="宋体" w:cs="宋体"/>
                <w:kern w:val="0"/>
                <w:sz w:val="18"/>
                <w:szCs w:val="18"/>
              </w:rPr>
            </w:pPr>
          </w:p>
        </w:tc>
      </w:tr>
      <w:tr w:rsidR="0036434C" w:rsidRPr="0036434C" w14:paraId="266D1440" w14:textId="77777777" w:rsidTr="0036434C">
        <w:tc>
          <w:tcPr>
            <w:tcW w:w="0" w:type="auto"/>
            <w:hideMark/>
          </w:tcPr>
          <w:tbl>
            <w:tblPr>
              <w:tblW w:w="4100" w:type="pct"/>
              <w:jc w:val="center"/>
              <w:tblCellMar>
                <w:left w:w="0" w:type="dxa"/>
                <w:right w:w="0" w:type="dxa"/>
              </w:tblCellMar>
              <w:tblLook w:val="04A0" w:firstRow="1" w:lastRow="0" w:firstColumn="1" w:lastColumn="0" w:noHBand="0" w:noVBand="1"/>
            </w:tblPr>
            <w:tblGrid>
              <w:gridCol w:w="8748"/>
            </w:tblGrid>
            <w:tr w:rsidR="0036434C" w:rsidRPr="0036434C" w14:paraId="1F96BADD" w14:textId="77777777">
              <w:trPr>
                <w:jc w:val="center"/>
              </w:trPr>
              <w:tc>
                <w:tcPr>
                  <w:tcW w:w="0" w:type="auto"/>
                  <w:hideMark/>
                </w:tcPr>
                <w:p w14:paraId="55F76390" w14:textId="77777777" w:rsidR="0036434C" w:rsidRPr="0036434C" w:rsidRDefault="0036434C" w:rsidP="0036434C">
                  <w:pPr>
                    <w:widowControl/>
                    <w:spacing w:before="100" w:beforeAutospacing="1" w:after="100" w:afterAutospacing="1" w:line="360" w:lineRule="atLeast"/>
                    <w:jc w:val="left"/>
                    <w:rPr>
                      <w:rFonts w:ascii="宋体" w:eastAsia="宋体" w:hAnsi="宋体" w:cs="宋体"/>
                      <w:kern w:val="0"/>
                      <w:szCs w:val="21"/>
                    </w:rPr>
                  </w:pPr>
                  <w:r w:rsidRPr="0036434C">
                    <w:rPr>
                      <w:rFonts w:ascii="宋体" w:eastAsia="宋体" w:hAnsi="宋体" w:cs="宋体"/>
                      <w:kern w:val="0"/>
                      <w:szCs w:val="21"/>
                    </w:rPr>
                    <w:t> </w:t>
                  </w:r>
                </w:p>
                <w:tbl>
                  <w:tblPr>
                    <w:tblW w:w="0" w:type="auto"/>
                    <w:tblInd w:w="468" w:type="dxa"/>
                    <w:tblLook w:val="04A0" w:firstRow="1" w:lastRow="0" w:firstColumn="1" w:lastColumn="0" w:noHBand="0" w:noVBand="1"/>
                  </w:tblPr>
                  <w:tblGrid>
                    <w:gridCol w:w="6480"/>
                    <w:gridCol w:w="1800"/>
                  </w:tblGrid>
                  <w:tr w:rsidR="0036434C" w:rsidRPr="0036434C" w14:paraId="250322E8" w14:textId="77777777" w:rsidTr="0036434C">
                    <w:trPr>
                      <w:cantSplit/>
                      <w:trHeight w:val="624"/>
                    </w:trPr>
                    <w:tc>
                      <w:tcPr>
                        <w:tcW w:w="6480" w:type="dxa"/>
                        <w:tcFitText/>
                        <w:vAlign w:val="center"/>
                        <w:hideMark/>
                      </w:tcPr>
                      <w:p w14:paraId="0EB3684D"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华文中宋" w:eastAsia="华文中宋" w:hAnsi="Times New Roman" w:cs="宋体" w:hint="eastAsia"/>
                            <w:b/>
                            <w:bCs/>
                            <w:color w:val="FF0000"/>
                            <w:spacing w:val="148"/>
                            <w:kern w:val="0"/>
                            <w:sz w:val="52"/>
                            <w:szCs w:val="24"/>
                          </w:rPr>
                          <w:t>上海市教育委员</w:t>
                        </w:r>
                        <w:r w:rsidRPr="0036434C">
                          <w:rPr>
                            <w:rFonts w:ascii="华文中宋" w:eastAsia="华文中宋" w:hAnsi="Times New Roman" w:cs="宋体" w:hint="eastAsia"/>
                            <w:b/>
                            <w:bCs/>
                            <w:color w:val="FF0000"/>
                            <w:spacing w:val="4"/>
                            <w:kern w:val="0"/>
                            <w:sz w:val="52"/>
                            <w:szCs w:val="24"/>
                          </w:rPr>
                          <w:t>会</w:t>
                        </w:r>
                      </w:p>
                    </w:tc>
                    <w:tc>
                      <w:tcPr>
                        <w:tcW w:w="1800" w:type="dxa"/>
                        <w:vMerge w:val="restart"/>
                        <w:tcFitText/>
                        <w:vAlign w:val="center"/>
                        <w:hideMark/>
                      </w:tcPr>
                      <w:p w14:paraId="13B51569" w14:textId="77777777" w:rsidR="0036434C" w:rsidRPr="0036434C" w:rsidRDefault="0036434C" w:rsidP="0036434C">
                        <w:pPr>
                          <w:widowControl/>
                          <w:spacing w:before="100" w:beforeAutospacing="1" w:after="100" w:afterAutospacing="1"/>
                          <w:ind w:firstLineChars="22" w:firstLine="159"/>
                          <w:jc w:val="right"/>
                          <w:rPr>
                            <w:rFonts w:ascii="宋体" w:eastAsia="宋体" w:hAnsi="宋体" w:cs="宋体"/>
                            <w:kern w:val="0"/>
                            <w:sz w:val="18"/>
                            <w:szCs w:val="18"/>
                          </w:rPr>
                        </w:pPr>
                        <w:r w:rsidRPr="0036434C">
                          <w:rPr>
                            <w:rFonts w:ascii="华文中宋" w:eastAsia="华文中宋" w:hAnsi="华文中宋" w:cs="宋体" w:hint="eastAsia"/>
                            <w:color w:val="FF0000"/>
                            <w:spacing w:val="13"/>
                            <w:w w:val="97"/>
                            <w:kern w:val="0"/>
                            <w:sz w:val="72"/>
                            <w:szCs w:val="24"/>
                          </w:rPr>
                          <w:t>文</w:t>
                        </w:r>
                        <w:r w:rsidRPr="0036434C">
                          <w:rPr>
                            <w:rFonts w:ascii="华文中宋" w:eastAsia="华文中宋" w:hAnsi="华文中宋" w:cs="宋体" w:hint="eastAsia"/>
                            <w:color w:val="FF0000"/>
                            <w:spacing w:val="-6"/>
                            <w:w w:val="97"/>
                            <w:kern w:val="0"/>
                            <w:sz w:val="72"/>
                            <w:szCs w:val="24"/>
                          </w:rPr>
                          <w:t>件</w:t>
                        </w:r>
                      </w:p>
                    </w:tc>
                  </w:tr>
                  <w:tr w:rsidR="0036434C" w:rsidRPr="0036434C" w14:paraId="4002382E" w14:textId="77777777" w:rsidTr="0036434C">
                    <w:trPr>
                      <w:cantSplit/>
                      <w:trHeight w:val="623"/>
                    </w:trPr>
                    <w:tc>
                      <w:tcPr>
                        <w:tcW w:w="6480" w:type="dxa"/>
                        <w:tcFitText/>
                        <w:vAlign w:val="center"/>
                        <w:hideMark/>
                      </w:tcPr>
                      <w:p w14:paraId="045ED5E2"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华文中宋" w:eastAsia="华文中宋" w:hAnsi="Times New Roman" w:cs="宋体" w:hint="eastAsia"/>
                            <w:b/>
                            <w:bCs/>
                            <w:color w:val="FF0000"/>
                            <w:spacing w:val="5"/>
                            <w:w w:val="99"/>
                            <w:kern w:val="0"/>
                            <w:sz w:val="52"/>
                            <w:szCs w:val="24"/>
                          </w:rPr>
                          <w:t>上海市语言文字工作委员</w:t>
                        </w:r>
                        <w:r w:rsidRPr="0036434C">
                          <w:rPr>
                            <w:rFonts w:ascii="华文中宋" w:eastAsia="华文中宋" w:hAnsi="Times New Roman" w:cs="宋体" w:hint="eastAsia"/>
                            <w:b/>
                            <w:bCs/>
                            <w:color w:val="FF0000"/>
                            <w:spacing w:val="-24"/>
                            <w:w w:val="99"/>
                            <w:kern w:val="0"/>
                            <w:sz w:val="52"/>
                            <w:szCs w:val="24"/>
                          </w:rPr>
                          <w:t>会</w:t>
                        </w:r>
                      </w:p>
                    </w:tc>
                    <w:tc>
                      <w:tcPr>
                        <w:tcW w:w="0" w:type="auto"/>
                        <w:vMerge/>
                        <w:vAlign w:val="center"/>
                        <w:hideMark/>
                      </w:tcPr>
                      <w:p w14:paraId="453FEA09" w14:textId="77777777" w:rsidR="0036434C" w:rsidRPr="0036434C" w:rsidRDefault="0036434C" w:rsidP="0036434C">
                        <w:pPr>
                          <w:widowControl/>
                          <w:jc w:val="center"/>
                          <w:rPr>
                            <w:rFonts w:ascii="宋体" w:eastAsia="宋体" w:hAnsi="宋体" w:cs="宋体"/>
                            <w:kern w:val="0"/>
                            <w:sz w:val="18"/>
                            <w:szCs w:val="18"/>
                          </w:rPr>
                        </w:pPr>
                      </w:p>
                    </w:tc>
                  </w:tr>
                </w:tbl>
                <w:p w14:paraId="30321F8B" w14:textId="77777777" w:rsidR="0036434C" w:rsidRPr="0036434C" w:rsidRDefault="0036434C" w:rsidP="0036434C">
                  <w:pPr>
                    <w:widowControl/>
                    <w:spacing w:before="100" w:beforeAutospacing="1" w:after="100" w:afterAutospacing="1" w:line="480" w:lineRule="exact"/>
                    <w:ind w:right="1"/>
                    <w:jc w:val="left"/>
                    <w:rPr>
                      <w:rFonts w:ascii="宋体" w:eastAsia="宋体" w:hAnsi="宋体" w:cs="宋体"/>
                      <w:kern w:val="0"/>
                      <w:szCs w:val="21"/>
                    </w:rPr>
                  </w:pPr>
                  <w:r w:rsidRPr="0036434C">
                    <w:rPr>
                      <w:rFonts w:ascii="仿宋_GB2312" w:eastAsia="仿宋_GB2312" w:hAnsi="宋体" w:cs="宋体" w:hint="eastAsia"/>
                      <w:kern w:val="0"/>
                      <w:sz w:val="32"/>
                      <w:szCs w:val="24"/>
                    </w:rPr>
                    <w:t> </w:t>
                  </w:r>
                </w:p>
                <w:p w14:paraId="0DF0E161" w14:textId="77777777" w:rsidR="0036434C" w:rsidRPr="0036434C" w:rsidRDefault="0036434C" w:rsidP="0036434C">
                  <w:pPr>
                    <w:widowControl/>
                    <w:spacing w:before="100" w:beforeAutospacing="1" w:after="100" w:afterAutospacing="1" w:line="480" w:lineRule="exact"/>
                    <w:ind w:right="1"/>
                    <w:jc w:val="left"/>
                    <w:rPr>
                      <w:rFonts w:ascii="宋体" w:eastAsia="宋体" w:hAnsi="宋体" w:cs="宋体"/>
                      <w:kern w:val="0"/>
                      <w:szCs w:val="21"/>
                    </w:rPr>
                  </w:pPr>
                  <w:r w:rsidRPr="0036434C">
                    <w:rPr>
                      <w:rFonts w:ascii="仿宋_GB2312" w:eastAsia="仿宋_GB2312" w:hAnsi="宋体" w:cs="宋体" w:hint="eastAsia"/>
                      <w:kern w:val="0"/>
                      <w:sz w:val="32"/>
                      <w:szCs w:val="24"/>
                    </w:rPr>
                    <w:t> </w:t>
                  </w:r>
                </w:p>
                <w:p w14:paraId="6D02FD75" w14:textId="77777777" w:rsidR="0036434C" w:rsidRPr="0036434C" w:rsidRDefault="0036434C" w:rsidP="0036434C">
                  <w:pPr>
                    <w:widowControl/>
                    <w:pBdr>
                      <w:bottom w:val="single" w:sz="12" w:space="1" w:color="FF0000"/>
                      <w:between w:val="single" w:sz="12" w:space="1" w:color="FF0000"/>
                    </w:pBdr>
                    <w:spacing w:before="100" w:beforeAutospacing="1" w:after="100" w:afterAutospacing="1" w:line="480" w:lineRule="exact"/>
                    <w:ind w:right="1"/>
                    <w:jc w:val="center"/>
                    <w:rPr>
                      <w:rFonts w:ascii="宋体" w:eastAsia="宋体" w:hAnsi="宋体" w:cs="宋体"/>
                      <w:kern w:val="0"/>
                      <w:szCs w:val="21"/>
                    </w:rPr>
                  </w:pPr>
                  <w:r w:rsidRPr="0036434C">
                    <w:rPr>
                      <w:rFonts w:ascii="仿宋_GB2312" w:eastAsia="仿宋_GB2312" w:hAnsi="宋体" w:cs="宋体" w:hint="eastAsia"/>
                      <w:kern w:val="0"/>
                      <w:sz w:val="32"/>
                      <w:szCs w:val="24"/>
                    </w:rPr>
                    <w:t>沪教委语〔2007〕14号</w:t>
                  </w:r>
                </w:p>
                <w:p w14:paraId="26C26CB0" w14:textId="77777777" w:rsidR="0036434C" w:rsidRPr="0036434C" w:rsidRDefault="0036434C" w:rsidP="0036434C">
                  <w:pPr>
                    <w:widowControl/>
                    <w:spacing w:before="100" w:beforeAutospacing="1" w:after="100" w:afterAutospacing="1" w:line="460" w:lineRule="exact"/>
                    <w:jc w:val="left"/>
                    <w:rPr>
                      <w:rFonts w:ascii="宋体" w:eastAsia="宋体" w:hAnsi="宋体" w:cs="宋体"/>
                      <w:kern w:val="0"/>
                      <w:szCs w:val="21"/>
                    </w:rPr>
                  </w:pPr>
                  <w:r w:rsidRPr="0036434C">
                    <w:rPr>
                      <w:rFonts w:ascii="仿宋_GB2312" w:eastAsia="仿宋_GB2312" w:hAnsi="宋体" w:cs="宋体" w:hint="eastAsia"/>
                      <w:kern w:val="0"/>
                      <w:sz w:val="32"/>
                      <w:szCs w:val="24"/>
                    </w:rPr>
                    <w:t> </w:t>
                  </w:r>
                </w:p>
                <w:p w14:paraId="0BD06718" w14:textId="77777777" w:rsidR="0036434C" w:rsidRPr="0036434C" w:rsidRDefault="0036434C" w:rsidP="0036434C">
                  <w:pPr>
                    <w:widowControl/>
                    <w:spacing w:before="100" w:beforeAutospacing="1" w:after="100" w:afterAutospacing="1" w:line="460" w:lineRule="exact"/>
                    <w:jc w:val="center"/>
                    <w:rPr>
                      <w:rFonts w:ascii="宋体" w:eastAsia="宋体" w:hAnsi="宋体" w:cs="宋体"/>
                      <w:kern w:val="0"/>
                      <w:szCs w:val="21"/>
                    </w:rPr>
                  </w:pPr>
                  <w:r w:rsidRPr="0036434C">
                    <w:rPr>
                      <w:rFonts w:ascii="宋体" w:eastAsia="宋体" w:hAnsi="宋体" w:cs="宋体"/>
                      <w:b/>
                      <w:bCs/>
                      <w:kern w:val="0"/>
                      <w:sz w:val="36"/>
                      <w:szCs w:val="36"/>
                    </w:rPr>
                    <w:t>上海市教育委员会、上海市语言文字工作委员会</w:t>
                  </w:r>
                </w:p>
                <w:p w14:paraId="550FBE50" w14:textId="77777777" w:rsidR="0036434C" w:rsidRPr="0036434C" w:rsidRDefault="0036434C" w:rsidP="0036434C">
                  <w:pPr>
                    <w:widowControl/>
                    <w:spacing w:before="100" w:beforeAutospacing="1" w:after="100" w:afterAutospacing="1" w:line="460" w:lineRule="exact"/>
                    <w:jc w:val="center"/>
                    <w:rPr>
                      <w:rFonts w:ascii="宋体" w:eastAsia="宋体" w:hAnsi="宋体" w:cs="宋体"/>
                      <w:kern w:val="0"/>
                      <w:szCs w:val="21"/>
                    </w:rPr>
                  </w:pPr>
                  <w:r w:rsidRPr="0036434C">
                    <w:rPr>
                      <w:rFonts w:ascii="宋体" w:eastAsia="宋体" w:hAnsi="宋体" w:cs="宋体"/>
                      <w:b/>
                      <w:bCs/>
                      <w:kern w:val="0"/>
                      <w:sz w:val="36"/>
                      <w:szCs w:val="36"/>
                    </w:rPr>
                    <w:t>关于印发</w:t>
                  </w:r>
                  <w:proofErr w:type="gramStart"/>
                  <w:r w:rsidRPr="0036434C">
                    <w:rPr>
                      <w:rFonts w:ascii="宋体" w:eastAsia="宋体" w:hAnsi="宋体" w:cs="宋体"/>
                      <w:b/>
                      <w:bCs/>
                      <w:kern w:val="0"/>
                      <w:sz w:val="36"/>
                      <w:szCs w:val="36"/>
                    </w:rPr>
                    <w:t>《</w:t>
                  </w:r>
                  <w:proofErr w:type="gramEnd"/>
                  <w:r w:rsidRPr="0036434C">
                    <w:rPr>
                      <w:rFonts w:ascii="宋体" w:eastAsia="宋体" w:hAnsi="宋体" w:cs="宋体"/>
                      <w:b/>
                      <w:bCs/>
                      <w:kern w:val="0"/>
                      <w:sz w:val="36"/>
                      <w:szCs w:val="36"/>
                    </w:rPr>
                    <w:t>上海普通高等学校语言文字工作评估标准</w:t>
                  </w:r>
                </w:p>
                <w:p w14:paraId="5804DE8C" w14:textId="77777777" w:rsidR="0036434C" w:rsidRPr="0036434C" w:rsidRDefault="0036434C" w:rsidP="0036434C">
                  <w:pPr>
                    <w:widowControl/>
                    <w:spacing w:before="100" w:beforeAutospacing="1" w:after="100" w:afterAutospacing="1" w:line="460" w:lineRule="exact"/>
                    <w:jc w:val="center"/>
                    <w:rPr>
                      <w:rFonts w:ascii="宋体" w:eastAsia="宋体" w:hAnsi="宋体" w:cs="宋体"/>
                      <w:kern w:val="0"/>
                      <w:szCs w:val="21"/>
                    </w:rPr>
                  </w:pPr>
                  <w:r w:rsidRPr="0036434C">
                    <w:rPr>
                      <w:rFonts w:ascii="宋体" w:eastAsia="宋体" w:hAnsi="宋体" w:cs="宋体"/>
                      <w:b/>
                      <w:bCs/>
                      <w:kern w:val="0"/>
                      <w:sz w:val="36"/>
                      <w:szCs w:val="36"/>
                    </w:rPr>
                    <w:t>（修订稿）</w:t>
                  </w:r>
                  <w:proofErr w:type="gramStart"/>
                  <w:r w:rsidRPr="0036434C">
                    <w:rPr>
                      <w:rFonts w:ascii="宋体" w:eastAsia="宋体" w:hAnsi="宋体" w:cs="宋体"/>
                      <w:b/>
                      <w:bCs/>
                      <w:kern w:val="0"/>
                      <w:sz w:val="36"/>
                      <w:szCs w:val="36"/>
                    </w:rPr>
                    <w:t>》</w:t>
                  </w:r>
                  <w:proofErr w:type="gramEnd"/>
                  <w:r w:rsidRPr="0036434C">
                    <w:rPr>
                      <w:rFonts w:ascii="宋体" w:eastAsia="宋体" w:hAnsi="宋体" w:cs="宋体"/>
                      <w:b/>
                      <w:bCs/>
                      <w:kern w:val="0"/>
                      <w:sz w:val="36"/>
                      <w:szCs w:val="36"/>
                    </w:rPr>
                    <w:t>的通知</w:t>
                  </w:r>
                </w:p>
                <w:p w14:paraId="4DDA98BE" w14:textId="77777777" w:rsidR="0036434C" w:rsidRPr="0036434C" w:rsidRDefault="0036434C" w:rsidP="0036434C">
                  <w:pPr>
                    <w:widowControl/>
                    <w:spacing w:before="100" w:beforeAutospacing="1" w:after="100" w:afterAutospacing="1" w:line="460" w:lineRule="exact"/>
                    <w:jc w:val="left"/>
                    <w:rPr>
                      <w:rFonts w:ascii="宋体" w:eastAsia="宋体" w:hAnsi="宋体" w:cs="宋体"/>
                      <w:kern w:val="0"/>
                      <w:szCs w:val="21"/>
                    </w:rPr>
                  </w:pPr>
                  <w:r w:rsidRPr="0036434C">
                    <w:rPr>
                      <w:rFonts w:ascii="仿宋_GB2312" w:eastAsia="仿宋_GB2312" w:hAnsi="宋体" w:cs="宋体" w:hint="eastAsia"/>
                      <w:kern w:val="0"/>
                      <w:sz w:val="32"/>
                      <w:szCs w:val="24"/>
                    </w:rPr>
                    <w:t> </w:t>
                  </w:r>
                </w:p>
                <w:p w14:paraId="5622A2D7" w14:textId="77777777" w:rsidR="0036434C" w:rsidRPr="0036434C" w:rsidRDefault="0036434C" w:rsidP="0036434C">
                  <w:pPr>
                    <w:widowControl/>
                    <w:spacing w:before="100" w:beforeAutospacing="1" w:after="100" w:afterAutospacing="1" w:line="460" w:lineRule="exact"/>
                    <w:jc w:val="left"/>
                    <w:rPr>
                      <w:rFonts w:ascii="宋体" w:eastAsia="宋体" w:hAnsi="宋体" w:cs="宋体"/>
                      <w:kern w:val="0"/>
                      <w:szCs w:val="21"/>
                    </w:rPr>
                  </w:pPr>
                  <w:r w:rsidRPr="0036434C">
                    <w:rPr>
                      <w:rFonts w:ascii="仿宋_GB2312" w:eastAsia="仿宋_GB2312" w:hAnsi="宋体" w:cs="宋体" w:hint="eastAsia"/>
                      <w:kern w:val="0"/>
                      <w:sz w:val="32"/>
                      <w:szCs w:val="24"/>
                    </w:rPr>
                    <w:t>各高等学校：</w:t>
                  </w:r>
                </w:p>
                <w:p w14:paraId="09CDE894" w14:textId="77777777" w:rsidR="0036434C" w:rsidRPr="0036434C" w:rsidRDefault="0036434C" w:rsidP="0036434C">
                  <w:pPr>
                    <w:widowControl/>
                    <w:spacing w:before="100" w:beforeAutospacing="1" w:after="100" w:afterAutospacing="1" w:line="4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24"/>
                    </w:rPr>
                    <w:t>现将《上海普通高等学校语言文字工作评估标准（修订稿）》及其相关说明印发给你们。自2008年起，本市高等学校语言文字工作</w:t>
                  </w:r>
                  <w:proofErr w:type="gramStart"/>
                  <w:r w:rsidRPr="0036434C">
                    <w:rPr>
                      <w:rFonts w:ascii="仿宋_GB2312" w:eastAsia="仿宋_GB2312" w:hAnsi="宋体" w:cs="宋体" w:hint="eastAsia"/>
                      <w:kern w:val="0"/>
                      <w:sz w:val="32"/>
                      <w:szCs w:val="24"/>
                    </w:rPr>
                    <w:t>评估按</w:t>
                  </w:r>
                  <w:proofErr w:type="gramEnd"/>
                  <w:r w:rsidRPr="0036434C">
                    <w:rPr>
                      <w:rFonts w:ascii="仿宋_GB2312" w:eastAsia="仿宋_GB2312" w:hAnsi="宋体" w:cs="宋体" w:hint="eastAsia"/>
                      <w:kern w:val="0"/>
                      <w:sz w:val="32"/>
                      <w:szCs w:val="24"/>
                    </w:rPr>
                    <w:t>本标准执行。</w:t>
                  </w:r>
                </w:p>
                <w:p w14:paraId="3B601A68" w14:textId="77777777" w:rsidR="0036434C" w:rsidRPr="0036434C" w:rsidRDefault="0036434C" w:rsidP="0036434C">
                  <w:pPr>
                    <w:widowControl/>
                    <w:spacing w:before="100" w:beforeAutospacing="1" w:after="100" w:afterAutospacing="1" w:line="460" w:lineRule="exact"/>
                    <w:ind w:leftChars="304" w:left="1918" w:hangingChars="400" w:hanging="1280"/>
                    <w:jc w:val="left"/>
                    <w:rPr>
                      <w:rFonts w:ascii="宋体" w:eastAsia="宋体" w:hAnsi="宋体" w:cs="宋体"/>
                      <w:kern w:val="0"/>
                      <w:szCs w:val="21"/>
                    </w:rPr>
                  </w:pPr>
                  <w:r w:rsidRPr="0036434C">
                    <w:rPr>
                      <w:rFonts w:ascii="仿宋_GB2312" w:eastAsia="仿宋_GB2312" w:hAnsi="宋体" w:cs="宋体" w:hint="eastAsia"/>
                      <w:kern w:val="0"/>
                      <w:sz w:val="32"/>
                      <w:szCs w:val="24"/>
                    </w:rPr>
                    <w:t>附件：1.《上海普通高等学校语言文字工作评估标准（修订稿）》</w:t>
                  </w:r>
                </w:p>
                <w:p w14:paraId="70E1DACD" w14:textId="77777777" w:rsidR="0036434C" w:rsidRPr="0036434C" w:rsidRDefault="0036434C" w:rsidP="0036434C">
                  <w:pPr>
                    <w:widowControl/>
                    <w:spacing w:before="100" w:beforeAutospacing="1" w:after="100" w:afterAutospacing="1" w:line="460" w:lineRule="exact"/>
                    <w:ind w:leftChars="304" w:left="1918" w:hangingChars="400" w:hanging="1280"/>
                    <w:jc w:val="left"/>
                    <w:rPr>
                      <w:rFonts w:ascii="宋体" w:eastAsia="宋体" w:hAnsi="宋体" w:cs="宋体"/>
                      <w:kern w:val="0"/>
                      <w:szCs w:val="21"/>
                    </w:rPr>
                  </w:pPr>
                  <w:r w:rsidRPr="0036434C">
                    <w:rPr>
                      <w:rFonts w:ascii="仿宋_GB2312" w:eastAsia="仿宋_GB2312" w:hAnsi="宋体" w:cs="宋体" w:hint="eastAsia"/>
                      <w:kern w:val="0"/>
                      <w:sz w:val="32"/>
                      <w:szCs w:val="24"/>
                    </w:rPr>
                    <w:lastRenderedPageBreak/>
                    <w:t>     </w:t>
                  </w:r>
                  <w:r w:rsidRPr="0036434C">
                    <w:rPr>
                      <w:rFonts w:ascii="仿宋_GB2312" w:eastAsia="仿宋_GB2312" w:hAnsi="宋体" w:cs="宋体" w:hint="eastAsia"/>
                      <w:kern w:val="0"/>
                      <w:sz w:val="32"/>
                      <w:szCs w:val="24"/>
                    </w:rPr>
                    <w:t xml:space="preserve"> 2.《上海普通高等学校语言文字工作评估标准（修订稿）》相关说明</w:t>
                  </w:r>
                </w:p>
                <w:p w14:paraId="2393CE34" w14:textId="77777777" w:rsidR="0036434C" w:rsidRPr="0036434C" w:rsidRDefault="0036434C" w:rsidP="0036434C">
                  <w:pPr>
                    <w:widowControl/>
                    <w:spacing w:before="100" w:beforeAutospacing="1" w:after="100" w:afterAutospacing="1" w:line="460" w:lineRule="exact"/>
                    <w:ind w:leftChars="304" w:left="1918" w:hangingChars="400" w:hanging="1280"/>
                    <w:jc w:val="left"/>
                    <w:rPr>
                      <w:rFonts w:ascii="宋体" w:eastAsia="宋体" w:hAnsi="宋体" w:cs="宋体"/>
                      <w:kern w:val="0"/>
                      <w:szCs w:val="21"/>
                    </w:rPr>
                  </w:pPr>
                  <w:r w:rsidRPr="0036434C">
                    <w:rPr>
                      <w:rFonts w:ascii="仿宋_GB2312" w:eastAsia="仿宋_GB2312" w:hAnsi="宋体" w:cs="宋体" w:hint="eastAsia"/>
                      <w:kern w:val="0"/>
                      <w:sz w:val="32"/>
                      <w:szCs w:val="24"/>
                    </w:rPr>
                    <w:lastRenderedPageBreak/>
                    <w:t> </w:t>
                  </w:r>
                </w:p>
                <w:tbl>
                  <w:tblPr>
                    <w:tblW w:w="0" w:type="auto"/>
                    <w:tblInd w:w="3888" w:type="dxa"/>
                    <w:tblLook w:val="04A0" w:firstRow="1" w:lastRow="0" w:firstColumn="1" w:lastColumn="0" w:noHBand="0" w:noVBand="1"/>
                  </w:tblPr>
                  <w:tblGrid>
                    <w:gridCol w:w="4140"/>
                  </w:tblGrid>
                  <w:tr w:rsidR="0036434C" w:rsidRPr="0036434C" w14:paraId="40CA3920" w14:textId="77777777" w:rsidTr="0036434C">
                    <w:tc>
                      <w:tcPr>
                        <w:tcW w:w="4140" w:type="dxa"/>
                        <w:hideMark/>
                      </w:tcPr>
                      <w:p w14:paraId="785A71BC" w14:textId="77777777" w:rsidR="0036434C" w:rsidRPr="0036434C" w:rsidRDefault="0036434C" w:rsidP="0036434C">
                        <w:pPr>
                          <w:widowControl/>
                          <w:spacing w:before="100" w:beforeAutospacing="1" w:after="100" w:afterAutospacing="1" w:line="380" w:lineRule="exact"/>
                          <w:jc w:val="distribute"/>
                          <w:rPr>
                            <w:rFonts w:ascii="宋体" w:eastAsia="宋体" w:hAnsi="宋体" w:cs="宋体"/>
                            <w:kern w:val="0"/>
                            <w:sz w:val="18"/>
                            <w:szCs w:val="18"/>
                          </w:rPr>
                        </w:pPr>
                        <w:r w:rsidRPr="0036434C">
                          <w:rPr>
                            <w:rFonts w:ascii="仿宋_GB2312" w:eastAsia="仿宋_GB2312" w:hAnsi="宋体" w:cs="宋体" w:hint="eastAsia"/>
                            <w:kern w:val="0"/>
                            <w:sz w:val="32"/>
                            <w:szCs w:val="24"/>
                          </w:rPr>
                          <w:t>上 海 市 教 育 委 员 会</w:t>
                        </w:r>
                      </w:p>
                    </w:tc>
                  </w:tr>
                  <w:tr w:rsidR="0036434C" w:rsidRPr="0036434C" w14:paraId="4034E0AA" w14:textId="77777777" w:rsidTr="0036434C">
                    <w:tc>
                      <w:tcPr>
                        <w:tcW w:w="4140" w:type="dxa"/>
                        <w:hideMark/>
                      </w:tcPr>
                      <w:p w14:paraId="28FE55F8" w14:textId="77777777" w:rsidR="0036434C" w:rsidRPr="0036434C" w:rsidRDefault="0036434C" w:rsidP="0036434C">
                        <w:pPr>
                          <w:widowControl/>
                          <w:spacing w:before="100" w:beforeAutospacing="1" w:after="100" w:afterAutospacing="1" w:line="380" w:lineRule="exact"/>
                          <w:jc w:val="distribute"/>
                          <w:rPr>
                            <w:rFonts w:ascii="宋体" w:eastAsia="宋体" w:hAnsi="宋体" w:cs="宋体"/>
                            <w:kern w:val="0"/>
                            <w:sz w:val="18"/>
                            <w:szCs w:val="18"/>
                          </w:rPr>
                        </w:pPr>
                        <w:r w:rsidRPr="0036434C">
                          <w:rPr>
                            <w:rFonts w:ascii="仿宋_GB2312" w:eastAsia="仿宋_GB2312" w:hAnsi="宋体" w:cs="宋体" w:hint="eastAsia"/>
                            <w:kern w:val="0"/>
                            <w:sz w:val="32"/>
                            <w:szCs w:val="24"/>
                          </w:rPr>
                          <w:t>上海市语言文字工作委员会</w:t>
                        </w:r>
                      </w:p>
                    </w:tc>
                  </w:tr>
                  <w:tr w:rsidR="0036434C" w:rsidRPr="0036434C" w14:paraId="38042BC2" w14:textId="77777777" w:rsidTr="0036434C">
                    <w:tc>
                      <w:tcPr>
                        <w:tcW w:w="4140" w:type="dxa"/>
                        <w:hideMark/>
                      </w:tcPr>
                      <w:p w14:paraId="479B9DDE" w14:textId="77777777" w:rsidR="0036434C" w:rsidRPr="0036434C" w:rsidRDefault="0036434C" w:rsidP="0036434C">
                        <w:pPr>
                          <w:widowControl/>
                          <w:spacing w:before="100" w:beforeAutospacing="1" w:after="100" w:afterAutospacing="1" w:line="380" w:lineRule="exact"/>
                          <w:jc w:val="center"/>
                          <w:rPr>
                            <w:rFonts w:ascii="宋体" w:eastAsia="宋体" w:hAnsi="宋体" w:cs="宋体"/>
                            <w:kern w:val="0"/>
                            <w:sz w:val="18"/>
                            <w:szCs w:val="18"/>
                          </w:rPr>
                        </w:pPr>
                        <w:r w:rsidRPr="0036434C">
                          <w:rPr>
                            <w:rFonts w:ascii="仿宋_GB2312" w:eastAsia="仿宋_GB2312" w:hAnsi="宋体" w:cs="宋体" w:hint="eastAsia"/>
                            <w:kern w:val="0"/>
                            <w:sz w:val="32"/>
                            <w:szCs w:val="24"/>
                          </w:rPr>
                          <w:t>二○○七年十月八日</w:t>
                        </w:r>
                      </w:p>
                    </w:tc>
                  </w:tr>
                  <w:tr w:rsidR="0036434C" w:rsidRPr="0036434C" w14:paraId="572F6AC9" w14:textId="77777777" w:rsidTr="0036434C">
                    <w:tc>
                      <w:tcPr>
                        <w:tcW w:w="4140" w:type="dxa"/>
                        <w:hideMark/>
                      </w:tcPr>
                      <w:p w14:paraId="130F90B7" w14:textId="77777777" w:rsidR="0036434C" w:rsidRPr="0036434C" w:rsidRDefault="0036434C" w:rsidP="0036434C">
                        <w:pPr>
                          <w:widowControl/>
                          <w:spacing w:before="100" w:beforeAutospacing="1" w:after="100" w:afterAutospacing="1" w:line="380" w:lineRule="exact"/>
                          <w:jc w:val="center"/>
                          <w:rPr>
                            <w:rFonts w:ascii="宋体" w:eastAsia="宋体" w:hAnsi="宋体" w:cs="宋体"/>
                            <w:kern w:val="0"/>
                            <w:sz w:val="18"/>
                            <w:szCs w:val="18"/>
                          </w:rPr>
                        </w:pPr>
                        <w:r w:rsidRPr="0036434C">
                          <w:rPr>
                            <w:rFonts w:ascii="仿宋_GB2312" w:eastAsia="仿宋_GB2312" w:hAnsi="宋体" w:cs="宋体" w:hint="eastAsia"/>
                            <w:kern w:val="0"/>
                            <w:sz w:val="32"/>
                            <w:szCs w:val="24"/>
                          </w:rPr>
                          <w:t> </w:t>
                        </w:r>
                      </w:p>
                    </w:tc>
                  </w:tr>
                </w:tbl>
                <w:p w14:paraId="51208499" w14:textId="77777777" w:rsidR="0036434C" w:rsidRPr="0036434C" w:rsidRDefault="0036434C" w:rsidP="0036434C">
                  <w:pPr>
                    <w:widowControl/>
                    <w:pBdr>
                      <w:bottom w:val="single" w:sz="4" w:space="1" w:color="auto"/>
                      <w:between w:val="single" w:sz="4" w:space="1" w:color="auto"/>
                    </w:pBdr>
                    <w:spacing w:before="100" w:beforeAutospacing="1" w:after="100" w:afterAutospacing="1" w:line="380" w:lineRule="exact"/>
                    <w:jc w:val="left"/>
                    <w:rPr>
                      <w:rFonts w:ascii="宋体" w:eastAsia="宋体" w:hAnsi="宋体" w:cs="宋体"/>
                      <w:kern w:val="0"/>
                      <w:szCs w:val="21"/>
                    </w:rPr>
                  </w:pPr>
                  <w:r w:rsidRPr="0036434C">
                    <w:rPr>
                      <w:rFonts w:ascii="黑体" w:eastAsia="黑体" w:hAnsi="黑体" w:cs="宋体" w:hint="eastAsia"/>
                      <w:kern w:val="0"/>
                      <w:sz w:val="32"/>
                      <w:szCs w:val="24"/>
                    </w:rPr>
                    <w:t>主题词</w:t>
                  </w:r>
                  <w:r w:rsidRPr="0036434C">
                    <w:rPr>
                      <w:rFonts w:ascii="华文中宋" w:eastAsia="华文中宋" w:hAnsi="Times New Roman" w:cs="宋体" w:hint="eastAsia"/>
                      <w:b/>
                      <w:bCs/>
                      <w:kern w:val="0"/>
                      <w:sz w:val="32"/>
                      <w:szCs w:val="24"/>
                    </w:rPr>
                    <w:t>：教育</w:t>
                  </w:r>
                  <w:r w:rsidRPr="0036434C">
                    <w:rPr>
                      <w:rFonts w:ascii="华文中宋" w:eastAsia="华文中宋" w:hAnsi="Times New Roman" w:cs="宋体" w:hint="eastAsia"/>
                      <w:b/>
                      <w:bCs/>
                      <w:kern w:val="0"/>
                      <w:sz w:val="32"/>
                      <w:szCs w:val="24"/>
                    </w:rPr>
                    <w:t> </w:t>
                  </w:r>
                  <w:r w:rsidRPr="0036434C">
                    <w:rPr>
                      <w:rFonts w:ascii="华文中宋" w:eastAsia="华文中宋" w:hAnsi="Times New Roman" w:cs="宋体" w:hint="eastAsia"/>
                      <w:b/>
                      <w:bCs/>
                      <w:kern w:val="0"/>
                      <w:sz w:val="32"/>
                      <w:szCs w:val="24"/>
                    </w:rPr>
                    <w:t xml:space="preserve"> 语言文字</w:t>
                  </w:r>
                  <w:r w:rsidRPr="0036434C">
                    <w:rPr>
                      <w:rFonts w:ascii="华文中宋" w:eastAsia="华文中宋" w:hAnsi="Times New Roman" w:cs="宋体" w:hint="eastAsia"/>
                      <w:b/>
                      <w:bCs/>
                      <w:kern w:val="0"/>
                      <w:sz w:val="32"/>
                      <w:szCs w:val="24"/>
                    </w:rPr>
                    <w:t> </w:t>
                  </w:r>
                  <w:r w:rsidRPr="0036434C">
                    <w:rPr>
                      <w:rFonts w:ascii="华文中宋" w:eastAsia="华文中宋" w:hAnsi="Times New Roman" w:cs="宋体" w:hint="eastAsia"/>
                      <w:b/>
                      <w:bCs/>
                      <w:kern w:val="0"/>
                      <w:sz w:val="32"/>
                      <w:szCs w:val="24"/>
                    </w:rPr>
                    <w:t xml:space="preserve"> 评估</w:t>
                  </w:r>
                  <w:r w:rsidRPr="0036434C">
                    <w:rPr>
                      <w:rFonts w:ascii="华文中宋" w:eastAsia="华文中宋" w:hAnsi="Times New Roman" w:cs="宋体" w:hint="eastAsia"/>
                      <w:b/>
                      <w:bCs/>
                      <w:kern w:val="0"/>
                      <w:sz w:val="32"/>
                      <w:szCs w:val="24"/>
                    </w:rPr>
                    <w:t> </w:t>
                  </w:r>
                  <w:r w:rsidRPr="0036434C">
                    <w:rPr>
                      <w:rFonts w:ascii="华文中宋" w:eastAsia="华文中宋" w:hAnsi="Times New Roman" w:cs="宋体" w:hint="eastAsia"/>
                      <w:b/>
                      <w:bCs/>
                      <w:kern w:val="0"/>
                      <w:sz w:val="32"/>
                      <w:szCs w:val="24"/>
                    </w:rPr>
                    <w:t xml:space="preserve"> 标准</w:t>
                  </w:r>
                  <w:r w:rsidRPr="0036434C">
                    <w:rPr>
                      <w:rFonts w:ascii="华文中宋" w:eastAsia="华文中宋" w:hAnsi="Times New Roman" w:cs="宋体" w:hint="eastAsia"/>
                      <w:b/>
                      <w:bCs/>
                      <w:kern w:val="0"/>
                      <w:sz w:val="32"/>
                      <w:szCs w:val="24"/>
                    </w:rPr>
                    <w:t> </w:t>
                  </w:r>
                  <w:r w:rsidRPr="0036434C">
                    <w:rPr>
                      <w:rFonts w:ascii="华文中宋" w:eastAsia="华文中宋" w:hAnsi="Times New Roman" w:cs="宋体" w:hint="eastAsia"/>
                      <w:b/>
                      <w:bCs/>
                      <w:kern w:val="0"/>
                      <w:sz w:val="32"/>
                      <w:szCs w:val="24"/>
                    </w:rPr>
                    <w:t xml:space="preserve"> 通知</w:t>
                  </w:r>
                </w:p>
                <w:p w14:paraId="678BCAC7" w14:textId="77777777" w:rsidR="0036434C" w:rsidRPr="0036434C" w:rsidRDefault="0036434C" w:rsidP="0036434C">
                  <w:pPr>
                    <w:widowControl/>
                    <w:pBdr>
                      <w:bottom w:val="single" w:sz="4" w:space="1" w:color="auto"/>
                      <w:between w:val="single" w:sz="4" w:space="1" w:color="auto"/>
                    </w:pBdr>
                    <w:spacing w:before="100" w:beforeAutospacing="1" w:after="100" w:afterAutospacing="1" w:line="380" w:lineRule="exact"/>
                    <w:jc w:val="left"/>
                    <w:rPr>
                      <w:rFonts w:ascii="宋体" w:eastAsia="宋体" w:hAnsi="宋体" w:cs="宋体"/>
                      <w:kern w:val="0"/>
                      <w:szCs w:val="21"/>
                    </w:rPr>
                  </w:pPr>
                  <w:r w:rsidRPr="0036434C">
                    <w:rPr>
                      <w:rFonts w:ascii="仿宋_GB2312" w:eastAsia="仿宋_GB2312" w:hAnsi="宋体" w:cs="宋体" w:hint="eastAsia"/>
                      <w:kern w:val="0"/>
                      <w:sz w:val="32"/>
                      <w:szCs w:val="24"/>
                    </w:rPr>
                    <w:t> </w:t>
                  </w:r>
                  <w:r w:rsidRPr="0036434C">
                    <w:rPr>
                      <w:rFonts w:ascii="仿宋_GB2312" w:eastAsia="仿宋_GB2312" w:hAnsi="宋体" w:cs="宋体" w:hint="eastAsia"/>
                      <w:kern w:val="0"/>
                      <w:sz w:val="32"/>
                      <w:szCs w:val="24"/>
                    </w:rPr>
                    <w:t xml:space="preserve"> 上海市教育委员会办公室</w:t>
                  </w:r>
                  <w:r w:rsidRPr="0036434C">
                    <w:rPr>
                      <w:rFonts w:ascii="仿宋_GB2312" w:eastAsia="仿宋_GB2312" w:hAnsi="宋体" w:cs="宋体" w:hint="eastAsia"/>
                      <w:kern w:val="0"/>
                      <w:sz w:val="32"/>
                      <w:szCs w:val="24"/>
                    </w:rPr>
                    <w:t>         </w:t>
                  </w:r>
                  <w:r w:rsidRPr="0036434C">
                    <w:rPr>
                      <w:rFonts w:ascii="仿宋_GB2312" w:eastAsia="仿宋_GB2312" w:hAnsi="宋体" w:cs="宋体" w:hint="eastAsia"/>
                      <w:kern w:val="0"/>
                      <w:sz w:val="32"/>
                      <w:szCs w:val="24"/>
                    </w:rPr>
                    <w:t xml:space="preserve"> 2007年10月15日印发</w:t>
                  </w:r>
                  <w:r w:rsidRPr="0036434C">
                    <w:rPr>
                      <w:rFonts w:ascii="仿宋_GB2312" w:eastAsia="仿宋_GB2312" w:hAnsi="宋体" w:cs="宋体" w:hint="eastAsia"/>
                      <w:kern w:val="0"/>
                      <w:sz w:val="32"/>
                      <w:szCs w:val="24"/>
                    </w:rPr>
                    <w:t> </w:t>
                  </w:r>
                  <w:r w:rsidRPr="0036434C">
                    <w:rPr>
                      <w:rFonts w:ascii="仿宋_GB2312" w:eastAsia="仿宋_GB2312" w:hAnsi="宋体" w:cs="宋体" w:hint="eastAsia"/>
                      <w:kern w:val="0"/>
                      <w:sz w:val="32"/>
                      <w:szCs w:val="24"/>
                    </w:rPr>
                    <w:t xml:space="preserve"> </w:t>
                  </w:r>
                </w:p>
                <w:p w14:paraId="78EF3564" w14:textId="77777777" w:rsidR="0036434C" w:rsidRPr="0036434C" w:rsidRDefault="0036434C" w:rsidP="0036434C">
                  <w:pPr>
                    <w:widowControl/>
                    <w:spacing w:before="100" w:beforeAutospacing="1" w:after="100" w:afterAutospacing="1" w:line="380" w:lineRule="exact"/>
                    <w:jc w:val="right"/>
                    <w:rPr>
                      <w:rFonts w:ascii="宋体" w:eastAsia="宋体" w:hAnsi="宋体" w:cs="宋体"/>
                      <w:kern w:val="0"/>
                      <w:szCs w:val="21"/>
                    </w:rPr>
                  </w:pPr>
                  <w:r w:rsidRPr="0036434C">
                    <w:rPr>
                      <w:rFonts w:ascii="仿宋_GB2312" w:eastAsia="仿宋_GB2312" w:hAnsi="宋体" w:cs="宋体" w:hint="eastAsia"/>
                      <w:kern w:val="0"/>
                      <w:sz w:val="32"/>
                      <w:szCs w:val="24"/>
                    </w:rPr>
                    <w:t>（共印85份）</w:t>
                  </w:r>
                </w:p>
                <w:p w14:paraId="0BE03C43" w14:textId="77777777" w:rsidR="0036434C" w:rsidRPr="0036434C" w:rsidRDefault="0036434C" w:rsidP="0036434C">
                  <w:pPr>
                    <w:widowControl/>
                    <w:spacing w:before="100" w:beforeAutospacing="1" w:after="100" w:afterAutospacing="1" w:line="360" w:lineRule="atLeast"/>
                    <w:jc w:val="left"/>
                    <w:rPr>
                      <w:rFonts w:ascii="仿宋_GB2312" w:eastAsia="仿宋_GB2312" w:hAnsi="Times New Roman" w:cs="Times New Roman"/>
                      <w:sz w:val="32"/>
                      <w:szCs w:val="32"/>
                    </w:rPr>
                    <w:sectPr w:rsidR="0036434C" w:rsidRPr="0036434C">
                      <w:pgSz w:w="12240" w:h="15840"/>
                      <w:pgMar w:top="1440" w:right="1800" w:bottom="1440" w:left="1800" w:header="720" w:footer="720" w:gutter="0"/>
                      <w:cols w:space="720"/>
                    </w:sectPr>
                  </w:pPr>
                </w:p>
                <w:p w14:paraId="34747E6D" w14:textId="77777777" w:rsidR="0036434C" w:rsidRPr="0036434C" w:rsidRDefault="0036434C" w:rsidP="0036434C">
                  <w:pPr>
                    <w:widowControl/>
                    <w:spacing w:before="100" w:beforeAutospacing="1" w:after="100" w:afterAutospacing="1" w:line="560" w:lineRule="exact"/>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附件1：</w:t>
                  </w:r>
                </w:p>
                <w:p w14:paraId="7422FC41" w14:textId="77777777" w:rsidR="0036434C" w:rsidRPr="0036434C" w:rsidRDefault="0036434C" w:rsidP="0036434C">
                  <w:pPr>
                    <w:widowControl/>
                    <w:spacing w:before="100" w:beforeAutospacing="1" w:after="100" w:afterAutospacing="1" w:line="780" w:lineRule="auto"/>
                    <w:ind w:rightChars="-322" w:right="-676"/>
                    <w:jc w:val="center"/>
                    <w:rPr>
                      <w:rFonts w:ascii="宋体" w:eastAsia="宋体" w:hAnsi="宋体" w:cs="宋体"/>
                      <w:kern w:val="0"/>
                      <w:szCs w:val="21"/>
                    </w:rPr>
                  </w:pPr>
                  <w:r w:rsidRPr="0036434C">
                    <w:rPr>
                      <w:rFonts w:ascii="华文中宋" w:eastAsia="华文中宋" w:hAnsi="华文中宋" w:cs="宋体" w:hint="eastAsia"/>
                      <w:b/>
                      <w:bCs/>
                      <w:kern w:val="0"/>
                      <w:sz w:val="32"/>
                      <w:szCs w:val="24"/>
                    </w:rPr>
                    <w:t>上海普通高等学校语言文字工作评估标准（修订稿）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70"/>
                    <w:gridCol w:w="2809"/>
                    <w:gridCol w:w="2665"/>
                    <w:gridCol w:w="469"/>
                    <w:gridCol w:w="481"/>
                    <w:gridCol w:w="465"/>
                    <w:gridCol w:w="729"/>
                  </w:tblGrid>
                  <w:tr w:rsidR="0036434C" w:rsidRPr="0036434C" w14:paraId="47941257" w14:textId="77777777" w:rsidTr="0036434C">
                    <w:trPr>
                      <w:cantSplit/>
                      <w:trHeight w:val="311"/>
                      <w:jc w:val="center"/>
                    </w:trPr>
                    <w:tc>
                      <w:tcPr>
                        <w:tcW w:w="627" w:type="dxa"/>
                        <w:vMerge w:val="restart"/>
                        <w:tcBorders>
                          <w:top w:val="single" w:sz="4" w:space="0" w:color="auto"/>
                          <w:left w:val="single" w:sz="4" w:space="0" w:color="auto"/>
                          <w:bottom w:val="single" w:sz="4" w:space="0" w:color="auto"/>
                          <w:right w:val="single" w:sz="4" w:space="0" w:color="auto"/>
                        </w:tcBorders>
                        <w:hideMark/>
                      </w:tcPr>
                      <w:p w14:paraId="7D342F96"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宋体" w:eastAsia="宋体" w:hAnsi="宋体" w:cs="宋体"/>
                            <w:b/>
                            <w:bCs/>
                            <w:kern w:val="0"/>
                            <w:sz w:val="18"/>
                            <w:szCs w:val="18"/>
                          </w:rPr>
                          <w:t>I级</w:t>
                        </w:r>
                      </w:p>
                      <w:p w14:paraId="561295F0"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宋体" w:eastAsia="宋体" w:hAnsi="宋体" w:cs="宋体"/>
                            <w:b/>
                            <w:bCs/>
                            <w:kern w:val="0"/>
                            <w:sz w:val="18"/>
                            <w:szCs w:val="18"/>
                          </w:rPr>
                          <w:t>指标</w:t>
                        </w:r>
                      </w:p>
                    </w:tc>
                    <w:tc>
                      <w:tcPr>
                        <w:tcW w:w="668" w:type="dxa"/>
                        <w:vMerge w:val="restart"/>
                        <w:tcBorders>
                          <w:top w:val="single" w:sz="4" w:space="0" w:color="auto"/>
                          <w:left w:val="single" w:sz="4" w:space="0" w:color="auto"/>
                          <w:bottom w:val="single" w:sz="4" w:space="0" w:color="auto"/>
                          <w:right w:val="single" w:sz="4" w:space="0" w:color="auto"/>
                        </w:tcBorders>
                        <w:hideMark/>
                      </w:tcPr>
                      <w:p w14:paraId="220EE930"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宋体" w:eastAsia="宋体" w:hAnsi="宋体" w:cs="宋体"/>
                            <w:b/>
                            <w:bCs/>
                            <w:kern w:val="0"/>
                            <w:sz w:val="18"/>
                            <w:szCs w:val="18"/>
                          </w:rPr>
                          <w:t>Ⅱ</w:t>
                        </w:r>
                        <w:proofErr w:type="gramStart"/>
                        <w:r w:rsidRPr="0036434C">
                          <w:rPr>
                            <w:rFonts w:ascii="宋体" w:eastAsia="宋体" w:hAnsi="宋体" w:cs="宋体"/>
                            <w:b/>
                            <w:bCs/>
                            <w:kern w:val="0"/>
                            <w:sz w:val="18"/>
                            <w:szCs w:val="18"/>
                          </w:rPr>
                          <w:t>级指标</w:t>
                        </w:r>
                        <w:proofErr w:type="gramEnd"/>
                      </w:p>
                    </w:tc>
                    <w:tc>
                      <w:tcPr>
                        <w:tcW w:w="5068" w:type="dxa"/>
                        <w:vMerge w:val="restart"/>
                        <w:tcBorders>
                          <w:top w:val="single" w:sz="4" w:space="0" w:color="auto"/>
                          <w:left w:val="single" w:sz="4" w:space="0" w:color="auto"/>
                          <w:bottom w:val="single" w:sz="4" w:space="0" w:color="auto"/>
                          <w:right w:val="single" w:sz="4" w:space="0" w:color="auto"/>
                        </w:tcBorders>
                        <w:vAlign w:val="center"/>
                        <w:hideMark/>
                      </w:tcPr>
                      <w:p w14:paraId="3114977A"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宋体" w:eastAsia="宋体" w:hAnsi="宋体" w:cs="宋体"/>
                            <w:b/>
                            <w:bCs/>
                            <w:kern w:val="0"/>
                            <w:sz w:val="18"/>
                            <w:szCs w:val="18"/>
                          </w:rPr>
                          <w:t>指标内涵及说明</w:t>
                        </w:r>
                      </w:p>
                    </w:tc>
                    <w:tc>
                      <w:tcPr>
                        <w:tcW w:w="4693" w:type="dxa"/>
                        <w:vMerge w:val="restart"/>
                        <w:tcBorders>
                          <w:top w:val="single" w:sz="4" w:space="0" w:color="auto"/>
                          <w:left w:val="single" w:sz="4" w:space="0" w:color="auto"/>
                          <w:bottom w:val="single" w:sz="4" w:space="0" w:color="auto"/>
                          <w:right w:val="single" w:sz="4" w:space="0" w:color="auto"/>
                        </w:tcBorders>
                        <w:vAlign w:val="center"/>
                        <w:hideMark/>
                      </w:tcPr>
                      <w:p w14:paraId="7E03F045"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宋体" w:eastAsia="宋体" w:hAnsi="宋体" w:cs="宋体"/>
                            <w:b/>
                            <w:bCs/>
                            <w:kern w:val="0"/>
                            <w:sz w:val="18"/>
                            <w:szCs w:val="18"/>
                          </w:rPr>
                          <w:t>主要观测点</w:t>
                        </w:r>
                      </w:p>
                    </w:tc>
                    <w:tc>
                      <w:tcPr>
                        <w:tcW w:w="1680" w:type="dxa"/>
                        <w:gridSpan w:val="3"/>
                        <w:tcBorders>
                          <w:top w:val="single" w:sz="4" w:space="0" w:color="auto"/>
                          <w:left w:val="single" w:sz="4" w:space="0" w:color="auto"/>
                          <w:bottom w:val="single" w:sz="4" w:space="0" w:color="auto"/>
                          <w:right w:val="single" w:sz="4" w:space="0" w:color="auto"/>
                        </w:tcBorders>
                        <w:hideMark/>
                      </w:tcPr>
                      <w:p w14:paraId="782575CF"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宋体" w:eastAsia="宋体" w:hAnsi="宋体" w:cs="宋体"/>
                            <w:b/>
                            <w:bCs/>
                            <w:kern w:val="0"/>
                            <w:sz w:val="18"/>
                            <w:szCs w:val="18"/>
                          </w:rPr>
                          <w:t>达标情况</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50257205"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宋体" w:eastAsia="宋体" w:hAnsi="宋体" w:cs="宋体"/>
                            <w:b/>
                            <w:bCs/>
                            <w:kern w:val="0"/>
                            <w:sz w:val="18"/>
                            <w:szCs w:val="18"/>
                          </w:rPr>
                          <w:t>评估方法</w:t>
                        </w:r>
                      </w:p>
                    </w:tc>
                  </w:tr>
                  <w:tr w:rsidR="0036434C" w:rsidRPr="0036434C" w14:paraId="46106AE3" w14:textId="77777777" w:rsidTr="0036434C">
                    <w:trPr>
                      <w:cantSplit/>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07C5C" w14:textId="77777777" w:rsidR="0036434C" w:rsidRPr="0036434C" w:rsidRDefault="0036434C" w:rsidP="0036434C">
                        <w:pPr>
                          <w:widowControl/>
                          <w:jc w:val="center"/>
                          <w:rPr>
                            <w:rFonts w:ascii="宋体" w:eastAsia="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F865A" w14:textId="77777777" w:rsidR="0036434C" w:rsidRPr="0036434C" w:rsidRDefault="0036434C" w:rsidP="0036434C">
                        <w:pPr>
                          <w:widowControl/>
                          <w:jc w:val="center"/>
                          <w:rPr>
                            <w:rFonts w:ascii="宋体" w:eastAsia="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1F5A0" w14:textId="77777777" w:rsidR="0036434C" w:rsidRPr="0036434C" w:rsidRDefault="0036434C" w:rsidP="0036434C">
                        <w:pPr>
                          <w:widowControl/>
                          <w:jc w:val="center"/>
                          <w:rPr>
                            <w:rFonts w:ascii="宋体" w:eastAsia="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8C72E" w14:textId="77777777" w:rsidR="0036434C" w:rsidRPr="0036434C" w:rsidRDefault="0036434C" w:rsidP="0036434C">
                        <w:pPr>
                          <w:widowControl/>
                          <w:jc w:val="center"/>
                          <w:rPr>
                            <w:rFonts w:ascii="宋体" w:eastAsia="宋体" w:hAnsi="宋体" w:cs="宋体"/>
                            <w:kern w:val="0"/>
                            <w:sz w:val="18"/>
                            <w:szCs w:val="18"/>
                          </w:rPr>
                        </w:pPr>
                      </w:p>
                    </w:tc>
                    <w:tc>
                      <w:tcPr>
                        <w:tcW w:w="554" w:type="dxa"/>
                        <w:tcBorders>
                          <w:top w:val="single" w:sz="4" w:space="0" w:color="auto"/>
                          <w:left w:val="single" w:sz="4" w:space="0" w:color="auto"/>
                          <w:bottom w:val="single" w:sz="4" w:space="0" w:color="auto"/>
                          <w:right w:val="single" w:sz="4" w:space="0" w:color="auto"/>
                        </w:tcBorders>
                        <w:hideMark/>
                      </w:tcPr>
                      <w:p w14:paraId="668DF132"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宋体" w:eastAsia="宋体" w:hAnsi="宋体" w:cs="宋体"/>
                            <w:b/>
                            <w:bCs/>
                            <w:kern w:val="0"/>
                            <w:sz w:val="18"/>
                            <w:szCs w:val="24"/>
                          </w:rPr>
                          <w:t>A</w:t>
                        </w:r>
                      </w:p>
                    </w:tc>
                    <w:tc>
                      <w:tcPr>
                        <w:tcW w:w="580" w:type="dxa"/>
                        <w:tcBorders>
                          <w:top w:val="single" w:sz="4" w:space="0" w:color="auto"/>
                          <w:left w:val="single" w:sz="4" w:space="0" w:color="auto"/>
                          <w:bottom w:val="single" w:sz="4" w:space="0" w:color="auto"/>
                          <w:right w:val="single" w:sz="4" w:space="0" w:color="auto"/>
                        </w:tcBorders>
                        <w:hideMark/>
                      </w:tcPr>
                      <w:p w14:paraId="6E6B01EC"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宋体" w:eastAsia="宋体" w:hAnsi="宋体" w:cs="宋体"/>
                            <w:b/>
                            <w:bCs/>
                            <w:kern w:val="0"/>
                            <w:sz w:val="18"/>
                            <w:szCs w:val="24"/>
                          </w:rPr>
                          <w:t>B</w:t>
                        </w:r>
                      </w:p>
                    </w:tc>
                    <w:tc>
                      <w:tcPr>
                        <w:tcW w:w="546" w:type="dxa"/>
                        <w:tcBorders>
                          <w:top w:val="single" w:sz="4" w:space="0" w:color="auto"/>
                          <w:left w:val="single" w:sz="4" w:space="0" w:color="auto"/>
                          <w:bottom w:val="single" w:sz="4" w:space="0" w:color="auto"/>
                          <w:right w:val="single" w:sz="4" w:space="0" w:color="auto"/>
                        </w:tcBorders>
                        <w:hideMark/>
                      </w:tcPr>
                      <w:p w14:paraId="1A35B71E" w14:textId="77777777" w:rsidR="0036434C" w:rsidRPr="0036434C" w:rsidRDefault="0036434C" w:rsidP="0036434C">
                        <w:pPr>
                          <w:widowControl/>
                          <w:spacing w:before="100" w:beforeAutospacing="1" w:after="100" w:afterAutospacing="1"/>
                          <w:jc w:val="center"/>
                          <w:rPr>
                            <w:rFonts w:ascii="宋体" w:eastAsia="宋体" w:hAnsi="宋体" w:cs="宋体"/>
                            <w:kern w:val="0"/>
                            <w:sz w:val="18"/>
                            <w:szCs w:val="18"/>
                          </w:rPr>
                        </w:pPr>
                        <w:r w:rsidRPr="0036434C">
                          <w:rPr>
                            <w:rFonts w:ascii="宋体" w:eastAsia="宋体" w:hAnsi="宋体" w:cs="宋体"/>
                            <w:b/>
                            <w:bCs/>
                            <w:kern w:val="0"/>
                            <w:sz w:val="18"/>
                            <w:szCs w:val="24"/>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EC175" w14:textId="77777777" w:rsidR="0036434C" w:rsidRPr="0036434C" w:rsidRDefault="0036434C" w:rsidP="0036434C">
                        <w:pPr>
                          <w:widowControl/>
                          <w:jc w:val="center"/>
                          <w:rPr>
                            <w:rFonts w:ascii="宋体" w:eastAsia="宋体" w:hAnsi="宋体" w:cs="宋体"/>
                            <w:kern w:val="0"/>
                            <w:sz w:val="18"/>
                            <w:szCs w:val="18"/>
                          </w:rPr>
                        </w:pPr>
                      </w:p>
                    </w:tc>
                  </w:tr>
                  <w:tr w:rsidR="0036434C" w:rsidRPr="0036434C" w14:paraId="2C8337F0" w14:textId="77777777" w:rsidTr="0036434C">
                    <w:trPr>
                      <w:cantSplit/>
                      <w:trHeight w:val="1449"/>
                      <w:jc w:val="center"/>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14:paraId="7EE167F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lastRenderedPageBreak/>
                          <w:t>Ⅰ-1</w:t>
                        </w:r>
                      </w:p>
                      <w:p w14:paraId="285D94D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指导</w:t>
                        </w:r>
                      </w:p>
                      <w:p w14:paraId="2922F0F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思想</w:t>
                        </w:r>
                      </w:p>
                    </w:tc>
                    <w:tc>
                      <w:tcPr>
                        <w:tcW w:w="668" w:type="dxa"/>
                        <w:tcBorders>
                          <w:top w:val="single" w:sz="4" w:space="0" w:color="auto"/>
                          <w:left w:val="single" w:sz="4" w:space="0" w:color="auto"/>
                          <w:bottom w:val="single" w:sz="4" w:space="0" w:color="auto"/>
                          <w:right w:val="single" w:sz="4" w:space="0" w:color="auto"/>
                        </w:tcBorders>
                        <w:vAlign w:val="center"/>
                        <w:hideMark/>
                      </w:tcPr>
                      <w:p w14:paraId="3C8301CE"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Ⅱ-1思想认识</w:t>
                        </w:r>
                      </w:p>
                    </w:tc>
                    <w:tc>
                      <w:tcPr>
                        <w:tcW w:w="5068" w:type="dxa"/>
                        <w:tcBorders>
                          <w:top w:val="single" w:sz="4" w:space="0" w:color="auto"/>
                          <w:left w:val="single" w:sz="4" w:space="0" w:color="auto"/>
                          <w:bottom w:val="single" w:sz="4" w:space="0" w:color="auto"/>
                          <w:right w:val="single" w:sz="4" w:space="0" w:color="auto"/>
                        </w:tcBorders>
                        <w:vAlign w:val="center"/>
                        <w:hideMark/>
                      </w:tcPr>
                      <w:p w14:paraId="08E92005" w14:textId="77777777" w:rsidR="0036434C" w:rsidRPr="0036434C" w:rsidRDefault="0036434C" w:rsidP="0036434C">
                        <w:pPr>
                          <w:widowControl/>
                          <w:tabs>
                            <w:tab w:val="num" w:pos="281"/>
                          </w:tabs>
                          <w:spacing w:before="100" w:beforeAutospacing="1" w:after="100" w:afterAutospacing="1" w:line="240" w:lineRule="exact"/>
                          <w:ind w:left="281" w:hanging="281"/>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学校各级领导对语言文字规范化及高校语言文字工作的意义和作用认识到位、定位准确，熟悉国家语言文字法律法规、方针政策；</w:t>
                        </w:r>
                      </w:p>
                      <w:p w14:paraId="727E0DAB" w14:textId="77777777" w:rsidR="0036434C" w:rsidRPr="0036434C" w:rsidRDefault="0036434C" w:rsidP="0036434C">
                        <w:pPr>
                          <w:widowControl/>
                          <w:tabs>
                            <w:tab w:val="num" w:pos="281"/>
                          </w:tabs>
                          <w:spacing w:before="100" w:beforeAutospacing="1" w:after="100" w:afterAutospacing="1" w:line="240" w:lineRule="exact"/>
                          <w:ind w:left="281" w:hanging="281"/>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师生正确认识语言文字规范化的意义、作用，树立语言文字规范意识，熟悉国家语言文字法律法规、方针政策，及规范标准。</w:t>
                        </w:r>
                      </w:p>
                    </w:tc>
                    <w:tc>
                      <w:tcPr>
                        <w:tcW w:w="4693" w:type="dxa"/>
                        <w:tcBorders>
                          <w:top w:val="single" w:sz="4" w:space="0" w:color="auto"/>
                          <w:left w:val="single" w:sz="4" w:space="0" w:color="auto"/>
                          <w:bottom w:val="single" w:sz="4" w:space="0" w:color="auto"/>
                          <w:right w:val="single" w:sz="4" w:space="0" w:color="auto"/>
                        </w:tcBorders>
                        <w:vAlign w:val="center"/>
                        <w:hideMark/>
                      </w:tcPr>
                      <w:p w14:paraId="68DF5F9D"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学校的自评报告，以及学校各级领导在各种场合的讲话，撰写的文章等；</w:t>
                        </w:r>
                      </w:p>
                      <w:p w14:paraId="5C640C09"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学校领导和广大师生对国家语言文字法律法规的知晓率，以及对规范标准的认知程度。</w:t>
                        </w:r>
                      </w:p>
                    </w:tc>
                    <w:tc>
                      <w:tcPr>
                        <w:tcW w:w="554" w:type="dxa"/>
                        <w:tcBorders>
                          <w:top w:val="single" w:sz="4" w:space="0" w:color="auto"/>
                          <w:left w:val="single" w:sz="4" w:space="0" w:color="auto"/>
                          <w:bottom w:val="single" w:sz="4" w:space="0" w:color="auto"/>
                          <w:right w:val="single" w:sz="4" w:space="0" w:color="auto"/>
                        </w:tcBorders>
                        <w:hideMark/>
                      </w:tcPr>
                      <w:p w14:paraId="052E94BB"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0" w:type="dxa"/>
                        <w:tcBorders>
                          <w:top w:val="single" w:sz="4" w:space="0" w:color="auto"/>
                          <w:left w:val="single" w:sz="4" w:space="0" w:color="auto"/>
                          <w:bottom w:val="single" w:sz="4" w:space="0" w:color="auto"/>
                          <w:right w:val="single" w:sz="4" w:space="0" w:color="auto"/>
                        </w:tcBorders>
                        <w:hideMark/>
                      </w:tcPr>
                      <w:p w14:paraId="670C8D24"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6" w:type="dxa"/>
                        <w:tcBorders>
                          <w:top w:val="single" w:sz="4" w:space="0" w:color="auto"/>
                          <w:left w:val="single" w:sz="4" w:space="0" w:color="auto"/>
                          <w:bottom w:val="single" w:sz="4" w:space="0" w:color="auto"/>
                          <w:right w:val="single" w:sz="4" w:space="0" w:color="auto"/>
                        </w:tcBorders>
                        <w:hideMark/>
                      </w:tcPr>
                      <w:p w14:paraId="678F9BA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0B53665C"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查阅材料</w:t>
                        </w:r>
                      </w:p>
                      <w:p w14:paraId="198A813C"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召开座谈会</w:t>
                        </w:r>
                      </w:p>
                      <w:p w14:paraId="718C9BE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问卷调查</w:t>
                        </w:r>
                      </w:p>
                      <w:p w14:paraId="3A460D9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lastRenderedPageBreak/>
                          <w:t> </w:t>
                        </w:r>
                      </w:p>
                    </w:tc>
                  </w:tr>
                  <w:tr w:rsidR="0036434C" w:rsidRPr="0036434C" w14:paraId="2C1C5049" w14:textId="77777777" w:rsidTr="0036434C">
                    <w:trPr>
                      <w:cantSplit/>
                      <w:trHeight w:val="1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5B7DF" w14:textId="77777777" w:rsidR="0036434C" w:rsidRPr="0036434C" w:rsidRDefault="0036434C" w:rsidP="0036434C">
                        <w:pPr>
                          <w:widowControl/>
                          <w:jc w:val="center"/>
                          <w:rPr>
                            <w:rFonts w:ascii="宋体" w:eastAsia="宋体" w:hAnsi="宋体" w:cs="宋体"/>
                            <w:kern w:val="0"/>
                            <w:sz w:val="18"/>
                            <w:szCs w:val="18"/>
                          </w:rPr>
                        </w:pPr>
                      </w:p>
                    </w:tc>
                    <w:tc>
                      <w:tcPr>
                        <w:tcW w:w="668" w:type="dxa"/>
                        <w:tcBorders>
                          <w:top w:val="single" w:sz="4" w:space="0" w:color="auto"/>
                          <w:left w:val="single" w:sz="4" w:space="0" w:color="auto"/>
                          <w:bottom w:val="single" w:sz="4" w:space="0" w:color="auto"/>
                          <w:right w:val="single" w:sz="4" w:space="0" w:color="auto"/>
                        </w:tcBorders>
                        <w:vAlign w:val="center"/>
                        <w:hideMark/>
                      </w:tcPr>
                      <w:p w14:paraId="136BBD0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Ⅱ-2目标定位</w:t>
                        </w:r>
                      </w:p>
                      <w:p w14:paraId="273EA4C9"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w:t>
                        </w:r>
                      </w:p>
                    </w:tc>
                    <w:tc>
                      <w:tcPr>
                        <w:tcW w:w="5068" w:type="dxa"/>
                        <w:tcBorders>
                          <w:top w:val="single" w:sz="4" w:space="0" w:color="auto"/>
                          <w:left w:val="single" w:sz="4" w:space="0" w:color="auto"/>
                          <w:bottom w:val="single" w:sz="4" w:space="0" w:color="auto"/>
                          <w:right w:val="single" w:sz="4" w:space="0" w:color="auto"/>
                        </w:tcBorders>
                        <w:vAlign w:val="center"/>
                        <w:hideMark/>
                      </w:tcPr>
                      <w:p w14:paraId="29446932" w14:textId="77777777" w:rsidR="0036434C" w:rsidRPr="0036434C" w:rsidRDefault="0036434C" w:rsidP="0036434C">
                        <w:pPr>
                          <w:widowControl/>
                          <w:tabs>
                            <w:tab w:val="num" w:pos="281"/>
                          </w:tabs>
                          <w:spacing w:before="100" w:beforeAutospacing="1" w:after="100" w:afterAutospacing="1" w:line="240" w:lineRule="exact"/>
                          <w:ind w:left="281" w:hanging="281"/>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将语言文字工作纳入学校日常管理，列入学校工作议事日程；</w:t>
                        </w:r>
                      </w:p>
                      <w:p w14:paraId="40846327" w14:textId="77777777" w:rsidR="0036434C" w:rsidRPr="0036434C" w:rsidRDefault="0036434C" w:rsidP="0036434C">
                        <w:pPr>
                          <w:widowControl/>
                          <w:tabs>
                            <w:tab w:val="num" w:pos="281"/>
                          </w:tabs>
                          <w:spacing w:before="100" w:beforeAutospacing="1" w:after="100" w:afterAutospacing="1" w:line="240" w:lineRule="exact"/>
                          <w:ind w:left="281" w:hanging="281"/>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将语言文字工作纳入学校精神文明建设和校园文化建设；</w:t>
                        </w:r>
                      </w:p>
                      <w:p w14:paraId="31DCADA7" w14:textId="77777777" w:rsidR="0036434C" w:rsidRPr="0036434C" w:rsidRDefault="0036434C" w:rsidP="0036434C">
                        <w:pPr>
                          <w:widowControl/>
                          <w:tabs>
                            <w:tab w:val="num" w:pos="281"/>
                          </w:tabs>
                          <w:spacing w:before="100" w:beforeAutospacing="1" w:after="100" w:afterAutospacing="1" w:line="240" w:lineRule="exact"/>
                          <w:ind w:left="281" w:hanging="281"/>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将语言文字工作纳入素质教育和人才培养。</w:t>
                        </w:r>
                      </w:p>
                    </w:tc>
                    <w:tc>
                      <w:tcPr>
                        <w:tcW w:w="4693" w:type="dxa"/>
                        <w:tcBorders>
                          <w:top w:val="single" w:sz="4" w:space="0" w:color="auto"/>
                          <w:left w:val="single" w:sz="4" w:space="0" w:color="auto"/>
                          <w:bottom w:val="single" w:sz="4" w:space="0" w:color="auto"/>
                          <w:right w:val="single" w:sz="4" w:space="0" w:color="auto"/>
                        </w:tcBorders>
                        <w:vAlign w:val="center"/>
                        <w:hideMark/>
                      </w:tcPr>
                      <w:p w14:paraId="79FEBB61"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学校发展规划和年度工作计划；</w:t>
                        </w:r>
                      </w:p>
                      <w:p w14:paraId="3C675EAA"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校领导班子有研究语言文字工作的记录；</w:t>
                        </w:r>
                      </w:p>
                      <w:p w14:paraId="64A78549"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学校精神文明和校园文化建设工作材料；</w:t>
                        </w:r>
                      </w:p>
                      <w:p w14:paraId="09B12015"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4．</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学校语言文字类课程建设情况。</w:t>
                        </w:r>
                      </w:p>
                    </w:tc>
                    <w:tc>
                      <w:tcPr>
                        <w:tcW w:w="554" w:type="dxa"/>
                        <w:tcBorders>
                          <w:top w:val="single" w:sz="4" w:space="0" w:color="auto"/>
                          <w:left w:val="single" w:sz="4" w:space="0" w:color="auto"/>
                          <w:bottom w:val="single" w:sz="4" w:space="0" w:color="auto"/>
                          <w:right w:val="single" w:sz="4" w:space="0" w:color="auto"/>
                        </w:tcBorders>
                        <w:hideMark/>
                      </w:tcPr>
                      <w:p w14:paraId="6B2881F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0" w:type="dxa"/>
                        <w:tcBorders>
                          <w:top w:val="single" w:sz="4" w:space="0" w:color="auto"/>
                          <w:left w:val="single" w:sz="4" w:space="0" w:color="auto"/>
                          <w:bottom w:val="single" w:sz="4" w:space="0" w:color="auto"/>
                          <w:right w:val="single" w:sz="4" w:space="0" w:color="auto"/>
                        </w:tcBorders>
                        <w:hideMark/>
                      </w:tcPr>
                      <w:p w14:paraId="0C0E0339"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6" w:type="dxa"/>
                        <w:tcBorders>
                          <w:top w:val="single" w:sz="4" w:space="0" w:color="auto"/>
                          <w:left w:val="single" w:sz="4" w:space="0" w:color="auto"/>
                          <w:bottom w:val="single" w:sz="4" w:space="0" w:color="auto"/>
                          <w:right w:val="single" w:sz="4" w:space="0" w:color="auto"/>
                        </w:tcBorders>
                        <w:hideMark/>
                      </w:tcPr>
                      <w:p w14:paraId="109E612D"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2A90E" w14:textId="77777777" w:rsidR="0036434C" w:rsidRPr="0036434C" w:rsidRDefault="0036434C" w:rsidP="0036434C">
                        <w:pPr>
                          <w:widowControl/>
                          <w:jc w:val="center"/>
                          <w:rPr>
                            <w:rFonts w:ascii="宋体" w:eastAsia="宋体" w:hAnsi="宋体" w:cs="宋体"/>
                            <w:kern w:val="0"/>
                            <w:sz w:val="18"/>
                            <w:szCs w:val="18"/>
                          </w:rPr>
                        </w:pPr>
                      </w:p>
                    </w:tc>
                  </w:tr>
                  <w:tr w:rsidR="0036434C" w:rsidRPr="0036434C" w14:paraId="589B91B6" w14:textId="77777777" w:rsidTr="0036434C">
                    <w:trPr>
                      <w:cantSplit/>
                      <w:jc w:val="center"/>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14:paraId="5540BDF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Ⅰ-2</w:t>
                        </w:r>
                      </w:p>
                      <w:p w14:paraId="2FC45E1C"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管理</w:t>
                        </w:r>
                      </w:p>
                      <w:p w14:paraId="1B5B268D"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体制</w:t>
                        </w:r>
                      </w:p>
                    </w:tc>
                    <w:tc>
                      <w:tcPr>
                        <w:tcW w:w="668" w:type="dxa"/>
                        <w:tcBorders>
                          <w:top w:val="single" w:sz="4" w:space="0" w:color="auto"/>
                          <w:left w:val="single" w:sz="4" w:space="0" w:color="auto"/>
                          <w:bottom w:val="single" w:sz="4" w:space="0" w:color="auto"/>
                          <w:right w:val="single" w:sz="4" w:space="0" w:color="auto"/>
                        </w:tcBorders>
                        <w:vAlign w:val="center"/>
                        <w:hideMark/>
                      </w:tcPr>
                      <w:p w14:paraId="12E2A28D"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Ⅱ-3组织机构</w:t>
                        </w:r>
                      </w:p>
                    </w:tc>
                    <w:tc>
                      <w:tcPr>
                        <w:tcW w:w="5068" w:type="dxa"/>
                        <w:tcBorders>
                          <w:top w:val="single" w:sz="4" w:space="0" w:color="auto"/>
                          <w:left w:val="single" w:sz="4" w:space="0" w:color="auto"/>
                          <w:bottom w:val="single" w:sz="4" w:space="0" w:color="auto"/>
                          <w:right w:val="single" w:sz="4" w:space="0" w:color="auto"/>
                        </w:tcBorders>
                        <w:vAlign w:val="center"/>
                        <w:hideMark/>
                      </w:tcPr>
                      <w:p w14:paraId="1B82BEF6" w14:textId="77777777" w:rsidR="0036434C" w:rsidRPr="0036434C" w:rsidRDefault="0036434C" w:rsidP="0036434C">
                        <w:pPr>
                          <w:widowControl/>
                          <w:tabs>
                            <w:tab w:val="num" w:pos="281"/>
                          </w:tabs>
                          <w:spacing w:before="100" w:beforeAutospacing="1" w:after="100" w:afterAutospacing="1" w:line="240" w:lineRule="exact"/>
                          <w:ind w:left="281"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建立由校级领导担任主任的学校语言文字工作委员会；</w:t>
                        </w:r>
                      </w:p>
                      <w:p w14:paraId="01E49EA4" w14:textId="77777777" w:rsidR="0036434C" w:rsidRPr="0036434C" w:rsidRDefault="0036434C" w:rsidP="0036434C">
                        <w:pPr>
                          <w:widowControl/>
                          <w:tabs>
                            <w:tab w:val="num" w:pos="281"/>
                          </w:tabs>
                          <w:spacing w:before="100" w:beforeAutospacing="1" w:after="100" w:afterAutospacing="1" w:line="240" w:lineRule="exact"/>
                          <w:ind w:left="281"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学校语言文字工作职能部门和责任人职责明确，工作落实；</w:t>
                        </w:r>
                      </w:p>
                      <w:p w14:paraId="3AA6A0B1" w14:textId="77777777" w:rsidR="0036434C" w:rsidRPr="0036434C" w:rsidRDefault="0036434C" w:rsidP="0036434C">
                        <w:pPr>
                          <w:widowControl/>
                          <w:tabs>
                            <w:tab w:val="num" w:pos="281"/>
                          </w:tabs>
                          <w:spacing w:before="100" w:beforeAutospacing="1" w:after="100" w:afterAutospacing="1" w:line="240" w:lineRule="exact"/>
                          <w:ind w:left="281" w:hanging="315"/>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有语言文字工作经费，并逐步增长。</w:t>
                        </w:r>
                      </w:p>
                    </w:tc>
                    <w:tc>
                      <w:tcPr>
                        <w:tcW w:w="4693" w:type="dxa"/>
                        <w:tcBorders>
                          <w:top w:val="single" w:sz="4" w:space="0" w:color="auto"/>
                          <w:left w:val="single" w:sz="4" w:space="0" w:color="auto"/>
                          <w:bottom w:val="single" w:sz="4" w:space="0" w:color="auto"/>
                          <w:right w:val="single" w:sz="4" w:space="0" w:color="auto"/>
                        </w:tcBorders>
                        <w:hideMark/>
                      </w:tcPr>
                      <w:p w14:paraId="256F791A"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组建学校语言文字工作委员会的有关文件；</w:t>
                        </w:r>
                      </w:p>
                      <w:p w14:paraId="408599E9"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职能部门工作职责，及履行语言文字工作职责情况；</w:t>
                        </w:r>
                      </w:p>
                      <w:p w14:paraId="606E53B6"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工作经费使用情况。</w:t>
                        </w:r>
                      </w:p>
                    </w:tc>
                    <w:tc>
                      <w:tcPr>
                        <w:tcW w:w="554" w:type="dxa"/>
                        <w:tcBorders>
                          <w:top w:val="single" w:sz="4" w:space="0" w:color="auto"/>
                          <w:left w:val="single" w:sz="4" w:space="0" w:color="auto"/>
                          <w:bottom w:val="single" w:sz="4" w:space="0" w:color="auto"/>
                          <w:right w:val="single" w:sz="4" w:space="0" w:color="auto"/>
                        </w:tcBorders>
                        <w:hideMark/>
                      </w:tcPr>
                      <w:p w14:paraId="038E65AE"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0" w:type="dxa"/>
                        <w:tcBorders>
                          <w:top w:val="single" w:sz="4" w:space="0" w:color="auto"/>
                          <w:left w:val="single" w:sz="4" w:space="0" w:color="auto"/>
                          <w:bottom w:val="single" w:sz="4" w:space="0" w:color="auto"/>
                          <w:right w:val="single" w:sz="4" w:space="0" w:color="auto"/>
                        </w:tcBorders>
                        <w:hideMark/>
                      </w:tcPr>
                      <w:p w14:paraId="08DF81A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6" w:type="dxa"/>
                        <w:tcBorders>
                          <w:top w:val="single" w:sz="4" w:space="0" w:color="auto"/>
                          <w:left w:val="single" w:sz="4" w:space="0" w:color="auto"/>
                          <w:bottom w:val="single" w:sz="4" w:space="0" w:color="auto"/>
                          <w:right w:val="single" w:sz="4" w:space="0" w:color="auto"/>
                        </w:tcBorders>
                        <w:hideMark/>
                      </w:tcPr>
                      <w:p w14:paraId="017DBB6A"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4F8B7985"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查阅材料</w:t>
                        </w:r>
                      </w:p>
                      <w:p w14:paraId="34C1BD0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个别访谈</w:t>
                        </w:r>
                      </w:p>
                      <w:p w14:paraId="077CC4EE"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召开座谈会</w:t>
                        </w:r>
                      </w:p>
                    </w:tc>
                  </w:tr>
                  <w:tr w:rsidR="0036434C" w:rsidRPr="0036434C" w14:paraId="05D684AE" w14:textId="77777777" w:rsidTr="0036434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1D63F" w14:textId="77777777" w:rsidR="0036434C" w:rsidRPr="0036434C" w:rsidRDefault="0036434C" w:rsidP="0036434C">
                        <w:pPr>
                          <w:widowControl/>
                          <w:jc w:val="center"/>
                          <w:rPr>
                            <w:rFonts w:ascii="宋体" w:eastAsia="宋体" w:hAnsi="宋体" w:cs="宋体"/>
                            <w:kern w:val="0"/>
                            <w:sz w:val="18"/>
                            <w:szCs w:val="18"/>
                          </w:rPr>
                        </w:pPr>
                      </w:p>
                    </w:tc>
                    <w:tc>
                      <w:tcPr>
                        <w:tcW w:w="668" w:type="dxa"/>
                        <w:tcBorders>
                          <w:top w:val="single" w:sz="4" w:space="0" w:color="auto"/>
                          <w:left w:val="single" w:sz="4" w:space="0" w:color="auto"/>
                          <w:bottom w:val="single" w:sz="4" w:space="0" w:color="auto"/>
                          <w:right w:val="single" w:sz="4" w:space="0" w:color="auto"/>
                        </w:tcBorders>
                        <w:vAlign w:val="center"/>
                        <w:hideMark/>
                      </w:tcPr>
                      <w:p w14:paraId="09F514A5"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Ⅱ-4工作网络</w:t>
                        </w:r>
                      </w:p>
                      <w:p w14:paraId="1A25A4A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w:t>
                        </w:r>
                      </w:p>
                    </w:tc>
                    <w:tc>
                      <w:tcPr>
                        <w:tcW w:w="5068" w:type="dxa"/>
                        <w:tcBorders>
                          <w:top w:val="single" w:sz="4" w:space="0" w:color="auto"/>
                          <w:left w:val="single" w:sz="4" w:space="0" w:color="auto"/>
                          <w:bottom w:val="single" w:sz="4" w:space="0" w:color="auto"/>
                          <w:right w:val="single" w:sz="4" w:space="0" w:color="auto"/>
                        </w:tcBorders>
                        <w:vAlign w:val="center"/>
                        <w:hideMark/>
                      </w:tcPr>
                      <w:p w14:paraId="312B7D88" w14:textId="77777777" w:rsidR="0036434C" w:rsidRPr="0036434C" w:rsidRDefault="0036434C" w:rsidP="0036434C">
                        <w:pPr>
                          <w:widowControl/>
                          <w:tabs>
                            <w:tab w:val="num" w:pos="281"/>
                          </w:tabs>
                          <w:spacing w:before="100" w:beforeAutospacing="1" w:after="100" w:afterAutospacing="1" w:line="240" w:lineRule="exact"/>
                          <w:ind w:left="281" w:hanging="281"/>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建立覆盖各院、系、部、处的语言文字工作网络，责任到人；</w:t>
                        </w:r>
                      </w:p>
                      <w:p w14:paraId="6C7B8778" w14:textId="77777777" w:rsidR="0036434C" w:rsidRPr="0036434C" w:rsidRDefault="0036434C" w:rsidP="0036434C">
                        <w:pPr>
                          <w:widowControl/>
                          <w:tabs>
                            <w:tab w:val="num" w:pos="281"/>
                          </w:tabs>
                          <w:spacing w:before="100" w:beforeAutospacing="1" w:after="100" w:afterAutospacing="1" w:line="240" w:lineRule="exact"/>
                          <w:ind w:left="281" w:hanging="281"/>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有序推进各项工作，工作网络运转正常。</w:t>
                        </w:r>
                      </w:p>
                    </w:tc>
                    <w:tc>
                      <w:tcPr>
                        <w:tcW w:w="4693" w:type="dxa"/>
                        <w:tcBorders>
                          <w:top w:val="single" w:sz="4" w:space="0" w:color="auto"/>
                          <w:left w:val="single" w:sz="4" w:space="0" w:color="auto"/>
                          <w:bottom w:val="single" w:sz="4" w:space="0" w:color="auto"/>
                          <w:right w:val="single" w:sz="4" w:space="0" w:color="auto"/>
                        </w:tcBorders>
                        <w:vAlign w:val="center"/>
                        <w:hideMark/>
                      </w:tcPr>
                      <w:p w14:paraId="5A090838"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团委、学生会落实班级语言文字联络员，工作网络成员名单；</w:t>
                        </w:r>
                        <w:r w:rsidRPr="0036434C">
                          <w:rPr>
                            <w:rFonts w:ascii="宋体" w:eastAsia="宋体" w:hAnsi="宋体" w:cs="宋体"/>
                            <w:kern w:val="0"/>
                            <w:sz w:val="18"/>
                            <w:szCs w:val="24"/>
                          </w:rPr>
                          <w:t xml:space="preserve"> </w:t>
                        </w:r>
                      </w:p>
                      <w:p w14:paraId="278D2F7A" w14:textId="77777777" w:rsidR="0036434C" w:rsidRPr="0036434C" w:rsidRDefault="0036434C" w:rsidP="0036434C">
                        <w:pPr>
                          <w:widowControl/>
                          <w:tabs>
                            <w:tab w:val="num" w:pos="360"/>
                          </w:tabs>
                          <w:spacing w:before="100" w:beforeAutospacing="1" w:after="100" w:afterAutospacing="1" w:line="240" w:lineRule="exact"/>
                          <w:ind w:left="360" w:hanging="360"/>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工作网络运转情况。</w:t>
                        </w:r>
                      </w:p>
                    </w:tc>
                    <w:tc>
                      <w:tcPr>
                        <w:tcW w:w="554" w:type="dxa"/>
                        <w:tcBorders>
                          <w:top w:val="single" w:sz="4" w:space="0" w:color="auto"/>
                          <w:left w:val="single" w:sz="4" w:space="0" w:color="auto"/>
                          <w:bottom w:val="single" w:sz="4" w:space="0" w:color="auto"/>
                          <w:right w:val="single" w:sz="4" w:space="0" w:color="auto"/>
                        </w:tcBorders>
                        <w:hideMark/>
                      </w:tcPr>
                      <w:p w14:paraId="6E631AB5"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0" w:type="dxa"/>
                        <w:tcBorders>
                          <w:top w:val="single" w:sz="4" w:space="0" w:color="auto"/>
                          <w:left w:val="single" w:sz="4" w:space="0" w:color="auto"/>
                          <w:bottom w:val="single" w:sz="4" w:space="0" w:color="auto"/>
                          <w:right w:val="single" w:sz="4" w:space="0" w:color="auto"/>
                        </w:tcBorders>
                        <w:hideMark/>
                      </w:tcPr>
                      <w:p w14:paraId="6B04853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6" w:type="dxa"/>
                        <w:tcBorders>
                          <w:top w:val="single" w:sz="4" w:space="0" w:color="auto"/>
                          <w:left w:val="single" w:sz="4" w:space="0" w:color="auto"/>
                          <w:bottom w:val="single" w:sz="4" w:space="0" w:color="auto"/>
                          <w:right w:val="single" w:sz="4" w:space="0" w:color="auto"/>
                        </w:tcBorders>
                        <w:hideMark/>
                      </w:tcPr>
                      <w:p w14:paraId="27778BBD"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895C5" w14:textId="77777777" w:rsidR="0036434C" w:rsidRPr="0036434C" w:rsidRDefault="0036434C" w:rsidP="0036434C">
                        <w:pPr>
                          <w:widowControl/>
                          <w:jc w:val="center"/>
                          <w:rPr>
                            <w:rFonts w:ascii="宋体" w:eastAsia="宋体" w:hAnsi="宋体" w:cs="宋体"/>
                            <w:kern w:val="0"/>
                            <w:sz w:val="18"/>
                            <w:szCs w:val="18"/>
                          </w:rPr>
                        </w:pPr>
                      </w:p>
                    </w:tc>
                  </w:tr>
                  <w:tr w:rsidR="0036434C" w:rsidRPr="0036434C" w14:paraId="2052BDA2" w14:textId="77777777" w:rsidTr="0036434C">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14:paraId="11ACC01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Ⅰ-3工作措施</w:t>
                        </w:r>
                      </w:p>
                    </w:tc>
                    <w:tc>
                      <w:tcPr>
                        <w:tcW w:w="668" w:type="dxa"/>
                        <w:tcBorders>
                          <w:top w:val="single" w:sz="4" w:space="0" w:color="auto"/>
                          <w:left w:val="single" w:sz="4" w:space="0" w:color="auto"/>
                          <w:bottom w:val="single" w:sz="4" w:space="0" w:color="auto"/>
                          <w:right w:val="single" w:sz="4" w:space="0" w:color="auto"/>
                        </w:tcBorders>
                        <w:vAlign w:val="center"/>
                        <w:hideMark/>
                      </w:tcPr>
                      <w:p w14:paraId="2B51BA4D"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Ⅱ-5规划计划</w:t>
                        </w:r>
                      </w:p>
                    </w:tc>
                    <w:tc>
                      <w:tcPr>
                        <w:tcW w:w="5068" w:type="dxa"/>
                        <w:tcBorders>
                          <w:top w:val="single" w:sz="4" w:space="0" w:color="auto"/>
                          <w:left w:val="single" w:sz="4" w:space="0" w:color="auto"/>
                          <w:bottom w:val="single" w:sz="4" w:space="0" w:color="auto"/>
                          <w:right w:val="single" w:sz="4" w:space="0" w:color="auto"/>
                        </w:tcBorders>
                        <w:vAlign w:val="center"/>
                        <w:hideMark/>
                      </w:tcPr>
                      <w:p w14:paraId="7964D930" w14:textId="77777777" w:rsidR="0036434C" w:rsidRPr="0036434C" w:rsidRDefault="0036434C" w:rsidP="0036434C">
                        <w:pPr>
                          <w:widowControl/>
                          <w:tabs>
                            <w:tab w:val="num" w:pos="306"/>
                          </w:tabs>
                          <w:spacing w:before="100" w:beforeAutospacing="1" w:after="100" w:afterAutospacing="1" w:line="240" w:lineRule="exact"/>
                          <w:ind w:left="306" w:hanging="306"/>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制订学校语言文字工作规划和年度工作计划，有年度工作总结，按计划推进工作；</w:t>
                        </w:r>
                      </w:p>
                      <w:p w14:paraId="2CECEFA3" w14:textId="77777777" w:rsidR="0036434C" w:rsidRPr="0036434C" w:rsidRDefault="0036434C" w:rsidP="0036434C">
                        <w:pPr>
                          <w:widowControl/>
                          <w:tabs>
                            <w:tab w:val="num" w:pos="306"/>
                          </w:tabs>
                          <w:spacing w:before="100" w:beforeAutospacing="1" w:after="100" w:afterAutospacing="1" w:line="240" w:lineRule="exact"/>
                          <w:ind w:left="306" w:hanging="306"/>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各院、系、部、处有年度语言文字工作计划和工作总结。</w:t>
                        </w:r>
                      </w:p>
                    </w:tc>
                    <w:tc>
                      <w:tcPr>
                        <w:tcW w:w="4693" w:type="dxa"/>
                        <w:tcBorders>
                          <w:top w:val="single" w:sz="4" w:space="0" w:color="auto"/>
                          <w:left w:val="single" w:sz="4" w:space="0" w:color="auto"/>
                          <w:bottom w:val="single" w:sz="4" w:space="0" w:color="auto"/>
                          <w:right w:val="single" w:sz="4" w:space="0" w:color="auto"/>
                        </w:tcBorders>
                        <w:vAlign w:val="center"/>
                        <w:hideMark/>
                      </w:tcPr>
                      <w:p w14:paraId="18B21AF5"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1</w:t>
                        </w:r>
                        <w:r w:rsidRPr="0036434C">
                          <w:rPr>
                            <w:rFonts w:ascii="宋体" w:eastAsia="宋体" w:hAnsi="宋体" w:cs="宋体"/>
                            <w:kern w:val="0"/>
                            <w:sz w:val="18"/>
                            <w:szCs w:val="18"/>
                          </w:rPr>
                          <w:t>．校语委工作规划、计划及总结；</w:t>
                        </w:r>
                      </w:p>
                      <w:p w14:paraId="03C0DB3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2</w:t>
                        </w:r>
                        <w:r w:rsidRPr="0036434C">
                          <w:rPr>
                            <w:rFonts w:ascii="宋体" w:eastAsia="宋体" w:hAnsi="宋体" w:cs="宋体"/>
                            <w:kern w:val="0"/>
                            <w:sz w:val="18"/>
                            <w:szCs w:val="18"/>
                          </w:rPr>
                          <w:t>．各院、系、部、处年度工作总结。</w:t>
                        </w:r>
                      </w:p>
                    </w:tc>
                    <w:tc>
                      <w:tcPr>
                        <w:tcW w:w="554" w:type="dxa"/>
                        <w:tcBorders>
                          <w:top w:val="single" w:sz="4" w:space="0" w:color="auto"/>
                          <w:left w:val="single" w:sz="4" w:space="0" w:color="auto"/>
                          <w:bottom w:val="single" w:sz="4" w:space="0" w:color="auto"/>
                          <w:right w:val="single" w:sz="4" w:space="0" w:color="auto"/>
                        </w:tcBorders>
                        <w:vAlign w:val="center"/>
                        <w:hideMark/>
                      </w:tcPr>
                      <w:p w14:paraId="18A64E8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0" w:type="dxa"/>
                        <w:tcBorders>
                          <w:top w:val="single" w:sz="4" w:space="0" w:color="auto"/>
                          <w:left w:val="single" w:sz="4" w:space="0" w:color="auto"/>
                          <w:bottom w:val="single" w:sz="4" w:space="0" w:color="auto"/>
                          <w:right w:val="single" w:sz="4" w:space="0" w:color="auto"/>
                        </w:tcBorders>
                        <w:vAlign w:val="center"/>
                        <w:hideMark/>
                      </w:tcPr>
                      <w:p w14:paraId="3F20704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6" w:type="dxa"/>
                        <w:tcBorders>
                          <w:top w:val="single" w:sz="4" w:space="0" w:color="auto"/>
                          <w:left w:val="single" w:sz="4" w:space="0" w:color="auto"/>
                          <w:bottom w:val="single" w:sz="4" w:space="0" w:color="auto"/>
                          <w:right w:val="single" w:sz="4" w:space="0" w:color="auto"/>
                        </w:tcBorders>
                        <w:vAlign w:val="center"/>
                        <w:hideMark/>
                      </w:tcPr>
                      <w:p w14:paraId="5A814E8E"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DAF7ED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查阅材料</w:t>
                        </w:r>
                      </w:p>
                      <w:p w14:paraId="40A1F57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召开座谈会</w:t>
                        </w:r>
                      </w:p>
                    </w:tc>
                  </w:tr>
                </w:tbl>
                <w:p w14:paraId="2141BCCE" w14:textId="77777777" w:rsidR="0036434C" w:rsidRPr="0036434C" w:rsidRDefault="0036434C" w:rsidP="0036434C">
                  <w:pPr>
                    <w:widowControl/>
                    <w:spacing w:before="100" w:beforeAutospacing="1" w:after="100" w:afterAutospacing="1" w:line="360" w:lineRule="atLeast"/>
                    <w:jc w:val="left"/>
                    <w:rPr>
                      <w:rFonts w:ascii="宋体" w:eastAsia="宋体" w:hAnsi="宋体" w:cs="宋体"/>
                      <w:kern w:val="0"/>
                      <w:szCs w:val="21"/>
                    </w:rPr>
                  </w:pPr>
                  <w:r w:rsidRPr="0036434C">
                    <w:rPr>
                      <w:rFonts w:ascii="Times New Roman" w:eastAsia="宋体" w:hAnsi="Times New Roman" w:cs="Times New Roman"/>
                      <w:szCs w:val="24"/>
                    </w:rPr>
                    <w:br w:type="page"/>
                  </w:r>
                  <w:r w:rsidRPr="0036434C">
                    <w:rPr>
                      <w:rFonts w:ascii="宋体" w:eastAsia="宋体" w:hAnsi="宋体" w:cs="宋体"/>
                      <w:kern w:val="0"/>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70"/>
                    <w:gridCol w:w="2782"/>
                    <w:gridCol w:w="2577"/>
                    <w:gridCol w:w="466"/>
                    <w:gridCol w:w="480"/>
                    <w:gridCol w:w="462"/>
                    <w:gridCol w:w="853"/>
                  </w:tblGrid>
                  <w:tr w:rsidR="0036434C" w:rsidRPr="0036434C" w14:paraId="40633C50" w14:textId="77777777" w:rsidTr="0036434C">
                    <w:trPr>
                      <w:cantSplit/>
                      <w:trHeight w:val="315"/>
                      <w:jc w:val="center"/>
                    </w:trPr>
                    <w:tc>
                      <w:tcPr>
                        <w:tcW w:w="625" w:type="dxa"/>
                        <w:vMerge w:val="restart"/>
                        <w:tcBorders>
                          <w:top w:val="single" w:sz="4" w:space="0" w:color="auto"/>
                          <w:left w:val="single" w:sz="4" w:space="0" w:color="auto"/>
                          <w:bottom w:val="single" w:sz="4" w:space="0" w:color="auto"/>
                          <w:right w:val="single" w:sz="4" w:space="0" w:color="auto"/>
                        </w:tcBorders>
                        <w:hideMark/>
                      </w:tcPr>
                      <w:p w14:paraId="71F4F33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I级</w:t>
                        </w:r>
                      </w:p>
                      <w:p w14:paraId="5D2370A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指标</w:t>
                        </w:r>
                      </w:p>
                    </w:tc>
                    <w:tc>
                      <w:tcPr>
                        <w:tcW w:w="676" w:type="dxa"/>
                        <w:vMerge w:val="restart"/>
                        <w:tcBorders>
                          <w:top w:val="single" w:sz="4" w:space="0" w:color="auto"/>
                          <w:left w:val="single" w:sz="4" w:space="0" w:color="auto"/>
                          <w:bottom w:val="single" w:sz="4" w:space="0" w:color="auto"/>
                          <w:right w:val="single" w:sz="4" w:space="0" w:color="auto"/>
                        </w:tcBorders>
                        <w:hideMark/>
                      </w:tcPr>
                      <w:p w14:paraId="33A5914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Ⅱ</w:t>
                        </w:r>
                        <w:proofErr w:type="gramStart"/>
                        <w:r w:rsidRPr="0036434C">
                          <w:rPr>
                            <w:rFonts w:ascii="宋体" w:eastAsia="宋体" w:hAnsi="宋体" w:cs="宋体"/>
                            <w:b/>
                            <w:bCs/>
                            <w:kern w:val="0"/>
                            <w:sz w:val="18"/>
                            <w:szCs w:val="18"/>
                          </w:rPr>
                          <w:t>级指标</w:t>
                        </w:r>
                        <w:proofErr w:type="gramEnd"/>
                      </w:p>
                    </w:tc>
                    <w:tc>
                      <w:tcPr>
                        <w:tcW w:w="5147" w:type="dxa"/>
                        <w:vMerge w:val="restart"/>
                        <w:tcBorders>
                          <w:top w:val="single" w:sz="4" w:space="0" w:color="auto"/>
                          <w:left w:val="single" w:sz="4" w:space="0" w:color="auto"/>
                          <w:bottom w:val="single" w:sz="4" w:space="0" w:color="auto"/>
                          <w:right w:val="single" w:sz="4" w:space="0" w:color="auto"/>
                        </w:tcBorders>
                        <w:vAlign w:val="center"/>
                        <w:hideMark/>
                      </w:tcPr>
                      <w:p w14:paraId="71C25B9A"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指标内涵及说明</w:t>
                        </w:r>
                      </w:p>
                    </w:tc>
                    <w:tc>
                      <w:tcPr>
                        <w:tcW w:w="4691" w:type="dxa"/>
                        <w:vMerge w:val="restart"/>
                        <w:tcBorders>
                          <w:top w:val="single" w:sz="4" w:space="0" w:color="auto"/>
                          <w:left w:val="single" w:sz="4" w:space="0" w:color="auto"/>
                          <w:bottom w:val="single" w:sz="4" w:space="0" w:color="auto"/>
                          <w:right w:val="single" w:sz="4" w:space="0" w:color="auto"/>
                        </w:tcBorders>
                        <w:vAlign w:val="center"/>
                        <w:hideMark/>
                      </w:tcPr>
                      <w:p w14:paraId="48411FDA"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主要观测点</w:t>
                        </w:r>
                      </w:p>
                    </w:tc>
                    <w:tc>
                      <w:tcPr>
                        <w:tcW w:w="1686" w:type="dxa"/>
                        <w:gridSpan w:val="3"/>
                        <w:tcBorders>
                          <w:top w:val="single" w:sz="4" w:space="0" w:color="auto"/>
                          <w:left w:val="single" w:sz="4" w:space="0" w:color="auto"/>
                          <w:bottom w:val="single" w:sz="4" w:space="0" w:color="auto"/>
                          <w:right w:val="single" w:sz="4" w:space="0" w:color="auto"/>
                        </w:tcBorders>
                        <w:hideMark/>
                      </w:tcPr>
                      <w:p w14:paraId="056FC03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达标情况</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2B2EE065"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评估方法</w:t>
                        </w:r>
                      </w:p>
                    </w:tc>
                  </w:tr>
                  <w:tr w:rsidR="0036434C" w:rsidRPr="0036434C" w14:paraId="0A39CEA9" w14:textId="77777777" w:rsidTr="0036434C">
                    <w:trPr>
                      <w:cantSplit/>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D96B0" w14:textId="77777777" w:rsidR="0036434C" w:rsidRPr="0036434C" w:rsidRDefault="0036434C" w:rsidP="0036434C">
                        <w:pPr>
                          <w:widowControl/>
                          <w:jc w:val="center"/>
                          <w:rPr>
                            <w:rFonts w:ascii="宋体" w:eastAsia="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ABEAC" w14:textId="77777777" w:rsidR="0036434C" w:rsidRPr="0036434C" w:rsidRDefault="0036434C" w:rsidP="0036434C">
                        <w:pPr>
                          <w:widowControl/>
                          <w:jc w:val="center"/>
                          <w:rPr>
                            <w:rFonts w:ascii="宋体" w:eastAsia="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19311" w14:textId="77777777" w:rsidR="0036434C" w:rsidRPr="0036434C" w:rsidRDefault="0036434C" w:rsidP="0036434C">
                        <w:pPr>
                          <w:widowControl/>
                          <w:jc w:val="center"/>
                          <w:rPr>
                            <w:rFonts w:ascii="宋体" w:eastAsia="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3D110" w14:textId="77777777" w:rsidR="0036434C" w:rsidRPr="0036434C" w:rsidRDefault="0036434C" w:rsidP="0036434C">
                        <w:pPr>
                          <w:widowControl/>
                          <w:jc w:val="center"/>
                          <w:rPr>
                            <w:rFonts w:ascii="宋体" w:eastAsia="宋体" w:hAnsi="宋体" w:cs="宋体"/>
                            <w:kern w:val="0"/>
                            <w:sz w:val="18"/>
                            <w:szCs w:val="18"/>
                          </w:rPr>
                        </w:pPr>
                      </w:p>
                    </w:tc>
                    <w:tc>
                      <w:tcPr>
                        <w:tcW w:w="555" w:type="dxa"/>
                        <w:tcBorders>
                          <w:top w:val="single" w:sz="4" w:space="0" w:color="auto"/>
                          <w:left w:val="single" w:sz="4" w:space="0" w:color="auto"/>
                          <w:bottom w:val="single" w:sz="4" w:space="0" w:color="auto"/>
                          <w:right w:val="single" w:sz="4" w:space="0" w:color="auto"/>
                        </w:tcBorders>
                        <w:hideMark/>
                      </w:tcPr>
                      <w:p w14:paraId="41F81D24"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24"/>
                          </w:rPr>
                          <w:t>A</w:t>
                        </w:r>
                      </w:p>
                    </w:tc>
                    <w:tc>
                      <w:tcPr>
                        <w:tcW w:w="585" w:type="dxa"/>
                        <w:tcBorders>
                          <w:top w:val="single" w:sz="4" w:space="0" w:color="auto"/>
                          <w:left w:val="single" w:sz="4" w:space="0" w:color="auto"/>
                          <w:bottom w:val="single" w:sz="4" w:space="0" w:color="auto"/>
                          <w:right w:val="single" w:sz="4" w:space="0" w:color="auto"/>
                        </w:tcBorders>
                        <w:hideMark/>
                      </w:tcPr>
                      <w:p w14:paraId="6682CF1C"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24"/>
                          </w:rPr>
                          <w:t>B</w:t>
                        </w:r>
                      </w:p>
                    </w:tc>
                    <w:tc>
                      <w:tcPr>
                        <w:tcW w:w="546" w:type="dxa"/>
                        <w:tcBorders>
                          <w:top w:val="single" w:sz="4" w:space="0" w:color="auto"/>
                          <w:left w:val="single" w:sz="4" w:space="0" w:color="auto"/>
                          <w:bottom w:val="single" w:sz="4" w:space="0" w:color="auto"/>
                          <w:right w:val="single" w:sz="4" w:space="0" w:color="auto"/>
                        </w:tcBorders>
                        <w:hideMark/>
                      </w:tcPr>
                      <w:p w14:paraId="435047A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24"/>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8B8E3" w14:textId="77777777" w:rsidR="0036434C" w:rsidRPr="0036434C" w:rsidRDefault="0036434C" w:rsidP="0036434C">
                        <w:pPr>
                          <w:widowControl/>
                          <w:jc w:val="center"/>
                          <w:rPr>
                            <w:rFonts w:ascii="宋体" w:eastAsia="宋体" w:hAnsi="宋体" w:cs="宋体"/>
                            <w:kern w:val="0"/>
                            <w:sz w:val="18"/>
                            <w:szCs w:val="18"/>
                          </w:rPr>
                        </w:pPr>
                      </w:p>
                    </w:tc>
                  </w:tr>
                  <w:tr w:rsidR="0036434C" w:rsidRPr="0036434C" w14:paraId="244BC884" w14:textId="77777777" w:rsidTr="0036434C">
                    <w:trPr>
                      <w:cantSplit/>
                      <w:trHeight w:val="1899"/>
                      <w:jc w:val="center"/>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66B9D5FA"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lastRenderedPageBreak/>
                          <w:t>Ⅰ-3工作措施</w:t>
                        </w:r>
                      </w:p>
                    </w:tc>
                    <w:tc>
                      <w:tcPr>
                        <w:tcW w:w="676" w:type="dxa"/>
                        <w:tcBorders>
                          <w:top w:val="single" w:sz="4" w:space="0" w:color="auto"/>
                          <w:left w:val="single" w:sz="4" w:space="0" w:color="auto"/>
                          <w:bottom w:val="single" w:sz="4" w:space="0" w:color="auto"/>
                          <w:right w:val="single" w:sz="4" w:space="0" w:color="auto"/>
                        </w:tcBorders>
                        <w:vAlign w:val="center"/>
                        <w:hideMark/>
                      </w:tcPr>
                      <w:p w14:paraId="0252B49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Ⅱ-6规章制度</w:t>
                        </w:r>
                      </w:p>
                      <w:p w14:paraId="39E68D0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w:t>
                        </w:r>
                      </w:p>
                    </w:tc>
                    <w:tc>
                      <w:tcPr>
                        <w:tcW w:w="5147" w:type="dxa"/>
                        <w:tcBorders>
                          <w:top w:val="single" w:sz="4" w:space="0" w:color="auto"/>
                          <w:left w:val="single" w:sz="4" w:space="0" w:color="auto"/>
                          <w:bottom w:val="single" w:sz="4" w:space="0" w:color="auto"/>
                          <w:right w:val="single" w:sz="4" w:space="0" w:color="auto"/>
                        </w:tcBorders>
                        <w:vAlign w:val="center"/>
                        <w:hideMark/>
                      </w:tcPr>
                      <w:p w14:paraId="5CBCF14D" w14:textId="77777777" w:rsidR="0036434C" w:rsidRPr="0036434C" w:rsidRDefault="0036434C" w:rsidP="0036434C">
                        <w:pPr>
                          <w:widowControl/>
                          <w:tabs>
                            <w:tab w:val="num" w:pos="327"/>
                          </w:tabs>
                          <w:spacing w:before="100" w:beforeAutospacing="1" w:after="100" w:afterAutospacing="1" w:line="240" w:lineRule="exact"/>
                          <w:ind w:left="327" w:hanging="327"/>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建立</w:t>
                        </w:r>
                        <w:proofErr w:type="gramStart"/>
                        <w:r w:rsidRPr="0036434C">
                          <w:rPr>
                            <w:rFonts w:ascii="宋体" w:eastAsia="宋体" w:hAnsi="宋体" w:cs="宋体"/>
                            <w:kern w:val="0"/>
                            <w:sz w:val="18"/>
                            <w:szCs w:val="18"/>
                          </w:rPr>
                          <w:t>健全校</w:t>
                        </w:r>
                        <w:proofErr w:type="gramEnd"/>
                        <w:r w:rsidRPr="0036434C">
                          <w:rPr>
                            <w:rFonts w:ascii="宋体" w:eastAsia="宋体" w:hAnsi="宋体" w:cs="宋体"/>
                            <w:kern w:val="0"/>
                            <w:sz w:val="18"/>
                            <w:szCs w:val="18"/>
                          </w:rPr>
                          <w:t>语委工作制度；</w:t>
                        </w:r>
                      </w:p>
                      <w:p w14:paraId="57820AD0" w14:textId="77777777" w:rsidR="0036434C" w:rsidRPr="0036434C" w:rsidRDefault="0036434C" w:rsidP="0036434C">
                        <w:pPr>
                          <w:widowControl/>
                          <w:tabs>
                            <w:tab w:val="num" w:pos="327"/>
                          </w:tabs>
                          <w:spacing w:before="100" w:beforeAutospacing="1" w:after="100" w:afterAutospacing="1" w:line="240" w:lineRule="exact"/>
                          <w:ind w:left="327" w:hanging="327"/>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建立对相关部门履行语言文字工作职责的绩效考核制度；</w:t>
                        </w:r>
                      </w:p>
                      <w:p w14:paraId="32E5A05C" w14:textId="77777777" w:rsidR="0036434C" w:rsidRPr="0036434C" w:rsidRDefault="0036434C" w:rsidP="0036434C">
                        <w:pPr>
                          <w:widowControl/>
                          <w:tabs>
                            <w:tab w:val="num" w:pos="327"/>
                          </w:tabs>
                          <w:spacing w:before="100" w:beforeAutospacing="1" w:after="100" w:afterAutospacing="1" w:line="240" w:lineRule="exact"/>
                          <w:ind w:left="327" w:hanging="327"/>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将语言文字规范化要求纳入对教师的相关管理制度；</w:t>
                        </w:r>
                      </w:p>
                      <w:p w14:paraId="2E45B83F" w14:textId="77777777" w:rsidR="0036434C" w:rsidRPr="0036434C" w:rsidRDefault="0036434C" w:rsidP="0036434C">
                        <w:pPr>
                          <w:widowControl/>
                          <w:tabs>
                            <w:tab w:val="num" w:pos="327"/>
                          </w:tabs>
                          <w:spacing w:before="100" w:beforeAutospacing="1" w:after="100" w:afterAutospacing="1" w:line="240" w:lineRule="exact"/>
                          <w:ind w:left="327" w:hanging="327"/>
                          <w:jc w:val="center"/>
                          <w:rPr>
                            <w:rFonts w:ascii="宋体" w:eastAsia="宋体" w:hAnsi="宋体" w:cs="宋体"/>
                            <w:kern w:val="0"/>
                            <w:sz w:val="18"/>
                            <w:szCs w:val="18"/>
                          </w:rPr>
                        </w:pPr>
                        <w:r w:rsidRPr="0036434C">
                          <w:rPr>
                            <w:rFonts w:ascii="宋体" w:eastAsia="Times New Roman" w:hAnsi="宋体" w:cs="宋体"/>
                            <w:kern w:val="0"/>
                            <w:sz w:val="18"/>
                            <w:szCs w:val="24"/>
                          </w:rPr>
                          <w:t>4．</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将语言文字规范化要求纳入对学生的相关管理制度；</w:t>
                        </w:r>
                      </w:p>
                      <w:p w14:paraId="43BA2606" w14:textId="77777777" w:rsidR="0036434C" w:rsidRPr="0036434C" w:rsidRDefault="0036434C" w:rsidP="0036434C">
                        <w:pPr>
                          <w:widowControl/>
                          <w:tabs>
                            <w:tab w:val="num" w:pos="327"/>
                          </w:tabs>
                          <w:spacing w:before="100" w:beforeAutospacing="1" w:after="100" w:afterAutospacing="1" w:line="240" w:lineRule="exact"/>
                          <w:ind w:left="327" w:hanging="327"/>
                          <w:jc w:val="center"/>
                          <w:rPr>
                            <w:rFonts w:ascii="宋体" w:eastAsia="宋体" w:hAnsi="宋体" w:cs="宋体"/>
                            <w:kern w:val="0"/>
                            <w:sz w:val="18"/>
                            <w:szCs w:val="18"/>
                          </w:rPr>
                        </w:pPr>
                        <w:r w:rsidRPr="0036434C">
                          <w:rPr>
                            <w:rFonts w:ascii="宋体" w:eastAsia="Times New Roman" w:hAnsi="宋体" w:cs="宋体"/>
                            <w:kern w:val="0"/>
                            <w:sz w:val="18"/>
                            <w:szCs w:val="24"/>
                          </w:rPr>
                          <w:t>5．</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建立健全校园用语用字监督管理制度。</w:t>
                        </w:r>
                      </w:p>
                    </w:tc>
                    <w:tc>
                      <w:tcPr>
                        <w:tcW w:w="4691" w:type="dxa"/>
                        <w:tcBorders>
                          <w:top w:val="single" w:sz="4" w:space="0" w:color="auto"/>
                          <w:left w:val="single" w:sz="4" w:space="0" w:color="auto"/>
                          <w:bottom w:val="single" w:sz="4" w:space="0" w:color="auto"/>
                          <w:right w:val="single" w:sz="4" w:space="0" w:color="auto"/>
                        </w:tcBorders>
                        <w:hideMark/>
                      </w:tcPr>
                      <w:p w14:paraId="5751858D" w14:textId="77777777" w:rsidR="0036434C" w:rsidRPr="0036434C" w:rsidRDefault="0036434C" w:rsidP="0036434C">
                        <w:pPr>
                          <w:widowControl/>
                          <w:tabs>
                            <w:tab w:val="num" w:pos="313"/>
                          </w:tabs>
                          <w:spacing w:before="100" w:beforeAutospacing="1" w:after="100" w:afterAutospacing="1" w:line="240" w:lineRule="exact"/>
                          <w:ind w:left="313"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全委会、语委办工作例会等会议制度，对语委成员单位的述职考评制度，档案、信息、公文等行政规范制度的执行情况；</w:t>
                        </w:r>
                      </w:p>
                      <w:p w14:paraId="6D7D561A" w14:textId="77777777" w:rsidR="0036434C" w:rsidRPr="0036434C" w:rsidRDefault="0036434C" w:rsidP="0036434C">
                        <w:pPr>
                          <w:widowControl/>
                          <w:tabs>
                            <w:tab w:val="num" w:pos="313"/>
                          </w:tabs>
                          <w:spacing w:before="100" w:beforeAutospacing="1" w:after="100" w:afterAutospacing="1" w:line="240" w:lineRule="exact"/>
                          <w:ind w:left="313"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学校对党办、校办、宣传部、教务处、人事处、团委、后勤总务等部门履行语言文字工作职责进行绩效考核的材料；</w:t>
                        </w:r>
                      </w:p>
                      <w:p w14:paraId="7C5D0227" w14:textId="77777777" w:rsidR="0036434C" w:rsidRPr="0036434C" w:rsidRDefault="0036434C" w:rsidP="0036434C">
                        <w:pPr>
                          <w:widowControl/>
                          <w:tabs>
                            <w:tab w:val="num" w:pos="313"/>
                          </w:tabs>
                          <w:spacing w:before="100" w:beforeAutospacing="1" w:after="100" w:afterAutospacing="1" w:line="240" w:lineRule="exact"/>
                          <w:ind w:left="313" w:hanging="315"/>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教师录用、聘任、考核、评优、晋升、评教等工作中落实语言文字要求的情况；</w:t>
                        </w:r>
                      </w:p>
                      <w:p w14:paraId="172882CA" w14:textId="77777777" w:rsidR="0036434C" w:rsidRPr="0036434C" w:rsidRDefault="0036434C" w:rsidP="0036434C">
                        <w:pPr>
                          <w:widowControl/>
                          <w:tabs>
                            <w:tab w:val="num" w:pos="313"/>
                          </w:tabs>
                          <w:spacing w:before="100" w:beforeAutospacing="1" w:after="100" w:afterAutospacing="1" w:line="240" w:lineRule="exact"/>
                          <w:ind w:left="313" w:hanging="315"/>
                          <w:jc w:val="center"/>
                          <w:rPr>
                            <w:rFonts w:ascii="宋体" w:eastAsia="宋体" w:hAnsi="宋体" w:cs="宋体"/>
                            <w:kern w:val="0"/>
                            <w:sz w:val="18"/>
                            <w:szCs w:val="18"/>
                          </w:rPr>
                        </w:pPr>
                        <w:r w:rsidRPr="0036434C">
                          <w:rPr>
                            <w:rFonts w:ascii="宋体" w:eastAsia="Times New Roman" w:hAnsi="宋体" w:cs="宋体"/>
                            <w:kern w:val="0"/>
                            <w:sz w:val="18"/>
                            <w:szCs w:val="24"/>
                          </w:rPr>
                          <w:t>4．</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学生评优、社会实践活动等工作中落实语言文字要求的情况；</w:t>
                        </w:r>
                      </w:p>
                      <w:p w14:paraId="082E3329" w14:textId="77777777" w:rsidR="0036434C" w:rsidRPr="0036434C" w:rsidRDefault="0036434C" w:rsidP="0036434C">
                        <w:pPr>
                          <w:widowControl/>
                          <w:tabs>
                            <w:tab w:val="num" w:pos="313"/>
                          </w:tabs>
                          <w:spacing w:before="100" w:beforeAutospacing="1" w:after="100" w:afterAutospacing="1" w:line="240" w:lineRule="exact"/>
                          <w:ind w:left="313" w:hanging="315"/>
                          <w:jc w:val="center"/>
                          <w:rPr>
                            <w:rFonts w:ascii="宋体" w:eastAsia="宋体" w:hAnsi="宋体" w:cs="宋体"/>
                            <w:kern w:val="0"/>
                            <w:sz w:val="18"/>
                            <w:szCs w:val="18"/>
                          </w:rPr>
                        </w:pPr>
                        <w:r w:rsidRPr="0036434C">
                          <w:rPr>
                            <w:rFonts w:ascii="宋体" w:eastAsia="Times New Roman" w:hAnsi="宋体" w:cs="宋体"/>
                            <w:kern w:val="0"/>
                            <w:sz w:val="18"/>
                            <w:szCs w:val="24"/>
                          </w:rPr>
                          <w:t>5．</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校园用语用字监测、审核制度执行情况。</w:t>
                        </w:r>
                      </w:p>
                    </w:tc>
                    <w:tc>
                      <w:tcPr>
                        <w:tcW w:w="555" w:type="dxa"/>
                        <w:tcBorders>
                          <w:top w:val="single" w:sz="4" w:space="0" w:color="auto"/>
                          <w:left w:val="single" w:sz="4" w:space="0" w:color="auto"/>
                          <w:bottom w:val="single" w:sz="4" w:space="0" w:color="auto"/>
                          <w:right w:val="single" w:sz="4" w:space="0" w:color="auto"/>
                        </w:tcBorders>
                        <w:hideMark/>
                      </w:tcPr>
                      <w:p w14:paraId="6F6D7313"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5" w:type="dxa"/>
                        <w:tcBorders>
                          <w:top w:val="single" w:sz="4" w:space="0" w:color="auto"/>
                          <w:left w:val="single" w:sz="4" w:space="0" w:color="auto"/>
                          <w:bottom w:val="single" w:sz="4" w:space="0" w:color="auto"/>
                          <w:right w:val="single" w:sz="4" w:space="0" w:color="auto"/>
                        </w:tcBorders>
                        <w:hideMark/>
                      </w:tcPr>
                      <w:p w14:paraId="54E48F2B"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6" w:type="dxa"/>
                        <w:tcBorders>
                          <w:top w:val="single" w:sz="4" w:space="0" w:color="auto"/>
                          <w:left w:val="single" w:sz="4" w:space="0" w:color="auto"/>
                          <w:bottom w:val="single" w:sz="4" w:space="0" w:color="auto"/>
                          <w:right w:val="single" w:sz="4" w:space="0" w:color="auto"/>
                        </w:tcBorders>
                        <w:hideMark/>
                      </w:tcPr>
                      <w:p w14:paraId="5F555AC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88895A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查阅材料</w:t>
                        </w:r>
                      </w:p>
                      <w:p w14:paraId="5AE2103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召开座谈会</w:t>
                        </w:r>
                      </w:p>
                      <w:p w14:paraId="2D94108D"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r>
                  <w:tr w:rsidR="0036434C" w:rsidRPr="0036434C" w14:paraId="234460EF" w14:textId="77777777" w:rsidTr="0036434C">
                    <w:trPr>
                      <w:cantSplit/>
                      <w:trHeight w:val="19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83AE3" w14:textId="77777777" w:rsidR="0036434C" w:rsidRPr="0036434C" w:rsidRDefault="0036434C" w:rsidP="0036434C">
                        <w:pPr>
                          <w:widowControl/>
                          <w:jc w:val="center"/>
                          <w:rPr>
                            <w:rFonts w:ascii="宋体" w:eastAsia="宋体" w:hAnsi="宋体" w:cs="宋体"/>
                            <w:kern w:val="0"/>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hideMark/>
                      </w:tcPr>
                      <w:p w14:paraId="75D7BC2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 </w:t>
                        </w:r>
                      </w:p>
                      <w:p w14:paraId="705A0C04"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Ⅱ-7宣传教育</w:t>
                        </w:r>
                      </w:p>
                      <w:p w14:paraId="498BEC5D"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w:t>
                        </w:r>
                      </w:p>
                    </w:tc>
                    <w:tc>
                      <w:tcPr>
                        <w:tcW w:w="5147" w:type="dxa"/>
                        <w:tcBorders>
                          <w:top w:val="single" w:sz="4" w:space="0" w:color="auto"/>
                          <w:left w:val="single" w:sz="4" w:space="0" w:color="auto"/>
                          <w:bottom w:val="single" w:sz="4" w:space="0" w:color="auto"/>
                          <w:right w:val="single" w:sz="4" w:space="0" w:color="auto"/>
                        </w:tcBorders>
                        <w:vAlign w:val="center"/>
                        <w:hideMark/>
                      </w:tcPr>
                      <w:p w14:paraId="17F78FD1" w14:textId="77777777" w:rsidR="0036434C" w:rsidRPr="0036434C" w:rsidRDefault="0036434C" w:rsidP="0036434C">
                        <w:pPr>
                          <w:widowControl/>
                          <w:tabs>
                            <w:tab w:val="num" w:pos="327"/>
                          </w:tabs>
                          <w:spacing w:before="100" w:beforeAutospacing="1" w:after="100" w:afterAutospacing="1" w:line="240" w:lineRule="exact"/>
                          <w:ind w:left="327" w:hanging="327"/>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开展国家语言文字法律法规和规范标准的教育培训；</w:t>
                        </w:r>
                      </w:p>
                      <w:p w14:paraId="0F550B36" w14:textId="77777777" w:rsidR="0036434C" w:rsidRPr="0036434C" w:rsidRDefault="0036434C" w:rsidP="0036434C">
                        <w:pPr>
                          <w:widowControl/>
                          <w:tabs>
                            <w:tab w:val="num" w:pos="327"/>
                          </w:tabs>
                          <w:spacing w:before="100" w:beforeAutospacing="1" w:after="100" w:afterAutospacing="1" w:line="240" w:lineRule="exact"/>
                          <w:ind w:left="327" w:hanging="327"/>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在校园内创设良好的语言文字规范化宣传环境；</w:t>
                        </w:r>
                      </w:p>
                      <w:p w14:paraId="4C9BD8A1" w14:textId="77777777" w:rsidR="0036434C" w:rsidRPr="0036434C" w:rsidRDefault="0036434C" w:rsidP="0036434C">
                        <w:pPr>
                          <w:widowControl/>
                          <w:tabs>
                            <w:tab w:val="num" w:pos="327"/>
                          </w:tabs>
                          <w:spacing w:before="100" w:beforeAutospacing="1" w:after="100" w:afterAutospacing="1" w:line="240" w:lineRule="exact"/>
                          <w:ind w:left="327" w:hanging="327"/>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开展经常性、形式多样的宣传活动；</w:t>
                        </w:r>
                      </w:p>
                      <w:p w14:paraId="11D2734E" w14:textId="77777777" w:rsidR="0036434C" w:rsidRPr="0036434C" w:rsidRDefault="0036434C" w:rsidP="0036434C">
                        <w:pPr>
                          <w:widowControl/>
                          <w:tabs>
                            <w:tab w:val="num" w:pos="327"/>
                          </w:tabs>
                          <w:spacing w:before="100" w:beforeAutospacing="1" w:after="100" w:afterAutospacing="1" w:line="240" w:lineRule="exact"/>
                          <w:ind w:left="327" w:hanging="327"/>
                          <w:jc w:val="center"/>
                          <w:rPr>
                            <w:rFonts w:ascii="宋体" w:eastAsia="宋体" w:hAnsi="宋体" w:cs="宋体"/>
                            <w:kern w:val="0"/>
                            <w:sz w:val="18"/>
                            <w:szCs w:val="18"/>
                          </w:rPr>
                        </w:pPr>
                        <w:r w:rsidRPr="0036434C">
                          <w:rPr>
                            <w:rFonts w:ascii="宋体" w:eastAsia="Times New Roman" w:hAnsi="宋体" w:cs="宋体"/>
                            <w:kern w:val="0"/>
                            <w:sz w:val="18"/>
                            <w:szCs w:val="24"/>
                          </w:rPr>
                          <w:t>4．</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面向社会开展语言文字规范化宣传、咨询和服务活动；</w:t>
                        </w:r>
                      </w:p>
                      <w:p w14:paraId="519E3081" w14:textId="77777777" w:rsidR="0036434C" w:rsidRPr="0036434C" w:rsidRDefault="0036434C" w:rsidP="0036434C">
                        <w:pPr>
                          <w:widowControl/>
                          <w:tabs>
                            <w:tab w:val="num" w:pos="327"/>
                          </w:tabs>
                          <w:spacing w:before="100" w:beforeAutospacing="1" w:after="100" w:afterAutospacing="1" w:line="240" w:lineRule="exact"/>
                          <w:ind w:left="327" w:hanging="327"/>
                          <w:jc w:val="center"/>
                          <w:rPr>
                            <w:rFonts w:ascii="宋体" w:eastAsia="宋体" w:hAnsi="宋体" w:cs="宋体"/>
                            <w:kern w:val="0"/>
                            <w:sz w:val="18"/>
                            <w:szCs w:val="18"/>
                          </w:rPr>
                        </w:pPr>
                        <w:r w:rsidRPr="0036434C">
                          <w:rPr>
                            <w:rFonts w:ascii="宋体" w:eastAsia="Times New Roman" w:hAnsi="宋体" w:cs="宋体"/>
                            <w:kern w:val="0"/>
                            <w:sz w:val="18"/>
                            <w:szCs w:val="24"/>
                          </w:rPr>
                          <w:t>5．</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学校语言文字工作网站（网页）信息更新及时。</w:t>
                        </w:r>
                      </w:p>
                    </w:tc>
                    <w:tc>
                      <w:tcPr>
                        <w:tcW w:w="4691" w:type="dxa"/>
                        <w:tcBorders>
                          <w:top w:val="single" w:sz="4" w:space="0" w:color="auto"/>
                          <w:left w:val="single" w:sz="4" w:space="0" w:color="auto"/>
                          <w:bottom w:val="single" w:sz="4" w:space="0" w:color="auto"/>
                          <w:right w:val="single" w:sz="4" w:space="0" w:color="auto"/>
                        </w:tcBorders>
                        <w:vAlign w:val="center"/>
                        <w:hideMark/>
                      </w:tcPr>
                      <w:p w14:paraId="3CB7B568" w14:textId="77777777" w:rsidR="0036434C" w:rsidRPr="0036434C" w:rsidRDefault="0036434C" w:rsidP="0036434C">
                        <w:pPr>
                          <w:widowControl/>
                          <w:tabs>
                            <w:tab w:val="num" w:pos="323"/>
                          </w:tabs>
                          <w:spacing w:before="100" w:beforeAutospacing="1" w:after="100" w:afterAutospacing="1" w:line="240" w:lineRule="exact"/>
                          <w:ind w:left="323"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开展讲座、培训等活动的材料；</w:t>
                        </w:r>
                      </w:p>
                      <w:p w14:paraId="6EB729E0" w14:textId="77777777" w:rsidR="0036434C" w:rsidRPr="0036434C" w:rsidRDefault="0036434C" w:rsidP="0036434C">
                        <w:pPr>
                          <w:widowControl/>
                          <w:tabs>
                            <w:tab w:val="num" w:pos="323"/>
                          </w:tabs>
                          <w:spacing w:before="100" w:beforeAutospacing="1" w:after="100" w:afterAutospacing="1" w:line="240" w:lineRule="exact"/>
                          <w:ind w:left="323"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校园内宣传设施的设置情况；</w:t>
                        </w:r>
                      </w:p>
                      <w:p w14:paraId="03CE6114" w14:textId="77777777" w:rsidR="0036434C" w:rsidRPr="0036434C" w:rsidRDefault="0036434C" w:rsidP="0036434C">
                        <w:pPr>
                          <w:widowControl/>
                          <w:tabs>
                            <w:tab w:val="num" w:pos="323"/>
                          </w:tabs>
                          <w:spacing w:before="100" w:beforeAutospacing="1" w:after="100" w:afterAutospacing="1" w:line="240" w:lineRule="exact"/>
                          <w:ind w:left="323" w:hanging="315"/>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proofErr w:type="gramStart"/>
                        <w:r w:rsidRPr="0036434C">
                          <w:rPr>
                            <w:rFonts w:ascii="宋体" w:eastAsia="宋体" w:hAnsi="宋体" w:cs="宋体"/>
                            <w:kern w:val="0"/>
                            <w:sz w:val="18"/>
                            <w:szCs w:val="18"/>
                          </w:rPr>
                          <w:t>推普周活动</w:t>
                        </w:r>
                        <w:proofErr w:type="gramEnd"/>
                        <w:r w:rsidRPr="0036434C">
                          <w:rPr>
                            <w:rFonts w:ascii="宋体" w:eastAsia="宋体" w:hAnsi="宋体" w:cs="宋体"/>
                            <w:kern w:val="0"/>
                            <w:sz w:val="18"/>
                            <w:szCs w:val="18"/>
                          </w:rPr>
                          <w:t>，及日常宣传教育活动的材料；</w:t>
                        </w:r>
                      </w:p>
                      <w:p w14:paraId="1F6EE28E" w14:textId="77777777" w:rsidR="0036434C" w:rsidRPr="0036434C" w:rsidRDefault="0036434C" w:rsidP="0036434C">
                        <w:pPr>
                          <w:widowControl/>
                          <w:tabs>
                            <w:tab w:val="num" w:pos="323"/>
                          </w:tabs>
                          <w:spacing w:before="100" w:beforeAutospacing="1" w:after="100" w:afterAutospacing="1" w:line="240" w:lineRule="exact"/>
                          <w:ind w:left="323" w:hanging="315"/>
                          <w:jc w:val="center"/>
                          <w:rPr>
                            <w:rFonts w:ascii="宋体" w:eastAsia="宋体" w:hAnsi="宋体" w:cs="宋体"/>
                            <w:kern w:val="0"/>
                            <w:sz w:val="18"/>
                            <w:szCs w:val="18"/>
                          </w:rPr>
                        </w:pPr>
                        <w:r w:rsidRPr="0036434C">
                          <w:rPr>
                            <w:rFonts w:ascii="宋体" w:eastAsia="Times New Roman" w:hAnsi="宋体" w:cs="宋体"/>
                            <w:kern w:val="0"/>
                            <w:sz w:val="18"/>
                            <w:szCs w:val="24"/>
                          </w:rPr>
                          <w:t>4．</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开展语言文字社会实践活动的材料；</w:t>
                        </w:r>
                      </w:p>
                      <w:p w14:paraId="7BF63474" w14:textId="77777777" w:rsidR="0036434C" w:rsidRPr="0036434C" w:rsidRDefault="0036434C" w:rsidP="0036434C">
                        <w:pPr>
                          <w:widowControl/>
                          <w:tabs>
                            <w:tab w:val="num" w:pos="323"/>
                          </w:tabs>
                          <w:spacing w:before="100" w:beforeAutospacing="1" w:after="100" w:afterAutospacing="1" w:line="240" w:lineRule="exact"/>
                          <w:ind w:left="323" w:hanging="315"/>
                          <w:jc w:val="center"/>
                          <w:rPr>
                            <w:rFonts w:ascii="宋体" w:eastAsia="宋体" w:hAnsi="宋体" w:cs="宋体"/>
                            <w:kern w:val="0"/>
                            <w:sz w:val="18"/>
                            <w:szCs w:val="18"/>
                          </w:rPr>
                        </w:pPr>
                        <w:r w:rsidRPr="0036434C">
                          <w:rPr>
                            <w:rFonts w:ascii="宋体" w:eastAsia="Times New Roman" w:hAnsi="宋体" w:cs="宋体"/>
                            <w:kern w:val="0"/>
                            <w:sz w:val="18"/>
                            <w:szCs w:val="24"/>
                          </w:rPr>
                          <w:t>5．</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学校语言文字网站。</w:t>
                        </w:r>
                      </w:p>
                    </w:tc>
                    <w:tc>
                      <w:tcPr>
                        <w:tcW w:w="555" w:type="dxa"/>
                        <w:tcBorders>
                          <w:top w:val="single" w:sz="4" w:space="0" w:color="auto"/>
                          <w:left w:val="single" w:sz="4" w:space="0" w:color="auto"/>
                          <w:bottom w:val="single" w:sz="4" w:space="0" w:color="auto"/>
                          <w:right w:val="single" w:sz="4" w:space="0" w:color="auto"/>
                        </w:tcBorders>
                        <w:hideMark/>
                      </w:tcPr>
                      <w:p w14:paraId="2F47424C"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5" w:type="dxa"/>
                        <w:tcBorders>
                          <w:top w:val="single" w:sz="4" w:space="0" w:color="auto"/>
                          <w:left w:val="single" w:sz="4" w:space="0" w:color="auto"/>
                          <w:bottom w:val="single" w:sz="4" w:space="0" w:color="auto"/>
                          <w:right w:val="single" w:sz="4" w:space="0" w:color="auto"/>
                        </w:tcBorders>
                        <w:hideMark/>
                      </w:tcPr>
                      <w:p w14:paraId="5BC736B3"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6" w:type="dxa"/>
                        <w:tcBorders>
                          <w:top w:val="single" w:sz="4" w:space="0" w:color="auto"/>
                          <w:left w:val="single" w:sz="4" w:space="0" w:color="auto"/>
                          <w:bottom w:val="single" w:sz="4" w:space="0" w:color="auto"/>
                          <w:right w:val="single" w:sz="4" w:space="0" w:color="auto"/>
                        </w:tcBorders>
                        <w:hideMark/>
                      </w:tcPr>
                      <w:p w14:paraId="048A49B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1203" w:type="dxa"/>
                        <w:tcBorders>
                          <w:top w:val="single" w:sz="4" w:space="0" w:color="auto"/>
                          <w:left w:val="single" w:sz="4" w:space="0" w:color="auto"/>
                          <w:bottom w:val="single" w:sz="4" w:space="0" w:color="auto"/>
                          <w:right w:val="single" w:sz="4" w:space="0" w:color="auto"/>
                        </w:tcBorders>
                        <w:vAlign w:val="center"/>
                        <w:hideMark/>
                      </w:tcPr>
                      <w:p w14:paraId="483BDA43"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查阅材料</w:t>
                        </w:r>
                      </w:p>
                      <w:p w14:paraId="3B3106D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实地考查</w:t>
                        </w:r>
                      </w:p>
                      <w:p w14:paraId="62DF6EE5"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个别访谈</w:t>
                        </w:r>
                      </w:p>
                      <w:p w14:paraId="30AE216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查看网站（网页）</w:t>
                        </w:r>
                      </w:p>
                    </w:tc>
                  </w:tr>
                  <w:tr w:rsidR="0036434C" w:rsidRPr="0036434C" w14:paraId="5352CB00" w14:textId="77777777" w:rsidTr="0036434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7759D" w14:textId="77777777" w:rsidR="0036434C" w:rsidRPr="0036434C" w:rsidRDefault="0036434C" w:rsidP="0036434C">
                        <w:pPr>
                          <w:widowControl/>
                          <w:jc w:val="center"/>
                          <w:rPr>
                            <w:rFonts w:ascii="宋体" w:eastAsia="宋体" w:hAnsi="宋体" w:cs="宋体"/>
                            <w:kern w:val="0"/>
                            <w:sz w:val="18"/>
                            <w:szCs w:val="18"/>
                          </w:rPr>
                        </w:pPr>
                      </w:p>
                    </w:tc>
                    <w:tc>
                      <w:tcPr>
                        <w:tcW w:w="676" w:type="dxa"/>
                        <w:tcBorders>
                          <w:top w:val="single" w:sz="4" w:space="0" w:color="auto"/>
                          <w:left w:val="single" w:sz="4" w:space="0" w:color="auto"/>
                          <w:bottom w:val="single" w:sz="4" w:space="0" w:color="auto"/>
                          <w:right w:val="single" w:sz="4" w:space="0" w:color="auto"/>
                        </w:tcBorders>
                        <w:hideMark/>
                      </w:tcPr>
                      <w:p w14:paraId="7D77B1C4"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Ⅱ-8科学研究</w:t>
                        </w:r>
                      </w:p>
                    </w:tc>
                    <w:tc>
                      <w:tcPr>
                        <w:tcW w:w="5147" w:type="dxa"/>
                        <w:tcBorders>
                          <w:top w:val="single" w:sz="4" w:space="0" w:color="auto"/>
                          <w:left w:val="single" w:sz="4" w:space="0" w:color="auto"/>
                          <w:bottom w:val="single" w:sz="4" w:space="0" w:color="auto"/>
                          <w:right w:val="single" w:sz="4" w:space="0" w:color="auto"/>
                        </w:tcBorders>
                        <w:vAlign w:val="center"/>
                        <w:hideMark/>
                      </w:tcPr>
                      <w:p w14:paraId="73EBB312" w14:textId="77777777" w:rsidR="0036434C" w:rsidRPr="0036434C" w:rsidRDefault="0036434C" w:rsidP="0036434C">
                        <w:pPr>
                          <w:widowControl/>
                          <w:tabs>
                            <w:tab w:val="num" w:pos="327"/>
                          </w:tabs>
                          <w:spacing w:before="100" w:beforeAutospacing="1" w:after="100" w:afterAutospacing="1" w:line="240" w:lineRule="exact"/>
                          <w:ind w:left="327"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结合学科建设，开展语言文字基础、本体及教学研究；</w:t>
                        </w:r>
                      </w:p>
                      <w:p w14:paraId="3441B7F2" w14:textId="77777777" w:rsidR="0036434C" w:rsidRPr="0036434C" w:rsidRDefault="0036434C" w:rsidP="0036434C">
                        <w:pPr>
                          <w:widowControl/>
                          <w:tabs>
                            <w:tab w:val="num" w:pos="327"/>
                          </w:tabs>
                          <w:spacing w:before="100" w:beforeAutospacing="1" w:after="100" w:afterAutospacing="1" w:line="240" w:lineRule="exact"/>
                          <w:ind w:left="327"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开展语言文字应用及管理的调查和研究。</w:t>
                        </w:r>
                      </w:p>
                    </w:tc>
                    <w:tc>
                      <w:tcPr>
                        <w:tcW w:w="4691" w:type="dxa"/>
                        <w:tcBorders>
                          <w:top w:val="single" w:sz="4" w:space="0" w:color="auto"/>
                          <w:left w:val="single" w:sz="4" w:space="0" w:color="auto"/>
                          <w:bottom w:val="single" w:sz="4" w:space="0" w:color="auto"/>
                          <w:right w:val="single" w:sz="4" w:space="0" w:color="auto"/>
                        </w:tcBorders>
                        <w:vAlign w:val="center"/>
                        <w:hideMark/>
                      </w:tcPr>
                      <w:p w14:paraId="583A82D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相关论文、论著、调查报告、课题报告等。</w:t>
                        </w:r>
                      </w:p>
                    </w:tc>
                    <w:tc>
                      <w:tcPr>
                        <w:tcW w:w="555" w:type="dxa"/>
                        <w:tcBorders>
                          <w:top w:val="single" w:sz="4" w:space="0" w:color="auto"/>
                          <w:left w:val="single" w:sz="4" w:space="0" w:color="auto"/>
                          <w:bottom w:val="single" w:sz="4" w:space="0" w:color="auto"/>
                          <w:right w:val="single" w:sz="4" w:space="0" w:color="auto"/>
                        </w:tcBorders>
                        <w:vAlign w:val="center"/>
                        <w:hideMark/>
                      </w:tcPr>
                      <w:p w14:paraId="57BB9B8C"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5" w:type="dxa"/>
                        <w:tcBorders>
                          <w:top w:val="single" w:sz="4" w:space="0" w:color="auto"/>
                          <w:left w:val="single" w:sz="4" w:space="0" w:color="auto"/>
                          <w:bottom w:val="single" w:sz="4" w:space="0" w:color="auto"/>
                          <w:right w:val="single" w:sz="4" w:space="0" w:color="auto"/>
                        </w:tcBorders>
                        <w:vAlign w:val="center"/>
                        <w:hideMark/>
                      </w:tcPr>
                      <w:p w14:paraId="534B315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6" w:type="dxa"/>
                        <w:tcBorders>
                          <w:top w:val="single" w:sz="4" w:space="0" w:color="auto"/>
                          <w:left w:val="single" w:sz="4" w:space="0" w:color="auto"/>
                          <w:bottom w:val="single" w:sz="4" w:space="0" w:color="auto"/>
                          <w:right w:val="single" w:sz="4" w:space="0" w:color="auto"/>
                        </w:tcBorders>
                        <w:vAlign w:val="center"/>
                        <w:hideMark/>
                      </w:tcPr>
                      <w:p w14:paraId="06B0842A"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3CCB0385"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查阅材料</w:t>
                        </w:r>
                      </w:p>
                    </w:tc>
                  </w:tr>
                  <w:tr w:rsidR="0036434C" w:rsidRPr="0036434C" w14:paraId="095C47D4" w14:textId="77777777" w:rsidTr="0036434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95FE" w14:textId="77777777" w:rsidR="0036434C" w:rsidRPr="0036434C" w:rsidRDefault="0036434C" w:rsidP="0036434C">
                        <w:pPr>
                          <w:widowControl/>
                          <w:jc w:val="center"/>
                          <w:rPr>
                            <w:rFonts w:ascii="宋体" w:eastAsia="宋体" w:hAnsi="宋体" w:cs="宋体"/>
                            <w:kern w:val="0"/>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hideMark/>
                      </w:tcPr>
                      <w:p w14:paraId="578106B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Ⅱ-9语言测试</w:t>
                        </w:r>
                      </w:p>
                    </w:tc>
                    <w:tc>
                      <w:tcPr>
                        <w:tcW w:w="5147" w:type="dxa"/>
                        <w:tcBorders>
                          <w:top w:val="single" w:sz="4" w:space="0" w:color="auto"/>
                          <w:left w:val="single" w:sz="4" w:space="0" w:color="auto"/>
                          <w:bottom w:val="single" w:sz="4" w:space="0" w:color="auto"/>
                          <w:right w:val="single" w:sz="4" w:space="0" w:color="auto"/>
                        </w:tcBorders>
                        <w:vAlign w:val="center"/>
                        <w:hideMark/>
                      </w:tcPr>
                      <w:p w14:paraId="0BEA90D7" w14:textId="77777777" w:rsidR="0036434C" w:rsidRPr="0036434C" w:rsidRDefault="0036434C" w:rsidP="0036434C">
                        <w:pPr>
                          <w:widowControl/>
                          <w:tabs>
                            <w:tab w:val="num" w:pos="327"/>
                          </w:tabs>
                          <w:spacing w:before="100" w:beforeAutospacing="1" w:after="100" w:afterAutospacing="1" w:line="240" w:lineRule="exact"/>
                          <w:ind w:left="327"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依法推进师生普通话培训和测试工作；</w:t>
                        </w:r>
                      </w:p>
                      <w:p w14:paraId="40C34818" w14:textId="77777777" w:rsidR="0036434C" w:rsidRPr="0036434C" w:rsidRDefault="0036434C" w:rsidP="0036434C">
                        <w:pPr>
                          <w:widowControl/>
                          <w:tabs>
                            <w:tab w:val="num" w:pos="327"/>
                          </w:tabs>
                          <w:spacing w:before="100" w:beforeAutospacing="1" w:after="100" w:afterAutospacing="1" w:line="240" w:lineRule="exact"/>
                          <w:ind w:left="327"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师生普通话水平达到法律法规规定的等级要求。</w:t>
                        </w:r>
                      </w:p>
                    </w:tc>
                    <w:tc>
                      <w:tcPr>
                        <w:tcW w:w="4691" w:type="dxa"/>
                        <w:tcBorders>
                          <w:top w:val="single" w:sz="4" w:space="0" w:color="auto"/>
                          <w:left w:val="single" w:sz="4" w:space="0" w:color="auto"/>
                          <w:bottom w:val="single" w:sz="4" w:space="0" w:color="auto"/>
                          <w:right w:val="single" w:sz="4" w:space="0" w:color="auto"/>
                        </w:tcBorders>
                        <w:vAlign w:val="center"/>
                        <w:hideMark/>
                      </w:tcPr>
                      <w:p w14:paraId="1EB19F35" w14:textId="77777777" w:rsidR="0036434C" w:rsidRPr="0036434C" w:rsidRDefault="0036434C" w:rsidP="0036434C">
                        <w:pPr>
                          <w:widowControl/>
                          <w:tabs>
                            <w:tab w:val="num" w:pos="323"/>
                          </w:tabs>
                          <w:spacing w:before="100" w:beforeAutospacing="1" w:after="100" w:afterAutospacing="1" w:line="240" w:lineRule="exact"/>
                          <w:ind w:left="323"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普通话培训测试的推进计划；</w:t>
                        </w:r>
                      </w:p>
                      <w:p w14:paraId="1F35699B" w14:textId="77777777" w:rsidR="0036434C" w:rsidRPr="0036434C" w:rsidRDefault="0036434C" w:rsidP="0036434C">
                        <w:pPr>
                          <w:widowControl/>
                          <w:tabs>
                            <w:tab w:val="num" w:pos="323"/>
                          </w:tabs>
                          <w:spacing w:before="100" w:beforeAutospacing="1" w:after="100" w:afterAutospacing="1" w:line="240" w:lineRule="exact"/>
                          <w:ind w:left="323"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参加测试的教师人数及达标情况；</w:t>
                        </w:r>
                      </w:p>
                      <w:p w14:paraId="5F211F5F" w14:textId="77777777" w:rsidR="0036434C" w:rsidRPr="0036434C" w:rsidRDefault="0036434C" w:rsidP="0036434C">
                        <w:pPr>
                          <w:widowControl/>
                          <w:tabs>
                            <w:tab w:val="num" w:pos="323"/>
                          </w:tabs>
                          <w:spacing w:before="100" w:beforeAutospacing="1" w:after="100" w:afterAutospacing="1" w:line="240" w:lineRule="exact"/>
                          <w:ind w:left="323" w:hanging="315"/>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参加测试的学生人数及达标情况。</w:t>
                        </w:r>
                      </w:p>
                      <w:p w14:paraId="14BD64F8" w14:textId="77777777" w:rsidR="0036434C" w:rsidRPr="0036434C" w:rsidRDefault="0036434C" w:rsidP="0036434C">
                        <w:pPr>
                          <w:widowControl/>
                          <w:spacing w:before="100" w:beforeAutospacing="1" w:after="100" w:afterAutospacing="1" w:line="240" w:lineRule="exact"/>
                          <w:ind w:left="8"/>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55" w:type="dxa"/>
                        <w:tcBorders>
                          <w:top w:val="single" w:sz="4" w:space="0" w:color="auto"/>
                          <w:left w:val="single" w:sz="4" w:space="0" w:color="auto"/>
                          <w:bottom w:val="single" w:sz="4" w:space="0" w:color="auto"/>
                          <w:right w:val="single" w:sz="4" w:space="0" w:color="auto"/>
                        </w:tcBorders>
                        <w:vAlign w:val="center"/>
                        <w:hideMark/>
                      </w:tcPr>
                      <w:p w14:paraId="40D72F5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5" w:type="dxa"/>
                        <w:tcBorders>
                          <w:top w:val="single" w:sz="4" w:space="0" w:color="auto"/>
                          <w:left w:val="single" w:sz="4" w:space="0" w:color="auto"/>
                          <w:bottom w:val="single" w:sz="4" w:space="0" w:color="auto"/>
                          <w:right w:val="single" w:sz="4" w:space="0" w:color="auto"/>
                        </w:tcBorders>
                        <w:vAlign w:val="center"/>
                        <w:hideMark/>
                      </w:tcPr>
                      <w:p w14:paraId="1A3F439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6" w:type="dxa"/>
                        <w:tcBorders>
                          <w:top w:val="single" w:sz="4" w:space="0" w:color="auto"/>
                          <w:left w:val="single" w:sz="4" w:space="0" w:color="auto"/>
                          <w:bottom w:val="single" w:sz="4" w:space="0" w:color="auto"/>
                          <w:right w:val="single" w:sz="4" w:space="0" w:color="auto"/>
                        </w:tcBorders>
                        <w:vAlign w:val="center"/>
                        <w:hideMark/>
                      </w:tcPr>
                      <w:p w14:paraId="0810D9CA"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FDD5F" w14:textId="77777777" w:rsidR="0036434C" w:rsidRPr="0036434C" w:rsidRDefault="0036434C" w:rsidP="0036434C">
                        <w:pPr>
                          <w:widowControl/>
                          <w:jc w:val="center"/>
                          <w:rPr>
                            <w:rFonts w:ascii="宋体" w:eastAsia="宋体" w:hAnsi="宋体" w:cs="宋体"/>
                            <w:kern w:val="0"/>
                            <w:sz w:val="18"/>
                            <w:szCs w:val="18"/>
                          </w:rPr>
                        </w:pPr>
                      </w:p>
                    </w:tc>
                  </w:tr>
                </w:tbl>
                <w:p w14:paraId="343C39FA" w14:textId="77777777" w:rsidR="0036434C" w:rsidRPr="0036434C" w:rsidRDefault="0036434C" w:rsidP="0036434C">
                  <w:pPr>
                    <w:widowControl/>
                    <w:spacing w:before="100" w:beforeAutospacing="1" w:after="100" w:afterAutospacing="1" w:line="360" w:lineRule="atLeast"/>
                    <w:jc w:val="left"/>
                    <w:rPr>
                      <w:rFonts w:ascii="宋体" w:eastAsia="宋体" w:hAnsi="宋体" w:cs="宋体"/>
                      <w:kern w:val="0"/>
                      <w:szCs w:val="21"/>
                    </w:rPr>
                  </w:pPr>
                  <w:r w:rsidRPr="0036434C">
                    <w:rPr>
                      <w:rFonts w:ascii="Times New Roman" w:eastAsia="宋体" w:hAnsi="Times New Roman" w:cs="Times New Roman"/>
                      <w:szCs w:val="24"/>
                    </w:rPr>
                    <w:lastRenderedPageBreak/>
                    <w:br w:type="page"/>
                  </w:r>
                  <w:r w:rsidRPr="0036434C">
                    <w:rPr>
                      <w:rFonts w:ascii="宋体" w:eastAsia="宋体" w:hAnsi="宋体" w:cs="宋体"/>
                      <w:kern w:val="0"/>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74"/>
                    <w:gridCol w:w="2861"/>
                    <w:gridCol w:w="2650"/>
                    <w:gridCol w:w="469"/>
                    <w:gridCol w:w="483"/>
                    <w:gridCol w:w="466"/>
                    <w:gridCol w:w="686"/>
                  </w:tblGrid>
                  <w:tr w:rsidR="0036434C" w:rsidRPr="0036434C" w14:paraId="4A3F3D95" w14:textId="77777777" w:rsidTr="0036434C">
                    <w:trPr>
                      <w:cantSplit/>
                      <w:trHeight w:val="315"/>
                      <w:jc w:val="center"/>
                    </w:trPr>
                    <w:tc>
                      <w:tcPr>
                        <w:tcW w:w="624" w:type="dxa"/>
                        <w:vMerge w:val="restart"/>
                        <w:tcBorders>
                          <w:top w:val="single" w:sz="4" w:space="0" w:color="auto"/>
                          <w:left w:val="single" w:sz="4" w:space="0" w:color="auto"/>
                          <w:bottom w:val="single" w:sz="4" w:space="0" w:color="auto"/>
                          <w:right w:val="single" w:sz="4" w:space="0" w:color="auto"/>
                        </w:tcBorders>
                        <w:hideMark/>
                      </w:tcPr>
                      <w:p w14:paraId="0588FAE0"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lastRenderedPageBreak/>
                          <w:t>I级</w:t>
                        </w:r>
                      </w:p>
                      <w:p w14:paraId="730D08B0"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指标</w:t>
                        </w:r>
                      </w:p>
                    </w:tc>
                    <w:tc>
                      <w:tcPr>
                        <w:tcW w:w="676" w:type="dxa"/>
                        <w:vMerge w:val="restart"/>
                        <w:tcBorders>
                          <w:top w:val="single" w:sz="4" w:space="0" w:color="auto"/>
                          <w:left w:val="single" w:sz="4" w:space="0" w:color="auto"/>
                          <w:bottom w:val="single" w:sz="4" w:space="0" w:color="auto"/>
                          <w:right w:val="single" w:sz="4" w:space="0" w:color="auto"/>
                        </w:tcBorders>
                        <w:hideMark/>
                      </w:tcPr>
                      <w:p w14:paraId="5613334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Ⅱ</w:t>
                        </w:r>
                        <w:proofErr w:type="gramStart"/>
                        <w:r w:rsidRPr="0036434C">
                          <w:rPr>
                            <w:rFonts w:ascii="宋体" w:eastAsia="宋体" w:hAnsi="宋体" w:cs="宋体"/>
                            <w:b/>
                            <w:bCs/>
                            <w:kern w:val="0"/>
                            <w:sz w:val="18"/>
                            <w:szCs w:val="18"/>
                          </w:rPr>
                          <w:t>级指标</w:t>
                        </w:r>
                        <w:proofErr w:type="gramEnd"/>
                      </w:p>
                    </w:tc>
                    <w:tc>
                      <w:tcPr>
                        <w:tcW w:w="5147" w:type="dxa"/>
                        <w:vMerge w:val="restart"/>
                        <w:tcBorders>
                          <w:top w:val="single" w:sz="4" w:space="0" w:color="auto"/>
                          <w:left w:val="single" w:sz="4" w:space="0" w:color="auto"/>
                          <w:bottom w:val="single" w:sz="4" w:space="0" w:color="auto"/>
                          <w:right w:val="single" w:sz="4" w:space="0" w:color="auto"/>
                        </w:tcBorders>
                        <w:vAlign w:val="center"/>
                        <w:hideMark/>
                      </w:tcPr>
                      <w:p w14:paraId="39A442C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指标内涵及说明</w:t>
                        </w:r>
                      </w:p>
                    </w:tc>
                    <w:tc>
                      <w:tcPr>
                        <w:tcW w:w="4691" w:type="dxa"/>
                        <w:vMerge w:val="restart"/>
                        <w:tcBorders>
                          <w:top w:val="single" w:sz="4" w:space="0" w:color="auto"/>
                          <w:left w:val="single" w:sz="4" w:space="0" w:color="auto"/>
                          <w:bottom w:val="single" w:sz="4" w:space="0" w:color="auto"/>
                          <w:right w:val="single" w:sz="4" w:space="0" w:color="auto"/>
                        </w:tcBorders>
                        <w:vAlign w:val="center"/>
                        <w:hideMark/>
                      </w:tcPr>
                      <w:p w14:paraId="6DA2A76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主要观测点</w:t>
                        </w:r>
                      </w:p>
                    </w:tc>
                    <w:tc>
                      <w:tcPr>
                        <w:tcW w:w="1687" w:type="dxa"/>
                        <w:gridSpan w:val="3"/>
                        <w:tcBorders>
                          <w:top w:val="single" w:sz="4" w:space="0" w:color="auto"/>
                          <w:left w:val="single" w:sz="4" w:space="0" w:color="auto"/>
                          <w:bottom w:val="single" w:sz="4" w:space="0" w:color="auto"/>
                          <w:right w:val="single" w:sz="4" w:space="0" w:color="auto"/>
                        </w:tcBorders>
                        <w:hideMark/>
                      </w:tcPr>
                      <w:p w14:paraId="13FD15D4"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达标情况</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6F3B1FC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18"/>
                          </w:rPr>
                          <w:t>评估方法</w:t>
                        </w:r>
                      </w:p>
                    </w:tc>
                  </w:tr>
                  <w:tr w:rsidR="0036434C" w:rsidRPr="0036434C" w14:paraId="5D096FD8" w14:textId="77777777" w:rsidTr="0036434C">
                    <w:trPr>
                      <w:cantSplit/>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A55C4" w14:textId="77777777" w:rsidR="0036434C" w:rsidRPr="0036434C" w:rsidRDefault="0036434C" w:rsidP="0036434C">
                        <w:pPr>
                          <w:widowControl/>
                          <w:jc w:val="center"/>
                          <w:rPr>
                            <w:rFonts w:ascii="宋体" w:eastAsia="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93BD6" w14:textId="77777777" w:rsidR="0036434C" w:rsidRPr="0036434C" w:rsidRDefault="0036434C" w:rsidP="0036434C">
                        <w:pPr>
                          <w:widowControl/>
                          <w:jc w:val="center"/>
                          <w:rPr>
                            <w:rFonts w:ascii="宋体" w:eastAsia="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94F7D" w14:textId="77777777" w:rsidR="0036434C" w:rsidRPr="0036434C" w:rsidRDefault="0036434C" w:rsidP="0036434C">
                        <w:pPr>
                          <w:widowControl/>
                          <w:jc w:val="center"/>
                          <w:rPr>
                            <w:rFonts w:ascii="宋体" w:eastAsia="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B6AF1" w14:textId="77777777" w:rsidR="0036434C" w:rsidRPr="0036434C" w:rsidRDefault="0036434C" w:rsidP="0036434C">
                        <w:pPr>
                          <w:widowControl/>
                          <w:jc w:val="center"/>
                          <w:rPr>
                            <w:rFonts w:ascii="宋体" w:eastAsia="宋体" w:hAnsi="宋体" w:cs="宋体"/>
                            <w:kern w:val="0"/>
                            <w:sz w:val="18"/>
                            <w:szCs w:val="18"/>
                          </w:rPr>
                        </w:pPr>
                      </w:p>
                    </w:tc>
                    <w:tc>
                      <w:tcPr>
                        <w:tcW w:w="555" w:type="dxa"/>
                        <w:tcBorders>
                          <w:top w:val="single" w:sz="4" w:space="0" w:color="auto"/>
                          <w:left w:val="single" w:sz="4" w:space="0" w:color="auto"/>
                          <w:bottom w:val="single" w:sz="4" w:space="0" w:color="auto"/>
                          <w:right w:val="single" w:sz="4" w:space="0" w:color="auto"/>
                        </w:tcBorders>
                        <w:hideMark/>
                      </w:tcPr>
                      <w:p w14:paraId="00627533"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24"/>
                          </w:rPr>
                          <w:t>A</w:t>
                        </w:r>
                      </w:p>
                    </w:tc>
                    <w:tc>
                      <w:tcPr>
                        <w:tcW w:w="585" w:type="dxa"/>
                        <w:tcBorders>
                          <w:top w:val="single" w:sz="4" w:space="0" w:color="auto"/>
                          <w:left w:val="single" w:sz="4" w:space="0" w:color="auto"/>
                          <w:bottom w:val="single" w:sz="4" w:space="0" w:color="auto"/>
                          <w:right w:val="single" w:sz="4" w:space="0" w:color="auto"/>
                        </w:tcBorders>
                        <w:hideMark/>
                      </w:tcPr>
                      <w:p w14:paraId="5C36CA3E"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24"/>
                          </w:rPr>
                          <w:t>B</w:t>
                        </w:r>
                      </w:p>
                    </w:tc>
                    <w:tc>
                      <w:tcPr>
                        <w:tcW w:w="547" w:type="dxa"/>
                        <w:tcBorders>
                          <w:top w:val="single" w:sz="4" w:space="0" w:color="auto"/>
                          <w:left w:val="single" w:sz="4" w:space="0" w:color="auto"/>
                          <w:bottom w:val="single" w:sz="4" w:space="0" w:color="auto"/>
                          <w:right w:val="single" w:sz="4" w:space="0" w:color="auto"/>
                        </w:tcBorders>
                        <w:hideMark/>
                      </w:tcPr>
                      <w:p w14:paraId="3CF98684"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b/>
                            <w:bCs/>
                            <w:kern w:val="0"/>
                            <w:sz w:val="18"/>
                            <w:szCs w:val="24"/>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A3D96" w14:textId="77777777" w:rsidR="0036434C" w:rsidRPr="0036434C" w:rsidRDefault="0036434C" w:rsidP="0036434C">
                        <w:pPr>
                          <w:widowControl/>
                          <w:jc w:val="center"/>
                          <w:rPr>
                            <w:rFonts w:ascii="宋体" w:eastAsia="宋体" w:hAnsi="宋体" w:cs="宋体"/>
                            <w:kern w:val="0"/>
                            <w:sz w:val="18"/>
                            <w:szCs w:val="18"/>
                          </w:rPr>
                        </w:pPr>
                      </w:p>
                    </w:tc>
                  </w:tr>
                  <w:tr w:rsidR="0036434C" w:rsidRPr="0036434C" w14:paraId="35AB42AC" w14:textId="77777777" w:rsidTr="0036434C">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14:paraId="4E148ED4"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Ⅰ-3工作措施</w:t>
                        </w:r>
                      </w:p>
                    </w:tc>
                    <w:tc>
                      <w:tcPr>
                        <w:tcW w:w="676" w:type="dxa"/>
                        <w:tcBorders>
                          <w:top w:val="single" w:sz="4" w:space="0" w:color="auto"/>
                          <w:left w:val="single" w:sz="4" w:space="0" w:color="auto"/>
                          <w:bottom w:val="single" w:sz="4" w:space="0" w:color="auto"/>
                          <w:right w:val="single" w:sz="4" w:space="0" w:color="auto"/>
                        </w:tcBorders>
                        <w:vAlign w:val="center"/>
                        <w:hideMark/>
                      </w:tcPr>
                      <w:p w14:paraId="05B8414C"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Ⅱ-10汉字测试</w:t>
                        </w:r>
                      </w:p>
                    </w:tc>
                    <w:tc>
                      <w:tcPr>
                        <w:tcW w:w="5147" w:type="dxa"/>
                        <w:tcBorders>
                          <w:top w:val="single" w:sz="4" w:space="0" w:color="auto"/>
                          <w:left w:val="single" w:sz="4" w:space="0" w:color="auto"/>
                          <w:bottom w:val="single" w:sz="4" w:space="0" w:color="auto"/>
                          <w:right w:val="single" w:sz="4" w:space="0" w:color="auto"/>
                        </w:tcBorders>
                        <w:vAlign w:val="center"/>
                        <w:hideMark/>
                      </w:tcPr>
                      <w:p w14:paraId="08ADB1C4" w14:textId="77777777" w:rsidR="0036434C" w:rsidRPr="0036434C" w:rsidRDefault="0036434C" w:rsidP="0036434C">
                        <w:pPr>
                          <w:widowControl/>
                          <w:tabs>
                            <w:tab w:val="num" w:pos="330"/>
                          </w:tabs>
                          <w:spacing w:before="100" w:beforeAutospacing="1" w:after="100" w:afterAutospacing="1" w:line="240" w:lineRule="exact"/>
                          <w:ind w:left="330"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依法推进师生汉字应用水平培训和测试工作；</w:t>
                        </w:r>
                      </w:p>
                      <w:p w14:paraId="0A8965AD" w14:textId="77777777" w:rsidR="0036434C" w:rsidRPr="0036434C" w:rsidRDefault="0036434C" w:rsidP="0036434C">
                        <w:pPr>
                          <w:widowControl/>
                          <w:tabs>
                            <w:tab w:val="num" w:pos="330"/>
                          </w:tabs>
                          <w:spacing w:before="100" w:beforeAutospacing="1" w:after="100" w:afterAutospacing="1" w:line="240" w:lineRule="exact"/>
                          <w:ind w:left="330"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师生汉字应用水平达到国家规定的等级要求。</w:t>
                        </w:r>
                      </w:p>
                    </w:tc>
                    <w:tc>
                      <w:tcPr>
                        <w:tcW w:w="4691" w:type="dxa"/>
                        <w:tcBorders>
                          <w:top w:val="single" w:sz="4" w:space="0" w:color="auto"/>
                          <w:left w:val="single" w:sz="4" w:space="0" w:color="auto"/>
                          <w:bottom w:val="single" w:sz="4" w:space="0" w:color="auto"/>
                          <w:right w:val="single" w:sz="4" w:space="0" w:color="auto"/>
                        </w:tcBorders>
                        <w:vAlign w:val="center"/>
                        <w:hideMark/>
                      </w:tcPr>
                      <w:p w14:paraId="540E5D89"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汉字应用水平测试的推进计划；</w:t>
                        </w:r>
                      </w:p>
                      <w:p w14:paraId="462739BE"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参加测试的教师人数及达标情况；</w:t>
                        </w:r>
                      </w:p>
                      <w:p w14:paraId="69DF1A3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3</w:t>
                        </w:r>
                        <w:r w:rsidRPr="0036434C">
                          <w:rPr>
                            <w:rFonts w:ascii="宋体" w:eastAsia="宋体" w:hAnsi="宋体" w:cs="宋体"/>
                            <w:kern w:val="0"/>
                            <w:sz w:val="18"/>
                            <w:szCs w:val="18"/>
                          </w:rPr>
                          <w:t>．</w:t>
                        </w:r>
                        <w:r w:rsidRPr="0036434C">
                          <w:rPr>
                            <w:rFonts w:ascii="宋体" w:eastAsia="宋体" w:hAnsi="宋体" w:cs="宋体"/>
                            <w:kern w:val="0"/>
                            <w:sz w:val="18"/>
                            <w:szCs w:val="24"/>
                          </w:rPr>
                          <w:t xml:space="preserve"> </w:t>
                        </w:r>
                        <w:r w:rsidRPr="0036434C">
                          <w:rPr>
                            <w:rFonts w:ascii="宋体" w:eastAsia="宋体" w:hAnsi="宋体" w:cs="宋体"/>
                            <w:kern w:val="0"/>
                            <w:sz w:val="18"/>
                            <w:szCs w:val="18"/>
                          </w:rPr>
                          <w:t>参加测试的学生人数及达标情况。</w:t>
                        </w:r>
                      </w:p>
                      <w:p w14:paraId="2EFDBB4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55" w:type="dxa"/>
                        <w:tcBorders>
                          <w:top w:val="single" w:sz="4" w:space="0" w:color="auto"/>
                          <w:left w:val="single" w:sz="4" w:space="0" w:color="auto"/>
                          <w:bottom w:val="single" w:sz="4" w:space="0" w:color="auto"/>
                          <w:right w:val="single" w:sz="4" w:space="0" w:color="auto"/>
                        </w:tcBorders>
                        <w:vAlign w:val="center"/>
                        <w:hideMark/>
                      </w:tcPr>
                      <w:p w14:paraId="5706399B"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5" w:type="dxa"/>
                        <w:tcBorders>
                          <w:top w:val="single" w:sz="4" w:space="0" w:color="auto"/>
                          <w:left w:val="single" w:sz="4" w:space="0" w:color="auto"/>
                          <w:bottom w:val="single" w:sz="4" w:space="0" w:color="auto"/>
                          <w:right w:val="single" w:sz="4" w:space="0" w:color="auto"/>
                        </w:tcBorders>
                        <w:vAlign w:val="center"/>
                        <w:hideMark/>
                      </w:tcPr>
                      <w:p w14:paraId="24DCCC99"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7" w:type="dxa"/>
                        <w:tcBorders>
                          <w:top w:val="single" w:sz="4" w:space="0" w:color="auto"/>
                          <w:left w:val="single" w:sz="4" w:space="0" w:color="auto"/>
                          <w:bottom w:val="single" w:sz="4" w:space="0" w:color="auto"/>
                          <w:right w:val="single" w:sz="4" w:space="0" w:color="auto"/>
                        </w:tcBorders>
                        <w:vAlign w:val="center"/>
                        <w:hideMark/>
                      </w:tcPr>
                      <w:p w14:paraId="45A1C28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9B090AE"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查阅材料</w:t>
                        </w:r>
                      </w:p>
                    </w:tc>
                  </w:tr>
                  <w:tr w:rsidR="0036434C" w:rsidRPr="0036434C" w14:paraId="747B65B9" w14:textId="77777777" w:rsidTr="0036434C">
                    <w:trPr>
                      <w:cantSplit/>
                      <w:trHeight w:val="1016"/>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062983B3"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Ⅰ-4</w:t>
                        </w:r>
                      </w:p>
                      <w:p w14:paraId="01AE1AE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通用</w:t>
                        </w:r>
                      </w:p>
                      <w:p w14:paraId="0F4A141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语言</w:t>
                        </w:r>
                      </w:p>
                    </w:tc>
                    <w:tc>
                      <w:tcPr>
                        <w:tcW w:w="676" w:type="dxa"/>
                        <w:tcBorders>
                          <w:top w:val="single" w:sz="4" w:space="0" w:color="auto"/>
                          <w:left w:val="single" w:sz="4" w:space="0" w:color="auto"/>
                          <w:bottom w:val="single" w:sz="4" w:space="0" w:color="auto"/>
                          <w:right w:val="single" w:sz="4" w:space="0" w:color="auto"/>
                        </w:tcBorders>
                        <w:vAlign w:val="center"/>
                        <w:hideMark/>
                      </w:tcPr>
                      <w:p w14:paraId="27F079FD"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Ⅱ-11</w:t>
                        </w:r>
                      </w:p>
                      <w:p w14:paraId="4F84B70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教育</w:t>
                        </w:r>
                      </w:p>
                      <w:p w14:paraId="316E526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教学</w:t>
                        </w:r>
                      </w:p>
                      <w:p w14:paraId="705BD823"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w:t>
                        </w:r>
                      </w:p>
                    </w:tc>
                    <w:tc>
                      <w:tcPr>
                        <w:tcW w:w="5147" w:type="dxa"/>
                        <w:tcBorders>
                          <w:top w:val="single" w:sz="4" w:space="0" w:color="auto"/>
                          <w:left w:val="single" w:sz="4" w:space="0" w:color="auto"/>
                          <w:bottom w:val="single" w:sz="4" w:space="0" w:color="auto"/>
                          <w:right w:val="single" w:sz="4" w:space="0" w:color="auto"/>
                        </w:tcBorders>
                        <w:vAlign w:val="center"/>
                        <w:hideMark/>
                      </w:tcPr>
                      <w:p w14:paraId="0E7FA2B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以普通话为基本的教育教学用语。</w:t>
                        </w:r>
                      </w:p>
                    </w:tc>
                    <w:tc>
                      <w:tcPr>
                        <w:tcW w:w="4691" w:type="dxa"/>
                        <w:tcBorders>
                          <w:top w:val="single" w:sz="4" w:space="0" w:color="auto"/>
                          <w:left w:val="single" w:sz="4" w:space="0" w:color="auto"/>
                          <w:bottom w:val="single" w:sz="4" w:space="0" w:color="auto"/>
                          <w:right w:val="single" w:sz="4" w:space="0" w:color="auto"/>
                        </w:tcBorders>
                        <w:vAlign w:val="center"/>
                        <w:hideMark/>
                      </w:tcPr>
                      <w:p w14:paraId="51910A09"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课堂教育教学用语情况。</w:t>
                        </w:r>
                        <w:r w:rsidRPr="0036434C">
                          <w:rPr>
                            <w:rFonts w:ascii="宋体" w:eastAsia="宋体" w:hAnsi="宋体" w:cs="宋体"/>
                            <w:kern w:val="0"/>
                            <w:sz w:val="18"/>
                            <w:szCs w:val="24"/>
                          </w:rPr>
                          <w:t xml:space="preserve"> </w:t>
                        </w:r>
                      </w:p>
                    </w:tc>
                    <w:tc>
                      <w:tcPr>
                        <w:tcW w:w="555" w:type="dxa"/>
                        <w:tcBorders>
                          <w:top w:val="single" w:sz="4" w:space="0" w:color="auto"/>
                          <w:left w:val="single" w:sz="4" w:space="0" w:color="auto"/>
                          <w:bottom w:val="single" w:sz="4" w:space="0" w:color="auto"/>
                          <w:right w:val="single" w:sz="4" w:space="0" w:color="auto"/>
                        </w:tcBorders>
                        <w:vAlign w:val="center"/>
                        <w:hideMark/>
                      </w:tcPr>
                      <w:p w14:paraId="443ADBC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5" w:type="dxa"/>
                        <w:tcBorders>
                          <w:top w:val="single" w:sz="4" w:space="0" w:color="auto"/>
                          <w:left w:val="single" w:sz="4" w:space="0" w:color="auto"/>
                          <w:bottom w:val="single" w:sz="4" w:space="0" w:color="auto"/>
                          <w:right w:val="single" w:sz="4" w:space="0" w:color="auto"/>
                        </w:tcBorders>
                        <w:vAlign w:val="center"/>
                        <w:hideMark/>
                      </w:tcPr>
                      <w:p w14:paraId="210E395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7" w:type="dxa"/>
                        <w:tcBorders>
                          <w:top w:val="single" w:sz="4" w:space="0" w:color="auto"/>
                          <w:left w:val="single" w:sz="4" w:space="0" w:color="auto"/>
                          <w:bottom w:val="single" w:sz="4" w:space="0" w:color="auto"/>
                          <w:right w:val="single" w:sz="4" w:space="0" w:color="auto"/>
                        </w:tcBorders>
                        <w:vAlign w:val="center"/>
                        <w:hideMark/>
                      </w:tcPr>
                      <w:p w14:paraId="39BA5C2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D6D273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听课</w:t>
                        </w:r>
                      </w:p>
                      <w:p w14:paraId="1F856E6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随访</w:t>
                        </w:r>
                      </w:p>
                      <w:p w14:paraId="5CE91299"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召开座谈会</w:t>
                        </w:r>
                      </w:p>
                    </w:tc>
                  </w:tr>
                  <w:tr w:rsidR="0036434C" w:rsidRPr="0036434C" w14:paraId="2D02CC93" w14:textId="77777777" w:rsidTr="0036434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A6ADC" w14:textId="77777777" w:rsidR="0036434C" w:rsidRPr="0036434C" w:rsidRDefault="0036434C" w:rsidP="0036434C">
                        <w:pPr>
                          <w:widowControl/>
                          <w:jc w:val="center"/>
                          <w:rPr>
                            <w:rFonts w:ascii="宋体" w:eastAsia="宋体" w:hAnsi="宋体" w:cs="宋体"/>
                            <w:kern w:val="0"/>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hideMark/>
                      </w:tcPr>
                      <w:p w14:paraId="6DE24F1D"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Ⅱ-12校园</w:t>
                        </w:r>
                      </w:p>
                      <w:p w14:paraId="1E01F98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用语</w:t>
                        </w:r>
                      </w:p>
                    </w:tc>
                    <w:tc>
                      <w:tcPr>
                        <w:tcW w:w="5147" w:type="dxa"/>
                        <w:tcBorders>
                          <w:top w:val="single" w:sz="4" w:space="0" w:color="auto"/>
                          <w:left w:val="single" w:sz="4" w:space="0" w:color="auto"/>
                          <w:bottom w:val="single" w:sz="4" w:space="0" w:color="auto"/>
                          <w:right w:val="single" w:sz="4" w:space="0" w:color="auto"/>
                        </w:tcBorders>
                        <w:vAlign w:val="center"/>
                        <w:hideMark/>
                      </w:tcPr>
                      <w:p w14:paraId="4CCEA2C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以普通话为基本的校园用语。</w:t>
                        </w:r>
                      </w:p>
                    </w:tc>
                    <w:tc>
                      <w:tcPr>
                        <w:tcW w:w="4691" w:type="dxa"/>
                        <w:tcBorders>
                          <w:top w:val="single" w:sz="4" w:space="0" w:color="auto"/>
                          <w:left w:val="single" w:sz="4" w:space="0" w:color="auto"/>
                          <w:bottom w:val="single" w:sz="4" w:space="0" w:color="auto"/>
                          <w:right w:val="single" w:sz="4" w:space="0" w:color="auto"/>
                        </w:tcBorders>
                        <w:vAlign w:val="center"/>
                        <w:hideMark/>
                      </w:tcPr>
                      <w:p w14:paraId="2E46C9D7"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集体活动用语情况；</w:t>
                        </w:r>
                      </w:p>
                      <w:p w14:paraId="6CB9FD04"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广播宣传用语情况；</w:t>
                        </w:r>
                      </w:p>
                      <w:p w14:paraId="362C8055"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会议用语情况；</w:t>
                        </w:r>
                      </w:p>
                      <w:p w14:paraId="64441CB6"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4．</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师生在公共场合的交谈用语情况。</w:t>
                        </w:r>
                      </w:p>
                    </w:tc>
                    <w:tc>
                      <w:tcPr>
                        <w:tcW w:w="555" w:type="dxa"/>
                        <w:tcBorders>
                          <w:top w:val="single" w:sz="4" w:space="0" w:color="auto"/>
                          <w:left w:val="single" w:sz="4" w:space="0" w:color="auto"/>
                          <w:bottom w:val="single" w:sz="4" w:space="0" w:color="auto"/>
                          <w:right w:val="single" w:sz="4" w:space="0" w:color="auto"/>
                        </w:tcBorders>
                        <w:hideMark/>
                      </w:tcPr>
                      <w:p w14:paraId="240E582C"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5" w:type="dxa"/>
                        <w:tcBorders>
                          <w:top w:val="single" w:sz="4" w:space="0" w:color="auto"/>
                          <w:left w:val="single" w:sz="4" w:space="0" w:color="auto"/>
                          <w:bottom w:val="single" w:sz="4" w:space="0" w:color="auto"/>
                          <w:right w:val="single" w:sz="4" w:space="0" w:color="auto"/>
                        </w:tcBorders>
                        <w:hideMark/>
                      </w:tcPr>
                      <w:p w14:paraId="55595298"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7" w:type="dxa"/>
                        <w:tcBorders>
                          <w:top w:val="single" w:sz="4" w:space="0" w:color="auto"/>
                          <w:left w:val="single" w:sz="4" w:space="0" w:color="auto"/>
                          <w:bottom w:val="single" w:sz="4" w:space="0" w:color="auto"/>
                          <w:right w:val="single" w:sz="4" w:space="0" w:color="auto"/>
                        </w:tcBorders>
                        <w:hideMark/>
                      </w:tcPr>
                      <w:p w14:paraId="5EC27D6A"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652306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随访</w:t>
                        </w:r>
                      </w:p>
                      <w:p w14:paraId="7A1905DC"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召开座谈会</w:t>
                        </w:r>
                      </w:p>
                    </w:tc>
                  </w:tr>
                  <w:tr w:rsidR="0036434C" w:rsidRPr="0036434C" w14:paraId="5275697B" w14:textId="77777777" w:rsidTr="0036434C">
                    <w:trPr>
                      <w:cantSplit/>
                      <w:trHeight w:val="100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5F6EDC6C"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lastRenderedPageBreak/>
                          <w:t>Ⅰ-5</w:t>
                        </w:r>
                      </w:p>
                      <w:p w14:paraId="3B0AFDD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通用</w:t>
                        </w:r>
                      </w:p>
                      <w:p w14:paraId="2FB8FC7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文字</w:t>
                        </w:r>
                      </w:p>
                    </w:tc>
                    <w:tc>
                      <w:tcPr>
                        <w:tcW w:w="676" w:type="dxa"/>
                        <w:tcBorders>
                          <w:top w:val="single" w:sz="4" w:space="0" w:color="auto"/>
                          <w:left w:val="single" w:sz="4" w:space="0" w:color="auto"/>
                          <w:bottom w:val="single" w:sz="4" w:space="0" w:color="auto"/>
                          <w:right w:val="single" w:sz="4" w:space="0" w:color="auto"/>
                        </w:tcBorders>
                        <w:vAlign w:val="center"/>
                        <w:hideMark/>
                      </w:tcPr>
                      <w:p w14:paraId="66B964F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Ⅱ-13教育</w:t>
                        </w:r>
                      </w:p>
                      <w:p w14:paraId="716484B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教学</w:t>
                        </w:r>
                      </w:p>
                      <w:p w14:paraId="38437662"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w:t>
                        </w:r>
                      </w:p>
                    </w:tc>
                    <w:tc>
                      <w:tcPr>
                        <w:tcW w:w="5147" w:type="dxa"/>
                        <w:tcBorders>
                          <w:top w:val="single" w:sz="4" w:space="0" w:color="auto"/>
                          <w:left w:val="single" w:sz="4" w:space="0" w:color="auto"/>
                          <w:bottom w:val="single" w:sz="4" w:space="0" w:color="auto"/>
                          <w:right w:val="single" w:sz="4" w:space="0" w:color="auto"/>
                        </w:tcBorders>
                        <w:vAlign w:val="center"/>
                        <w:hideMark/>
                      </w:tcPr>
                      <w:p w14:paraId="0F215FA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以规范汉字为基本的教育教学用字。</w:t>
                        </w:r>
                        <w:r w:rsidRPr="0036434C">
                          <w:rPr>
                            <w:rFonts w:ascii="宋体" w:eastAsia="宋体" w:hAnsi="宋体" w:cs="宋体"/>
                            <w:kern w:val="0"/>
                            <w:sz w:val="18"/>
                            <w:szCs w:val="24"/>
                          </w:rPr>
                          <w:t xml:space="preserve"> </w:t>
                        </w:r>
                      </w:p>
                    </w:tc>
                    <w:tc>
                      <w:tcPr>
                        <w:tcW w:w="4691" w:type="dxa"/>
                        <w:tcBorders>
                          <w:top w:val="single" w:sz="4" w:space="0" w:color="auto"/>
                          <w:left w:val="single" w:sz="4" w:space="0" w:color="auto"/>
                          <w:bottom w:val="single" w:sz="4" w:space="0" w:color="auto"/>
                          <w:right w:val="single" w:sz="4" w:space="0" w:color="auto"/>
                        </w:tcBorders>
                        <w:vAlign w:val="center"/>
                        <w:hideMark/>
                      </w:tcPr>
                      <w:p w14:paraId="0E5F392D"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课堂教学教师板书、电脑课件用字情况；</w:t>
                        </w:r>
                      </w:p>
                      <w:p w14:paraId="76212CF7"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自编教材、讲义、试卷等用字情况。</w:t>
                        </w:r>
                      </w:p>
                    </w:tc>
                    <w:tc>
                      <w:tcPr>
                        <w:tcW w:w="555" w:type="dxa"/>
                        <w:tcBorders>
                          <w:top w:val="single" w:sz="4" w:space="0" w:color="auto"/>
                          <w:left w:val="single" w:sz="4" w:space="0" w:color="auto"/>
                          <w:bottom w:val="single" w:sz="4" w:space="0" w:color="auto"/>
                          <w:right w:val="single" w:sz="4" w:space="0" w:color="auto"/>
                        </w:tcBorders>
                        <w:hideMark/>
                      </w:tcPr>
                      <w:p w14:paraId="71C6F3B7"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5" w:type="dxa"/>
                        <w:tcBorders>
                          <w:top w:val="single" w:sz="4" w:space="0" w:color="auto"/>
                          <w:left w:val="single" w:sz="4" w:space="0" w:color="auto"/>
                          <w:bottom w:val="single" w:sz="4" w:space="0" w:color="auto"/>
                          <w:right w:val="single" w:sz="4" w:space="0" w:color="auto"/>
                        </w:tcBorders>
                        <w:hideMark/>
                      </w:tcPr>
                      <w:p w14:paraId="7880BA93"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7" w:type="dxa"/>
                        <w:tcBorders>
                          <w:top w:val="single" w:sz="4" w:space="0" w:color="auto"/>
                          <w:left w:val="single" w:sz="4" w:space="0" w:color="auto"/>
                          <w:bottom w:val="single" w:sz="4" w:space="0" w:color="auto"/>
                          <w:right w:val="single" w:sz="4" w:space="0" w:color="auto"/>
                        </w:tcBorders>
                        <w:hideMark/>
                      </w:tcPr>
                      <w:p w14:paraId="7D82866B"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136BC22A"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实地查看</w:t>
                        </w:r>
                      </w:p>
                      <w:p w14:paraId="28049283"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查阅材料</w:t>
                        </w:r>
                      </w:p>
                    </w:tc>
                  </w:tr>
                  <w:tr w:rsidR="0036434C" w:rsidRPr="0036434C" w14:paraId="6158033F" w14:textId="77777777" w:rsidTr="0036434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C6EDE" w14:textId="77777777" w:rsidR="0036434C" w:rsidRPr="0036434C" w:rsidRDefault="0036434C" w:rsidP="0036434C">
                        <w:pPr>
                          <w:widowControl/>
                          <w:jc w:val="center"/>
                          <w:rPr>
                            <w:rFonts w:ascii="宋体" w:eastAsia="宋体" w:hAnsi="宋体" w:cs="宋体"/>
                            <w:kern w:val="0"/>
                            <w:sz w:val="18"/>
                            <w:szCs w:val="18"/>
                          </w:rPr>
                        </w:pPr>
                      </w:p>
                    </w:tc>
                    <w:tc>
                      <w:tcPr>
                        <w:tcW w:w="676" w:type="dxa"/>
                        <w:tcBorders>
                          <w:top w:val="single" w:sz="4" w:space="0" w:color="auto"/>
                          <w:left w:val="single" w:sz="4" w:space="0" w:color="auto"/>
                          <w:bottom w:val="single" w:sz="4" w:space="0" w:color="auto"/>
                          <w:right w:val="single" w:sz="4" w:space="0" w:color="auto"/>
                        </w:tcBorders>
                        <w:hideMark/>
                      </w:tcPr>
                      <w:p w14:paraId="5E163D06"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 </w:t>
                        </w:r>
                      </w:p>
                      <w:p w14:paraId="162FEB1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Ⅱ-14校园</w:t>
                        </w:r>
                      </w:p>
                      <w:p w14:paraId="475BB2DE"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用字</w:t>
                        </w:r>
                      </w:p>
                    </w:tc>
                    <w:tc>
                      <w:tcPr>
                        <w:tcW w:w="5147" w:type="dxa"/>
                        <w:tcBorders>
                          <w:top w:val="single" w:sz="4" w:space="0" w:color="auto"/>
                          <w:left w:val="single" w:sz="4" w:space="0" w:color="auto"/>
                          <w:bottom w:val="single" w:sz="4" w:space="0" w:color="auto"/>
                          <w:right w:val="single" w:sz="4" w:space="0" w:color="auto"/>
                        </w:tcBorders>
                        <w:vAlign w:val="center"/>
                        <w:hideMark/>
                      </w:tcPr>
                      <w:p w14:paraId="23E9C7BD"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18"/>
                          </w:rPr>
                          <w:t>以规范汉字为基本的校园用字。</w:t>
                        </w:r>
                      </w:p>
                    </w:tc>
                    <w:tc>
                      <w:tcPr>
                        <w:tcW w:w="4691" w:type="dxa"/>
                        <w:tcBorders>
                          <w:top w:val="single" w:sz="4" w:space="0" w:color="auto"/>
                          <w:left w:val="single" w:sz="4" w:space="0" w:color="auto"/>
                          <w:bottom w:val="single" w:sz="4" w:space="0" w:color="auto"/>
                          <w:right w:val="single" w:sz="4" w:space="0" w:color="auto"/>
                        </w:tcBorders>
                        <w:hideMark/>
                      </w:tcPr>
                      <w:p w14:paraId="5AA07660"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1．</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校牌、标牌、指示牌、宣传栏、电子屏幕、海报等环境用字情况；</w:t>
                        </w:r>
                      </w:p>
                      <w:p w14:paraId="58EA1D1C"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2．</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学校公文、印章等用字情况；</w:t>
                        </w:r>
                      </w:p>
                      <w:p w14:paraId="286BAC04"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3．</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图书、报刊，音像、电子出版物用字情况；</w:t>
                        </w:r>
                      </w:p>
                      <w:p w14:paraId="45B2DE0F"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4．</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名片、奖状、证书、招生广告、纪念品等宣传资料用字情况；</w:t>
                        </w:r>
                      </w:p>
                      <w:p w14:paraId="79FDBFA9" w14:textId="77777777" w:rsidR="0036434C" w:rsidRPr="0036434C" w:rsidRDefault="0036434C" w:rsidP="0036434C">
                        <w:pPr>
                          <w:widowControl/>
                          <w:tabs>
                            <w:tab w:val="num" w:pos="328"/>
                          </w:tabs>
                          <w:spacing w:before="100" w:beforeAutospacing="1" w:after="100" w:afterAutospacing="1" w:line="240" w:lineRule="exact"/>
                          <w:ind w:left="328" w:hanging="315"/>
                          <w:jc w:val="center"/>
                          <w:rPr>
                            <w:rFonts w:ascii="宋体" w:eastAsia="宋体" w:hAnsi="宋体" w:cs="宋体"/>
                            <w:kern w:val="0"/>
                            <w:sz w:val="18"/>
                            <w:szCs w:val="18"/>
                          </w:rPr>
                        </w:pPr>
                        <w:r w:rsidRPr="0036434C">
                          <w:rPr>
                            <w:rFonts w:ascii="宋体" w:eastAsia="Times New Roman" w:hAnsi="宋体" w:cs="宋体"/>
                            <w:kern w:val="0"/>
                            <w:sz w:val="18"/>
                            <w:szCs w:val="24"/>
                          </w:rPr>
                          <w:t>5．</w:t>
                        </w:r>
                        <w:r w:rsidRPr="0036434C">
                          <w:rPr>
                            <w:rFonts w:ascii="Times New Roman" w:eastAsia="Times New Roman" w:hAnsi="Times New Roman" w:cs="Times New Roman"/>
                            <w:kern w:val="0"/>
                            <w:sz w:val="14"/>
                            <w:szCs w:val="14"/>
                          </w:rPr>
                          <w:t xml:space="preserve">  </w:t>
                        </w:r>
                        <w:r w:rsidRPr="0036434C">
                          <w:rPr>
                            <w:rFonts w:ascii="宋体" w:eastAsia="宋体" w:hAnsi="宋体" w:cs="宋体"/>
                            <w:kern w:val="0"/>
                            <w:sz w:val="18"/>
                            <w:szCs w:val="18"/>
                          </w:rPr>
                          <w:t>集体活动各项用字情况。</w:t>
                        </w:r>
                      </w:p>
                    </w:tc>
                    <w:tc>
                      <w:tcPr>
                        <w:tcW w:w="555" w:type="dxa"/>
                        <w:tcBorders>
                          <w:top w:val="single" w:sz="4" w:space="0" w:color="auto"/>
                          <w:left w:val="single" w:sz="4" w:space="0" w:color="auto"/>
                          <w:bottom w:val="single" w:sz="4" w:space="0" w:color="auto"/>
                          <w:right w:val="single" w:sz="4" w:space="0" w:color="auto"/>
                        </w:tcBorders>
                        <w:hideMark/>
                      </w:tcPr>
                      <w:p w14:paraId="16AEAAE9"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85" w:type="dxa"/>
                        <w:tcBorders>
                          <w:top w:val="single" w:sz="4" w:space="0" w:color="auto"/>
                          <w:left w:val="single" w:sz="4" w:space="0" w:color="auto"/>
                          <w:bottom w:val="single" w:sz="4" w:space="0" w:color="auto"/>
                          <w:right w:val="single" w:sz="4" w:space="0" w:color="auto"/>
                        </w:tcBorders>
                        <w:hideMark/>
                      </w:tcPr>
                      <w:p w14:paraId="45DF7181"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547" w:type="dxa"/>
                        <w:tcBorders>
                          <w:top w:val="single" w:sz="4" w:space="0" w:color="auto"/>
                          <w:left w:val="single" w:sz="4" w:space="0" w:color="auto"/>
                          <w:bottom w:val="single" w:sz="4" w:space="0" w:color="auto"/>
                          <w:right w:val="single" w:sz="4" w:space="0" w:color="auto"/>
                        </w:tcBorders>
                        <w:hideMark/>
                      </w:tcPr>
                      <w:p w14:paraId="281238EF" w14:textId="77777777" w:rsidR="0036434C" w:rsidRPr="0036434C" w:rsidRDefault="0036434C" w:rsidP="0036434C">
                        <w:pPr>
                          <w:widowControl/>
                          <w:spacing w:before="100" w:beforeAutospacing="1" w:after="100" w:afterAutospacing="1" w:line="240" w:lineRule="exact"/>
                          <w:jc w:val="center"/>
                          <w:rPr>
                            <w:rFonts w:ascii="宋体" w:eastAsia="宋体" w:hAnsi="宋体" w:cs="宋体"/>
                            <w:kern w:val="0"/>
                            <w:sz w:val="18"/>
                            <w:szCs w:val="18"/>
                          </w:rPr>
                        </w:pPr>
                        <w:r w:rsidRPr="0036434C">
                          <w:rPr>
                            <w:rFonts w:ascii="宋体" w:eastAsia="宋体" w:hAnsi="宋体" w:cs="宋体"/>
                            <w:kern w:val="0"/>
                            <w:sz w:val="18"/>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EDED9" w14:textId="77777777" w:rsidR="0036434C" w:rsidRPr="0036434C" w:rsidRDefault="0036434C" w:rsidP="0036434C">
                        <w:pPr>
                          <w:widowControl/>
                          <w:jc w:val="center"/>
                          <w:rPr>
                            <w:rFonts w:ascii="宋体" w:eastAsia="宋体" w:hAnsi="宋体" w:cs="宋体"/>
                            <w:kern w:val="0"/>
                            <w:sz w:val="18"/>
                            <w:szCs w:val="18"/>
                          </w:rPr>
                        </w:pPr>
                      </w:p>
                    </w:tc>
                  </w:tr>
                </w:tbl>
                <w:p w14:paraId="08816E9E" w14:textId="77777777" w:rsidR="0036434C" w:rsidRPr="0036434C" w:rsidRDefault="0036434C" w:rsidP="0036434C">
                  <w:pPr>
                    <w:widowControl/>
                    <w:spacing w:before="100" w:beforeAutospacing="1" w:after="100" w:afterAutospacing="1" w:line="560" w:lineRule="exact"/>
                    <w:jc w:val="left"/>
                    <w:rPr>
                      <w:rFonts w:ascii="宋体" w:eastAsia="宋体" w:hAnsi="宋体" w:cs="宋体"/>
                      <w:kern w:val="0"/>
                      <w:szCs w:val="21"/>
                    </w:rPr>
                  </w:pPr>
                  <w:r w:rsidRPr="0036434C">
                    <w:rPr>
                      <w:rFonts w:ascii="仿宋_GB2312" w:eastAsia="仿宋_GB2312" w:hAnsi="宋体" w:cs="宋体" w:hint="eastAsia"/>
                      <w:kern w:val="0"/>
                      <w:sz w:val="32"/>
                      <w:szCs w:val="32"/>
                    </w:rPr>
                    <w:t> </w:t>
                  </w:r>
                </w:p>
                <w:p w14:paraId="687D57FF" w14:textId="77777777" w:rsidR="0036434C" w:rsidRPr="0036434C" w:rsidRDefault="0036434C" w:rsidP="0036434C">
                  <w:pPr>
                    <w:widowControl/>
                    <w:spacing w:before="100" w:beforeAutospacing="1" w:after="100" w:afterAutospacing="1" w:line="360" w:lineRule="atLeast"/>
                    <w:jc w:val="left"/>
                    <w:rPr>
                      <w:rFonts w:ascii="仿宋_GB2312" w:eastAsia="仿宋_GB2312" w:hAnsi="Times New Roman" w:cs="Times New Roman"/>
                      <w:sz w:val="32"/>
                      <w:szCs w:val="32"/>
                    </w:rPr>
                    <w:sectPr w:rsidR="0036434C" w:rsidRPr="0036434C">
                      <w:pgSz w:w="12240" w:h="15840"/>
                      <w:pgMar w:top="1440" w:right="1800" w:bottom="1440" w:left="1800" w:header="720" w:footer="720" w:gutter="0"/>
                      <w:cols w:space="720"/>
                    </w:sectPr>
                  </w:pPr>
                </w:p>
                <w:p w14:paraId="2BA5BF1C" w14:textId="77777777" w:rsidR="0036434C" w:rsidRPr="0036434C" w:rsidRDefault="0036434C" w:rsidP="0036434C">
                  <w:pPr>
                    <w:widowControl/>
                    <w:spacing w:before="100" w:beforeAutospacing="1" w:after="100" w:afterAutospacing="1" w:line="560" w:lineRule="exact"/>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附件2：</w:t>
                  </w:r>
                </w:p>
                <w:p w14:paraId="10A1571D" w14:textId="77777777" w:rsidR="0036434C" w:rsidRPr="0036434C" w:rsidRDefault="0036434C" w:rsidP="0036434C">
                  <w:pPr>
                    <w:widowControl/>
                    <w:spacing w:before="100" w:beforeAutospacing="1" w:after="100" w:afterAutospacing="1" w:line="560" w:lineRule="exact"/>
                    <w:jc w:val="left"/>
                    <w:rPr>
                      <w:rFonts w:ascii="宋体" w:eastAsia="宋体" w:hAnsi="宋体" w:cs="宋体"/>
                      <w:kern w:val="0"/>
                      <w:szCs w:val="21"/>
                    </w:rPr>
                  </w:pPr>
                  <w:r w:rsidRPr="0036434C">
                    <w:rPr>
                      <w:rFonts w:ascii="仿宋_GB2312" w:eastAsia="仿宋_GB2312" w:hAnsi="宋体" w:cs="宋体" w:hint="eastAsia"/>
                      <w:kern w:val="0"/>
                      <w:sz w:val="32"/>
                      <w:szCs w:val="32"/>
                    </w:rPr>
                    <w:t> </w:t>
                  </w:r>
                </w:p>
                <w:p w14:paraId="1897A105" w14:textId="77777777" w:rsidR="0036434C" w:rsidRPr="0036434C" w:rsidRDefault="0036434C" w:rsidP="0036434C">
                  <w:pPr>
                    <w:widowControl/>
                    <w:spacing w:before="100" w:beforeAutospacing="1" w:after="100" w:afterAutospacing="1" w:line="560" w:lineRule="exact"/>
                    <w:jc w:val="center"/>
                    <w:rPr>
                      <w:rFonts w:ascii="宋体" w:eastAsia="宋体" w:hAnsi="宋体" w:cs="宋体"/>
                      <w:kern w:val="0"/>
                      <w:szCs w:val="21"/>
                    </w:rPr>
                  </w:pPr>
                  <w:r w:rsidRPr="0036434C">
                    <w:rPr>
                      <w:rFonts w:ascii="华文中宋" w:eastAsia="华文中宋" w:hAnsi="Times New Roman" w:cs="宋体" w:hint="eastAsia"/>
                      <w:b/>
                      <w:bCs/>
                      <w:kern w:val="0"/>
                      <w:sz w:val="36"/>
                      <w:szCs w:val="36"/>
                    </w:rPr>
                    <w:t>《上海普通高等学校语言文字工作评估标准》</w:t>
                  </w:r>
                </w:p>
                <w:p w14:paraId="0C08FA1C" w14:textId="77777777" w:rsidR="0036434C" w:rsidRPr="0036434C" w:rsidRDefault="0036434C" w:rsidP="0036434C">
                  <w:pPr>
                    <w:widowControl/>
                    <w:spacing w:before="100" w:beforeAutospacing="1" w:after="100" w:afterAutospacing="1" w:line="560" w:lineRule="exact"/>
                    <w:jc w:val="center"/>
                    <w:rPr>
                      <w:rFonts w:ascii="宋体" w:eastAsia="宋体" w:hAnsi="宋体" w:cs="宋体"/>
                      <w:kern w:val="0"/>
                      <w:szCs w:val="21"/>
                    </w:rPr>
                  </w:pPr>
                  <w:r w:rsidRPr="0036434C">
                    <w:rPr>
                      <w:rFonts w:ascii="华文中宋" w:eastAsia="华文中宋" w:hAnsi="Times New Roman" w:cs="宋体" w:hint="eastAsia"/>
                      <w:b/>
                      <w:bCs/>
                      <w:kern w:val="0"/>
                      <w:sz w:val="36"/>
                      <w:szCs w:val="36"/>
                    </w:rPr>
                    <w:t>（修订稿）相关说明</w:t>
                  </w:r>
                </w:p>
                <w:p w14:paraId="4F6FCDFA" w14:textId="77777777" w:rsidR="0036434C" w:rsidRPr="0036434C" w:rsidRDefault="0036434C" w:rsidP="0036434C">
                  <w:pPr>
                    <w:widowControl/>
                    <w:spacing w:before="100" w:beforeAutospacing="1" w:after="100" w:afterAutospacing="1" w:line="560" w:lineRule="exact"/>
                    <w:jc w:val="left"/>
                    <w:rPr>
                      <w:rFonts w:ascii="宋体" w:eastAsia="宋体" w:hAnsi="宋体" w:cs="宋体"/>
                      <w:kern w:val="0"/>
                      <w:szCs w:val="21"/>
                    </w:rPr>
                  </w:pPr>
                  <w:r w:rsidRPr="0036434C">
                    <w:rPr>
                      <w:rFonts w:ascii="仿宋_GB2312" w:eastAsia="仿宋_GB2312" w:hAnsi="宋体" w:cs="宋体" w:hint="eastAsia"/>
                      <w:kern w:val="0"/>
                      <w:sz w:val="32"/>
                      <w:szCs w:val="32"/>
                    </w:rPr>
                    <w:t> </w:t>
                  </w:r>
                </w:p>
                <w:p w14:paraId="0F3DC671"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一、关于评估结论</w:t>
                  </w:r>
                </w:p>
                <w:p w14:paraId="4FF28FA0"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（一）根据可操作性原则，《上海普通高等学校语言文字工作评估标准（修订稿）》（以下简称《评估标准》）将原标准中“内涵及说明”和“标准”合并为“指标内涵及说明”；</w:t>
                  </w:r>
                </w:p>
                <w:p w14:paraId="277CDE45"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（二）关于Ⅱ级指标（共14条）达标情况的判定</w:t>
                  </w:r>
                </w:p>
                <w:p w14:paraId="7C67BB2E"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由各评估小组根据《指标内涵及说明》中规定的要求，分析汇总现场考查中采集到的评估数据，经全体组员合议后，分A、B、C三档进行判定，B档为达标要求，凡判定为A档和C档的需注明相关情况，并说明理由。</w:t>
                  </w:r>
                </w:p>
                <w:p w14:paraId="3284C3CE"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（三）总体评估结论为“达标”、“暂缓通过”和“不达标”。要求分别如下：</w:t>
                  </w:r>
                </w:p>
                <w:p w14:paraId="2A58857D"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1．达标：判定为B</w:t>
                  </w:r>
                  <w:proofErr w:type="gramStart"/>
                  <w:r w:rsidRPr="0036434C">
                    <w:rPr>
                      <w:rFonts w:ascii="仿宋_GB2312" w:eastAsia="仿宋_GB2312" w:hAnsi="宋体" w:cs="宋体" w:hint="eastAsia"/>
                      <w:kern w:val="0"/>
                      <w:sz w:val="32"/>
                      <w:szCs w:val="32"/>
                    </w:rPr>
                    <w:t>档以上</w:t>
                  </w:r>
                  <w:proofErr w:type="gramEnd"/>
                  <w:r w:rsidRPr="0036434C">
                    <w:rPr>
                      <w:rFonts w:ascii="仿宋_GB2312" w:eastAsia="仿宋_GB2312" w:hAnsi="宋体" w:cs="宋体" w:hint="eastAsia"/>
                      <w:kern w:val="0"/>
                      <w:sz w:val="32"/>
                      <w:szCs w:val="32"/>
                    </w:rPr>
                    <w:t>的Ⅱ</w:t>
                  </w:r>
                  <w:proofErr w:type="gramStart"/>
                  <w:r w:rsidRPr="0036434C">
                    <w:rPr>
                      <w:rFonts w:ascii="仿宋_GB2312" w:eastAsia="仿宋_GB2312" w:hAnsi="宋体" w:cs="宋体" w:hint="eastAsia"/>
                      <w:kern w:val="0"/>
                      <w:sz w:val="32"/>
                      <w:szCs w:val="32"/>
                    </w:rPr>
                    <w:t>级指标</w:t>
                  </w:r>
                  <w:proofErr w:type="gramEnd"/>
                  <w:r w:rsidRPr="0036434C">
                    <w:rPr>
                      <w:rFonts w:ascii="仿宋_GB2312" w:eastAsia="仿宋_GB2312" w:hAnsi="宋体" w:cs="宋体" w:hint="eastAsia"/>
                      <w:kern w:val="0"/>
                      <w:sz w:val="32"/>
                      <w:szCs w:val="32"/>
                    </w:rPr>
                    <w:t>达到80％（即大于等于11条），且标注★的核心指标不能判定为C档。</w:t>
                  </w:r>
                </w:p>
                <w:p w14:paraId="2105C31C"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2．暂缓通过：判定为B</w:t>
                  </w:r>
                  <w:proofErr w:type="gramStart"/>
                  <w:r w:rsidRPr="0036434C">
                    <w:rPr>
                      <w:rFonts w:ascii="仿宋_GB2312" w:eastAsia="仿宋_GB2312" w:hAnsi="宋体" w:cs="宋体" w:hint="eastAsia"/>
                      <w:kern w:val="0"/>
                      <w:sz w:val="32"/>
                      <w:szCs w:val="32"/>
                    </w:rPr>
                    <w:t>档以上</w:t>
                  </w:r>
                  <w:proofErr w:type="gramEnd"/>
                  <w:r w:rsidRPr="0036434C">
                    <w:rPr>
                      <w:rFonts w:ascii="仿宋_GB2312" w:eastAsia="仿宋_GB2312" w:hAnsi="宋体" w:cs="宋体" w:hint="eastAsia"/>
                      <w:kern w:val="0"/>
                      <w:sz w:val="32"/>
                      <w:szCs w:val="32"/>
                    </w:rPr>
                    <w:t>的Ⅱ</w:t>
                  </w:r>
                  <w:proofErr w:type="gramStart"/>
                  <w:r w:rsidRPr="0036434C">
                    <w:rPr>
                      <w:rFonts w:ascii="仿宋_GB2312" w:eastAsia="仿宋_GB2312" w:hAnsi="宋体" w:cs="宋体" w:hint="eastAsia"/>
                      <w:kern w:val="0"/>
                      <w:sz w:val="32"/>
                      <w:szCs w:val="32"/>
                    </w:rPr>
                    <w:t>级指标</w:t>
                  </w:r>
                  <w:proofErr w:type="gramEnd"/>
                  <w:r w:rsidRPr="0036434C">
                    <w:rPr>
                      <w:rFonts w:ascii="仿宋_GB2312" w:eastAsia="仿宋_GB2312" w:hAnsi="宋体" w:cs="宋体" w:hint="eastAsia"/>
                      <w:kern w:val="0"/>
                      <w:sz w:val="32"/>
                      <w:szCs w:val="32"/>
                    </w:rPr>
                    <w:t>达到80％（即大于等于11条），但标注★的核心指标有1条判定为C档。</w:t>
                  </w:r>
                </w:p>
                <w:p w14:paraId="751AD393"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3．不达标：</w:t>
                  </w:r>
                </w:p>
                <w:p w14:paraId="21339668"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（1）判定为B</w:t>
                  </w:r>
                  <w:proofErr w:type="gramStart"/>
                  <w:r w:rsidRPr="0036434C">
                    <w:rPr>
                      <w:rFonts w:ascii="仿宋_GB2312" w:eastAsia="仿宋_GB2312" w:hAnsi="宋体" w:cs="宋体" w:hint="eastAsia"/>
                      <w:kern w:val="0"/>
                      <w:sz w:val="32"/>
                      <w:szCs w:val="32"/>
                    </w:rPr>
                    <w:t>档以上</w:t>
                  </w:r>
                  <w:proofErr w:type="gramEnd"/>
                  <w:r w:rsidRPr="0036434C">
                    <w:rPr>
                      <w:rFonts w:ascii="仿宋_GB2312" w:eastAsia="仿宋_GB2312" w:hAnsi="宋体" w:cs="宋体" w:hint="eastAsia"/>
                      <w:kern w:val="0"/>
                      <w:sz w:val="32"/>
                      <w:szCs w:val="32"/>
                    </w:rPr>
                    <w:t>的Ⅱ</w:t>
                  </w:r>
                  <w:proofErr w:type="gramStart"/>
                  <w:r w:rsidRPr="0036434C">
                    <w:rPr>
                      <w:rFonts w:ascii="仿宋_GB2312" w:eastAsia="仿宋_GB2312" w:hAnsi="宋体" w:cs="宋体" w:hint="eastAsia"/>
                      <w:kern w:val="0"/>
                      <w:sz w:val="32"/>
                      <w:szCs w:val="32"/>
                    </w:rPr>
                    <w:t>级指标</w:t>
                  </w:r>
                  <w:proofErr w:type="gramEnd"/>
                  <w:r w:rsidRPr="0036434C">
                    <w:rPr>
                      <w:rFonts w:ascii="仿宋_GB2312" w:eastAsia="仿宋_GB2312" w:hAnsi="宋体" w:cs="宋体" w:hint="eastAsia"/>
                      <w:kern w:val="0"/>
                      <w:sz w:val="32"/>
                      <w:szCs w:val="32"/>
                    </w:rPr>
                    <w:t>低于80％（即小于11条）；</w:t>
                  </w:r>
                </w:p>
                <w:p w14:paraId="531DCBC0"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（2）判定为B</w:t>
                  </w:r>
                  <w:proofErr w:type="gramStart"/>
                  <w:r w:rsidRPr="0036434C">
                    <w:rPr>
                      <w:rFonts w:ascii="仿宋_GB2312" w:eastAsia="仿宋_GB2312" w:hAnsi="宋体" w:cs="宋体" w:hint="eastAsia"/>
                      <w:kern w:val="0"/>
                      <w:sz w:val="32"/>
                      <w:szCs w:val="32"/>
                    </w:rPr>
                    <w:t>档以上</w:t>
                  </w:r>
                  <w:proofErr w:type="gramEnd"/>
                  <w:r w:rsidRPr="0036434C">
                    <w:rPr>
                      <w:rFonts w:ascii="仿宋_GB2312" w:eastAsia="仿宋_GB2312" w:hAnsi="宋体" w:cs="宋体" w:hint="eastAsia"/>
                      <w:kern w:val="0"/>
                      <w:sz w:val="32"/>
                      <w:szCs w:val="32"/>
                    </w:rPr>
                    <w:t>的Ⅱ</w:t>
                  </w:r>
                  <w:proofErr w:type="gramStart"/>
                  <w:r w:rsidRPr="0036434C">
                    <w:rPr>
                      <w:rFonts w:ascii="仿宋_GB2312" w:eastAsia="仿宋_GB2312" w:hAnsi="宋体" w:cs="宋体" w:hint="eastAsia"/>
                      <w:kern w:val="0"/>
                      <w:sz w:val="32"/>
                      <w:szCs w:val="32"/>
                    </w:rPr>
                    <w:t>级指标</w:t>
                  </w:r>
                  <w:proofErr w:type="gramEnd"/>
                  <w:r w:rsidRPr="0036434C">
                    <w:rPr>
                      <w:rFonts w:ascii="仿宋_GB2312" w:eastAsia="仿宋_GB2312" w:hAnsi="宋体" w:cs="宋体" w:hint="eastAsia"/>
                      <w:kern w:val="0"/>
                      <w:sz w:val="32"/>
                      <w:szCs w:val="32"/>
                    </w:rPr>
                    <w:t>达到80％（即大于等于11条），但是标注★的核心指标判定为C档的超过1条。</w:t>
                  </w:r>
                </w:p>
                <w:p w14:paraId="391E78E4"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二、关于评估期限和范围</w:t>
                  </w:r>
                </w:p>
                <w:p w14:paraId="61108B22"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1.评估期限</w:t>
                  </w:r>
                </w:p>
                <w:p w14:paraId="52B67C0E"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评估期限为3年，学校应提供评估前3年的工作资料。</w:t>
                  </w:r>
                </w:p>
                <w:p w14:paraId="3DC203B9"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2.汉字应用水平测试</w:t>
                  </w:r>
                </w:p>
                <w:p w14:paraId="5715937E"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在汉字应用水平培训测试工作尚未全面开展之前接受评估的高校，本《评估标准》中涉及该事项的指标Ⅱ－10不作判定， B档的Ⅱ</w:t>
                  </w:r>
                  <w:proofErr w:type="gramStart"/>
                  <w:r w:rsidRPr="0036434C">
                    <w:rPr>
                      <w:rFonts w:ascii="仿宋_GB2312" w:eastAsia="仿宋_GB2312" w:hAnsi="宋体" w:cs="宋体" w:hint="eastAsia"/>
                      <w:kern w:val="0"/>
                      <w:sz w:val="32"/>
                      <w:szCs w:val="32"/>
                    </w:rPr>
                    <w:t>级指标</w:t>
                  </w:r>
                  <w:proofErr w:type="gramEnd"/>
                  <w:r w:rsidRPr="0036434C">
                    <w:rPr>
                      <w:rFonts w:ascii="仿宋_GB2312" w:eastAsia="仿宋_GB2312" w:hAnsi="宋体" w:cs="宋体" w:hint="eastAsia"/>
                      <w:kern w:val="0"/>
                      <w:sz w:val="32"/>
                      <w:szCs w:val="32"/>
                    </w:rPr>
                    <w:t>数为13条。</w:t>
                  </w:r>
                </w:p>
                <w:p w14:paraId="71C826F5"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3.高职高</w:t>
                  </w:r>
                  <w:proofErr w:type="gramStart"/>
                  <w:r w:rsidRPr="0036434C">
                    <w:rPr>
                      <w:rFonts w:ascii="仿宋_GB2312" w:eastAsia="仿宋_GB2312" w:hAnsi="宋体" w:cs="宋体" w:hint="eastAsia"/>
                      <w:kern w:val="0"/>
                      <w:sz w:val="32"/>
                      <w:szCs w:val="32"/>
                    </w:rPr>
                    <w:t>专学校</w:t>
                  </w:r>
                  <w:proofErr w:type="gramEnd"/>
                  <w:r w:rsidRPr="0036434C">
                    <w:rPr>
                      <w:rFonts w:ascii="仿宋_GB2312" w:eastAsia="仿宋_GB2312" w:hAnsi="宋体" w:cs="宋体" w:hint="eastAsia"/>
                      <w:kern w:val="0"/>
                      <w:sz w:val="32"/>
                      <w:szCs w:val="32"/>
                    </w:rPr>
                    <w:t>的评估</w:t>
                  </w:r>
                </w:p>
                <w:p w14:paraId="268B6B35"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本《评估标准》适用于各高职高专的语言文字工作评估。</w:t>
                  </w:r>
                </w:p>
                <w:p w14:paraId="4D9CA0CD"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高职高</w:t>
                  </w:r>
                  <w:proofErr w:type="gramStart"/>
                  <w:r w:rsidRPr="0036434C">
                    <w:rPr>
                      <w:rFonts w:ascii="仿宋_GB2312" w:eastAsia="仿宋_GB2312" w:hAnsi="宋体" w:cs="宋体" w:hint="eastAsia"/>
                      <w:kern w:val="0"/>
                      <w:sz w:val="32"/>
                      <w:szCs w:val="32"/>
                    </w:rPr>
                    <w:t>专学校</w:t>
                  </w:r>
                  <w:proofErr w:type="gramEnd"/>
                  <w:r w:rsidRPr="0036434C">
                    <w:rPr>
                      <w:rFonts w:ascii="仿宋_GB2312" w:eastAsia="仿宋_GB2312" w:hAnsi="宋体" w:cs="宋体" w:hint="eastAsia"/>
                      <w:kern w:val="0"/>
                      <w:sz w:val="32"/>
                      <w:szCs w:val="32"/>
                    </w:rPr>
                    <w:t>中附属中专部的，其中专部按照对二级学院要求一并接受评估。其中“教育教学”指标参照《上海市中等专业学校语言文字工作检查指导标准》（沪教委语〔2005〕2号）中的B2指标要求。</w:t>
                  </w:r>
                </w:p>
                <w:p w14:paraId="0CD1BC6E"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三、评估工作的组织</w:t>
                  </w:r>
                </w:p>
                <w:p w14:paraId="65368746"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（一）召开评估汇报会，听取自评报告和情况介绍</w:t>
                  </w:r>
                </w:p>
                <w:p w14:paraId="77F074EC"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校语委主任作学校语言文字工作自评报告；校语委全体成员参加评估汇报会。</w:t>
                  </w:r>
                </w:p>
                <w:p w14:paraId="5EC28289"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（二）召开座谈会，听取各方面的意见</w:t>
                  </w:r>
                </w:p>
                <w:p w14:paraId="6716A4E6"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1.校党政班子座谈会；</w:t>
                  </w:r>
                </w:p>
                <w:p w14:paraId="6AC0F14E"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2.校语委成员座谈会；</w:t>
                  </w:r>
                </w:p>
                <w:p w14:paraId="06F630CE"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3.各院、系、部教师（20人）座谈会；</w:t>
                  </w:r>
                </w:p>
                <w:p w14:paraId="2DBAFECB"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4.各院、系、部（班）学生（20人）座谈会。</w:t>
                  </w:r>
                </w:p>
                <w:p w14:paraId="79CD6ECF"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（三）问卷调查与规范汉字测试</w:t>
                  </w:r>
                </w:p>
                <w:p w14:paraId="5920FCD3"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1.教师和学生座谈会结束后，进行问卷调查；</w:t>
                  </w:r>
                </w:p>
                <w:p w14:paraId="61900DC8"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2.大学一至三年级学生（400人－500人）参加规范汉字测试。</w:t>
                  </w:r>
                </w:p>
                <w:p w14:paraId="6E6D9768"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（四）巡视和走访</w:t>
                  </w:r>
                </w:p>
                <w:p w14:paraId="7D56643E"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专家组巡视校园用语用字情况，走访学校各院、系、部。</w:t>
                  </w:r>
                </w:p>
                <w:p w14:paraId="76509B47"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（五）召开评估反馈会，反馈评估情况（时间另行通知）</w:t>
                  </w:r>
                </w:p>
                <w:p w14:paraId="0D61DD45"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评估组长代表评估组向学校作评估报告；校语委全体成员参加评估反馈会。</w:t>
                  </w:r>
                </w:p>
                <w:p w14:paraId="7E7257E2"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四、其他</w:t>
                  </w:r>
                </w:p>
                <w:p w14:paraId="03A285AC"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（一）本标准所称“《实施办法》”是指《上海市实施〈中华人民共和国国家通用语言文字法〉办法》。</w:t>
                  </w:r>
                </w:p>
                <w:p w14:paraId="0CEEC1AC"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二）本标准所称“普通话水平达标要求”，以《实施办法》第十条第二款“教师为二级乙等以上，学校及其他教育机构中除教师以外的其他管理人员为三级甲等以上”，以及第三款“普通高等学校、中等职业学校的学生为二级乙等以上”的要求为准。</w:t>
                  </w:r>
                </w:p>
                <w:p w14:paraId="3E88A113"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（三）本标准所称“汉字应用水平达标要求”，是指教师和高等学校学生应当分别达到《实施办法》第十三条国家规定的等级标准。</w:t>
                  </w:r>
                </w:p>
                <w:p w14:paraId="1A983B95" w14:textId="77777777" w:rsidR="0036434C" w:rsidRPr="0036434C" w:rsidRDefault="0036434C" w:rsidP="0036434C">
                  <w:pPr>
                    <w:widowControl/>
                    <w:spacing w:before="100" w:beforeAutospacing="1" w:after="100" w:afterAutospacing="1" w:line="560" w:lineRule="exact"/>
                    <w:ind w:firstLineChars="150" w:firstLine="480"/>
                    <w:jc w:val="left"/>
                    <w:rPr>
                      <w:rFonts w:ascii="宋体" w:eastAsia="宋体" w:hAnsi="宋体" w:cs="宋体"/>
                      <w:kern w:val="0"/>
                      <w:szCs w:val="21"/>
                    </w:rPr>
                  </w:pPr>
                  <w:r w:rsidRPr="0036434C">
                    <w:rPr>
                      <w:rFonts w:ascii="仿宋_GB2312" w:eastAsia="仿宋_GB2312" w:hAnsi="宋体" w:cs="宋体" w:hint="eastAsia"/>
                      <w:kern w:val="0"/>
                      <w:sz w:val="32"/>
                      <w:szCs w:val="32"/>
                    </w:rPr>
                    <w:t>（四）本标准所称“用字规范”的内涵要求是指：</w:t>
                  </w:r>
                </w:p>
                <w:p w14:paraId="5D328943"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1．学校的教育教学用字不得使用繁体字、异体字、</w:t>
                  </w:r>
                  <w:proofErr w:type="gramStart"/>
                  <w:r w:rsidRPr="0036434C">
                    <w:rPr>
                      <w:rFonts w:ascii="仿宋_GB2312" w:eastAsia="仿宋_GB2312" w:hAnsi="宋体" w:cs="宋体" w:hint="eastAsia"/>
                      <w:kern w:val="0"/>
                      <w:sz w:val="32"/>
                      <w:szCs w:val="32"/>
                    </w:rPr>
                    <w:t>二简字</w:t>
                  </w:r>
                  <w:proofErr w:type="gramEnd"/>
                  <w:r w:rsidRPr="0036434C">
                    <w:rPr>
                      <w:rFonts w:ascii="仿宋_GB2312" w:eastAsia="仿宋_GB2312" w:hAnsi="宋体" w:cs="宋体" w:hint="eastAsia"/>
                      <w:kern w:val="0"/>
                      <w:sz w:val="32"/>
                      <w:szCs w:val="32"/>
                    </w:rPr>
                    <w:t>、错别字。</w:t>
                  </w:r>
                </w:p>
                <w:p w14:paraId="76C8A9C6"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2. 学校名称牌（包括校内建筑物用字）中含有手书繁体字、异体字的，应当在适当的位置配</w:t>
                  </w:r>
                  <w:proofErr w:type="gramStart"/>
                  <w:r w:rsidRPr="0036434C">
                    <w:rPr>
                      <w:rFonts w:ascii="仿宋_GB2312" w:eastAsia="仿宋_GB2312" w:hAnsi="宋体" w:cs="宋体" w:hint="eastAsia"/>
                      <w:kern w:val="0"/>
                      <w:sz w:val="32"/>
                      <w:szCs w:val="32"/>
                    </w:rPr>
                    <w:t>放规范牌</w:t>
                  </w:r>
                  <w:proofErr w:type="gramEnd"/>
                  <w:r w:rsidRPr="0036434C">
                    <w:rPr>
                      <w:rFonts w:ascii="仿宋_GB2312" w:eastAsia="仿宋_GB2312" w:hAnsi="宋体" w:cs="宋体" w:hint="eastAsia"/>
                      <w:kern w:val="0"/>
                      <w:sz w:val="32"/>
                      <w:szCs w:val="32"/>
                    </w:rPr>
                    <w:t>；校内文物古迹，题词、书法、篆刻等艺术作品，出版、教学、研究中需要使用的，可以保留或使用繁体字、异体字；校报校刊使用手书字题词作为报刊名的，其中的繁体字、异体字允许保留和使用，但必须用规范汉字另行标注。</w:t>
                  </w:r>
                </w:p>
                <w:p w14:paraId="0B261A5A"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t>3．关于外文使用</w:t>
                  </w:r>
                </w:p>
                <w:p w14:paraId="4FCDA744" w14:textId="77777777" w:rsidR="0036434C" w:rsidRPr="0036434C" w:rsidRDefault="0036434C" w:rsidP="0036434C">
                  <w:pPr>
                    <w:widowControl/>
                    <w:spacing w:before="100" w:beforeAutospacing="1" w:after="100" w:afterAutospacing="1" w:line="560" w:lineRule="exact"/>
                    <w:ind w:firstLineChars="200" w:firstLine="640"/>
                    <w:jc w:val="left"/>
                    <w:rPr>
                      <w:rFonts w:ascii="宋体" w:eastAsia="宋体" w:hAnsi="宋体" w:cs="宋体"/>
                      <w:kern w:val="0"/>
                      <w:szCs w:val="21"/>
                    </w:rPr>
                  </w:pPr>
                  <w:r w:rsidRPr="0036434C">
                    <w:rPr>
                      <w:rFonts w:ascii="仿宋_GB2312" w:eastAsia="仿宋_GB2312" w:hAnsi="宋体" w:cs="宋体" w:hint="eastAsia"/>
                      <w:kern w:val="0"/>
                      <w:sz w:val="32"/>
                      <w:szCs w:val="32"/>
                    </w:rPr>
                    <w:lastRenderedPageBreak/>
                    <w:t>学校出版的汉语文出版物需要使用外国语言文字的，应当用国家通用语言文字作必要的注释</w:t>
                  </w:r>
                </w:p>
              </w:tc>
            </w:tr>
          </w:tbl>
          <w:p w14:paraId="748B7DFC" w14:textId="77777777" w:rsidR="0036434C" w:rsidRPr="0036434C" w:rsidRDefault="0036434C" w:rsidP="0036434C">
            <w:pPr>
              <w:widowControl/>
              <w:jc w:val="center"/>
              <w:rPr>
                <w:rFonts w:ascii="宋体" w:eastAsia="宋体" w:hAnsi="宋体" w:cs="宋体"/>
                <w:kern w:val="0"/>
                <w:sz w:val="18"/>
                <w:szCs w:val="18"/>
              </w:rPr>
            </w:pPr>
          </w:p>
        </w:tc>
      </w:tr>
    </w:tbl>
    <w:p w14:paraId="44CA490E" w14:textId="77777777" w:rsidR="00E74257" w:rsidRPr="0036434C" w:rsidRDefault="00E74257">
      <w:bookmarkStart w:id="0" w:name="_GoBack"/>
      <w:bookmarkEnd w:id="0"/>
    </w:p>
    <w:sectPr w:rsidR="00E74257" w:rsidRPr="00364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22"/>
    <w:rsid w:val="00300167"/>
    <w:rsid w:val="0036434C"/>
    <w:rsid w:val="00617822"/>
    <w:rsid w:val="00E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5D134-D91B-409C-B9D8-01293948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3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4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033778">
      <w:bodyDiv w:val="1"/>
      <w:marLeft w:val="0"/>
      <w:marRight w:val="0"/>
      <w:marTop w:val="0"/>
      <w:marBottom w:val="0"/>
      <w:divBdr>
        <w:top w:val="none" w:sz="0" w:space="0" w:color="auto"/>
        <w:left w:val="none" w:sz="0" w:space="0" w:color="auto"/>
        <w:bottom w:val="none" w:sz="0" w:space="0" w:color="auto"/>
        <w:right w:val="none" w:sz="0" w:space="0" w:color="auto"/>
      </w:divBdr>
      <w:divsChild>
        <w:div w:id="852304188">
          <w:marLeft w:val="0"/>
          <w:marRight w:val="0"/>
          <w:marTop w:val="0"/>
          <w:marBottom w:val="0"/>
          <w:divBdr>
            <w:top w:val="none" w:sz="0" w:space="0" w:color="auto"/>
            <w:left w:val="none" w:sz="0" w:space="0" w:color="auto"/>
            <w:bottom w:val="none" w:sz="0" w:space="0" w:color="auto"/>
            <w:right w:val="none" w:sz="0" w:space="0" w:color="auto"/>
          </w:divBdr>
        </w:div>
        <w:div w:id="1383823711">
          <w:marLeft w:val="0"/>
          <w:marRight w:val="0"/>
          <w:marTop w:val="0"/>
          <w:marBottom w:val="0"/>
          <w:divBdr>
            <w:top w:val="none" w:sz="0" w:space="0" w:color="auto"/>
            <w:left w:val="none" w:sz="0" w:space="0" w:color="auto"/>
            <w:bottom w:val="none" w:sz="0" w:space="0" w:color="auto"/>
            <w:right w:val="none" w:sz="0" w:space="0" w:color="auto"/>
          </w:divBdr>
          <w:divsChild>
            <w:div w:id="1753770520">
              <w:marLeft w:val="0"/>
              <w:marRight w:val="0"/>
              <w:marTop w:val="0"/>
              <w:marBottom w:val="0"/>
              <w:divBdr>
                <w:top w:val="none" w:sz="0" w:space="0" w:color="auto"/>
                <w:left w:val="none" w:sz="0" w:space="0" w:color="auto"/>
                <w:bottom w:val="none" w:sz="0" w:space="0" w:color="auto"/>
                <w:right w:val="none" w:sz="0" w:space="0" w:color="auto"/>
              </w:divBdr>
              <w:divsChild>
                <w:div w:id="1623726201">
                  <w:marLeft w:val="0"/>
                  <w:marRight w:val="0"/>
                  <w:marTop w:val="0"/>
                  <w:marBottom w:val="0"/>
                  <w:divBdr>
                    <w:top w:val="none" w:sz="0" w:space="0" w:color="auto"/>
                    <w:left w:val="none" w:sz="0" w:space="0" w:color="auto"/>
                    <w:bottom w:val="none" w:sz="0" w:space="0" w:color="auto"/>
                    <w:right w:val="none" w:sz="0" w:space="0" w:color="auto"/>
                  </w:divBdr>
                  <w:divsChild>
                    <w:div w:id="73671622">
                      <w:marLeft w:val="0"/>
                      <w:marRight w:val="0"/>
                      <w:marTop w:val="0"/>
                      <w:marBottom w:val="0"/>
                      <w:divBdr>
                        <w:top w:val="none" w:sz="0" w:space="0" w:color="auto"/>
                        <w:left w:val="none" w:sz="0" w:space="0" w:color="auto"/>
                        <w:bottom w:val="none" w:sz="0" w:space="0" w:color="auto"/>
                        <w:right w:val="none" w:sz="0" w:space="0" w:color="auto"/>
                      </w:divBdr>
                    </w:div>
                    <w:div w:id="3732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森</dc:creator>
  <cp:keywords/>
  <dc:description/>
  <cp:lastModifiedBy>张 森</cp:lastModifiedBy>
  <cp:revision>2</cp:revision>
  <dcterms:created xsi:type="dcterms:W3CDTF">2019-11-06T01:38:00Z</dcterms:created>
  <dcterms:modified xsi:type="dcterms:W3CDTF">2019-11-06T01:39:00Z</dcterms:modified>
</cp:coreProperties>
</file>