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10" w:rsidRPr="00153410" w:rsidRDefault="00153410" w:rsidP="00B171A7">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F66A04" w:rsidP="00B171A7">
      <w:pPr>
        <w:spacing w:afterLines="50" w:after="156"/>
        <w:jc w:val="center"/>
        <w:rPr>
          <w:b/>
          <w:sz w:val="32"/>
          <w:szCs w:val="32"/>
        </w:rPr>
      </w:pPr>
      <w:r w:rsidRPr="00B60E28">
        <w:rPr>
          <w:rFonts w:hint="eastAsia"/>
          <w:b/>
          <w:sz w:val="32"/>
          <w:szCs w:val="32"/>
        </w:rPr>
        <w:t>《</w:t>
      </w:r>
      <w:r>
        <w:rPr>
          <w:rFonts w:hint="eastAsia"/>
          <w:b/>
          <w:sz w:val="32"/>
          <w:szCs w:val="32"/>
        </w:rPr>
        <w:t>气味科学中的健康密码</w:t>
      </w:r>
      <w:r w:rsidRPr="00B60E28">
        <w:rPr>
          <w:rFonts w:hint="eastAsia"/>
          <w:b/>
          <w:sz w:val="32"/>
          <w:szCs w:val="32"/>
        </w:rPr>
        <w:t>》</w:t>
      </w:r>
      <w:r w:rsidR="001D0BF5" w:rsidRPr="001D0BF5">
        <w:rPr>
          <w:b/>
          <w:sz w:val="32"/>
          <w:szCs w:val="32"/>
        </w:rPr>
        <w:t>课程教学大纲</w:t>
      </w: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B104EA" w:rsidP="00B104EA">
            <w:pPr>
              <w:pStyle w:val="aa"/>
              <w:spacing w:line="276" w:lineRule="auto"/>
              <w:ind w:firstLineChars="0" w:firstLine="0"/>
              <w:jc w:val="center"/>
              <w:rPr>
                <w:w w:val="90"/>
              </w:rPr>
            </w:pPr>
            <w:r w:rsidRPr="005C37A6">
              <w:rPr>
                <w:rFonts w:ascii="宋体" w:hAnsi="宋体" w:cs="Symeteo"/>
                <w:bCs/>
                <w:sz w:val="24"/>
              </w:rPr>
              <w:t>BI916</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104EA"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B104EA" w:rsidP="00A724E5">
            <w:pPr>
              <w:rPr>
                <w:color w:val="00B050"/>
              </w:rPr>
            </w:pPr>
            <w:r>
              <w:rPr>
                <w:rFonts w:hint="eastAsia"/>
                <w:color w:val="00B050"/>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686943">
            <w:pPr>
              <w:jc w:val="left"/>
              <w:rPr>
                <w:color w:val="00B050"/>
              </w:rPr>
            </w:pPr>
            <w:r>
              <w:rPr>
                <w:rFonts w:hint="eastAsia"/>
                <w:color w:val="00B050"/>
              </w:rPr>
              <w:t>（中文）</w:t>
            </w:r>
            <w:r w:rsidR="00B104EA" w:rsidRPr="00BE4D97">
              <w:rPr>
                <w:rFonts w:ascii="宋体" w:hAnsi="宋体" w:cs="Symeteo" w:hint="eastAsia"/>
                <w:bCs/>
                <w:sz w:val="24"/>
              </w:rPr>
              <w:t>气味科学中的健康密码</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686943" w:rsidP="00686943">
            <w:pPr>
              <w:jc w:val="left"/>
              <w:rPr>
                <w:color w:val="00B050"/>
              </w:rPr>
            </w:pPr>
            <w:r>
              <w:rPr>
                <w:rFonts w:hint="eastAsia"/>
                <w:color w:val="00B050"/>
              </w:rPr>
              <w:t>（英文）</w:t>
            </w:r>
            <w:r w:rsidR="00B104EA">
              <w:rPr>
                <w:rFonts w:ascii="Arial" w:eastAsia="楷体" w:hAnsi="Arial" w:cs="Arial"/>
                <w:sz w:val="24"/>
              </w:rPr>
              <w:t xml:space="preserve">The </w:t>
            </w:r>
            <w:r w:rsidR="00B104EA">
              <w:rPr>
                <w:rFonts w:ascii="Arial" w:eastAsia="楷体" w:hAnsi="Arial" w:cs="Arial" w:hint="eastAsia"/>
                <w:sz w:val="24"/>
              </w:rPr>
              <w:t>H</w:t>
            </w:r>
            <w:r w:rsidR="00B104EA" w:rsidRPr="007552BA">
              <w:rPr>
                <w:rFonts w:ascii="Arial" w:eastAsia="楷体" w:hAnsi="Arial" w:cs="Arial"/>
                <w:sz w:val="24"/>
              </w:rPr>
              <w:t xml:space="preserve">ealth </w:t>
            </w:r>
            <w:r w:rsidR="00B104EA">
              <w:rPr>
                <w:rFonts w:ascii="Arial" w:eastAsia="楷体" w:hAnsi="Arial" w:cs="Arial" w:hint="eastAsia"/>
                <w:sz w:val="24"/>
              </w:rPr>
              <w:t>P</w:t>
            </w:r>
            <w:r w:rsidR="00B104EA" w:rsidRPr="007552BA">
              <w:rPr>
                <w:rFonts w:ascii="Arial" w:eastAsia="楷体" w:hAnsi="Arial" w:cs="Arial"/>
                <w:sz w:val="24"/>
              </w:rPr>
              <w:t xml:space="preserve">assword in </w:t>
            </w:r>
            <w:r w:rsidR="00B104EA">
              <w:rPr>
                <w:rFonts w:ascii="Arial" w:eastAsia="楷体" w:hAnsi="Arial" w:cs="Arial" w:hint="eastAsia"/>
                <w:sz w:val="24"/>
              </w:rPr>
              <w:t>S</w:t>
            </w:r>
            <w:r w:rsidR="00B104EA" w:rsidRPr="007552BA">
              <w:rPr>
                <w:rFonts w:ascii="Arial" w:eastAsia="楷体" w:hAnsi="Arial" w:cs="Arial"/>
                <w:sz w:val="24"/>
              </w:rPr>
              <w:t>mell</w:t>
            </w:r>
            <w:r w:rsidR="00B104EA">
              <w:rPr>
                <w:rFonts w:ascii="Arial" w:eastAsia="楷体" w:hAnsi="Arial" w:cs="Arial" w:hint="eastAsia"/>
                <w:sz w:val="24"/>
              </w:rPr>
              <w:t xml:space="preserve"> S</w:t>
            </w:r>
            <w:r w:rsidR="00B104EA" w:rsidRPr="007552BA">
              <w:rPr>
                <w:rFonts w:ascii="Arial" w:eastAsia="楷体" w:hAnsi="Arial" w:cs="Arial"/>
                <w:sz w:val="24"/>
              </w:rPr>
              <w:t>cience</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B104EA" w:rsidRDefault="00B104EA" w:rsidP="00B104EA">
            <w:pPr>
              <w:rPr>
                <w:rFonts w:ascii="宋体" w:hAnsi="宋体" w:cs="Symeteo"/>
                <w:bCs/>
                <w:sz w:val="24"/>
              </w:rPr>
            </w:pPr>
            <w:r w:rsidRPr="00B104EA">
              <w:rPr>
                <w:rFonts w:ascii="宋体" w:hAnsi="宋体" w:cs="Symeteo" w:hint="eastAsia"/>
                <w:bCs/>
                <w:sz w:val="24"/>
              </w:rPr>
              <w:t>通识核心课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B104EA" w:rsidP="00823ACC">
            <w:pPr>
              <w:jc w:val="left"/>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B104EA"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C36E26" w:rsidP="00B104EA">
            <w:r>
              <w:rPr>
                <w:rFonts w:hint="eastAsia"/>
              </w:rPr>
              <w:t>设计学院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B104EA"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B104EA" w:rsidP="00B104EA">
            <w:r>
              <w:rPr>
                <w:rFonts w:hint="eastAsia"/>
              </w:rPr>
              <w:t>吴亚妮</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B104EA" w:rsidRPr="00B104EA" w:rsidRDefault="00B104EA" w:rsidP="00B104EA">
            <w:pPr>
              <w:spacing w:line="360" w:lineRule="auto"/>
              <w:ind w:leftChars="-22" w:left="-46" w:firstLineChars="150" w:firstLine="315"/>
            </w:pPr>
            <w:r w:rsidRPr="00B104EA">
              <w:rPr>
                <w:rFonts w:hint="eastAsia"/>
              </w:rPr>
              <w:t>本课程主要讲授气味科学领域的主要知识及其与人的身心健康的关系。重点讲解</w:t>
            </w:r>
            <w:r w:rsidRPr="00B104EA">
              <w:rPr>
                <w:rFonts w:hint="eastAsia"/>
              </w:rPr>
              <w:t>20</w:t>
            </w:r>
            <w:r w:rsidRPr="00B104EA">
              <w:rPr>
                <w:rFonts w:hint="eastAsia"/>
              </w:rPr>
              <w:t>种植物来源气味的特点与功效以及常见的身心健康问题的气味疗法解决方案，使学生了解气味科学的相关知识、掌握气味自然疗法的特点，并对气味疗法调节身心健康的作用机理有所了解和认识。</w:t>
            </w:r>
          </w:p>
          <w:p w:rsidR="001D0BF5" w:rsidRPr="001D0BF5" w:rsidRDefault="00B104EA" w:rsidP="00B104EA">
            <w:pPr>
              <w:spacing w:line="360" w:lineRule="auto"/>
              <w:ind w:firstLineChars="100" w:firstLine="210"/>
            </w:pPr>
            <w:r w:rsidRPr="00B104EA">
              <w:rPr>
                <w:rFonts w:hint="eastAsia"/>
              </w:rPr>
              <w:t>本课程的课堂教学中有案例分析、配方设计等实践内容，有助于提升同学们对于身心健康问题的理解和关注，并有利于推进同学们理论与实践紧密结合，拓宽学生们的眼界和知识面，提高综合素质。</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B104EA" w:rsidRPr="00B104EA" w:rsidRDefault="00B104EA" w:rsidP="00B104EA">
            <w:pPr>
              <w:pStyle w:val="tgt1"/>
              <w:ind w:firstLineChars="100" w:firstLine="240"/>
              <w:jc w:val="both"/>
              <w:rPr>
                <w:rFonts w:asciiTheme="minorEastAsia" w:eastAsiaTheme="minorEastAsia" w:hAnsiTheme="minorEastAsia" w:cs="Times New Roman"/>
                <w:color w:val="2B2B2B"/>
              </w:rPr>
            </w:pPr>
            <w:r w:rsidRPr="00B104EA">
              <w:rPr>
                <w:rFonts w:asciiTheme="minorEastAsia" w:eastAsiaTheme="minorEastAsia" w:hAnsiTheme="minorEastAsia" w:cs="Times New Roman"/>
                <w:color w:val="2B2B2B"/>
              </w:rPr>
              <w:t>The course is mainly based on the physical and mental health management and homeopathic knowledge system. It introduces the knowledge and application method of Flowe</w:t>
            </w:r>
            <w:r w:rsidR="007B4FD3">
              <w:rPr>
                <w:rFonts w:asciiTheme="minorEastAsia" w:eastAsiaTheme="minorEastAsia" w:hAnsiTheme="minorEastAsia" w:cs="Times New Roman"/>
                <w:color w:val="2B2B2B"/>
              </w:rPr>
              <w:t xml:space="preserve">r Remedies Therapy, focuses on </w:t>
            </w:r>
            <w:r w:rsidRPr="00B104EA">
              <w:rPr>
                <w:rFonts w:asciiTheme="minorEastAsia" w:eastAsiaTheme="minorEastAsia" w:hAnsiTheme="minorEastAsia" w:cs="Times New Roman"/>
                <w:color w:val="2B2B2B"/>
              </w:rPr>
              <w:t xml:space="preserve">corresponding 20 kinds of  flower remedies and the relationship with the people's physical and mental health. It makes students understand basic knowledge of Flower Remedies Therapy, master characteristics and application modes of the therapy, comprehend the mechanism of Flower Remedies Therapy in maintaining balance of body and mind health. </w:t>
            </w:r>
          </w:p>
          <w:p w:rsidR="001D0BF5" w:rsidRPr="00B104EA" w:rsidRDefault="00B104EA" w:rsidP="00B104EA">
            <w:pPr>
              <w:pStyle w:val="tgt1"/>
              <w:ind w:firstLineChars="100" w:firstLine="240"/>
              <w:jc w:val="both"/>
              <w:rPr>
                <w:rFonts w:asciiTheme="minorEastAsia" w:eastAsiaTheme="minorEastAsia" w:hAnsiTheme="minorEastAsia" w:cs="Times New Roman"/>
                <w:color w:val="2B2B2B"/>
              </w:rPr>
            </w:pPr>
            <w:r w:rsidRPr="00B104EA">
              <w:rPr>
                <w:rFonts w:asciiTheme="minorEastAsia" w:eastAsiaTheme="minorEastAsia" w:hAnsiTheme="minorEastAsia"/>
                <w:color w:val="2B2B2B"/>
              </w:rPr>
              <w:t xml:space="preserve">This course emphasizes the combination of theory and </w:t>
            </w:r>
            <w:r w:rsidRPr="00B104EA">
              <w:rPr>
                <w:rFonts w:asciiTheme="minorEastAsia" w:eastAsiaTheme="minorEastAsia" w:hAnsiTheme="minorEastAsia"/>
                <w:color w:val="2B2B2B"/>
              </w:rPr>
              <w:lastRenderedPageBreak/>
              <w:t>application, especially the flower cards analysis, case study etc. It is conducive to enhancing the students’ attention for the physical and mental health, mastering the methods and broadening their horizons and knowledge, improving the comprehensive quality.</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A16565" w:rsidRPr="00CD611D" w:rsidRDefault="00CD611D" w:rsidP="00CD611D">
            <w:pPr>
              <w:spacing w:line="360" w:lineRule="auto"/>
              <w:ind w:firstLineChars="200" w:firstLine="420"/>
            </w:pPr>
            <w:r w:rsidRPr="00CD611D">
              <w:rPr>
                <w:rFonts w:hint="eastAsia"/>
              </w:rPr>
              <w:t>围绕气味科学、气味疗法和身心健康三条主线，</w:t>
            </w:r>
            <w:r w:rsidRPr="00CD611D">
              <w:t>运用</w:t>
            </w:r>
            <w:r w:rsidRPr="00CD611D">
              <w:rPr>
                <w:rFonts w:hint="eastAsia"/>
              </w:rPr>
              <w:t>气味品鉴</w:t>
            </w:r>
            <w:r w:rsidRPr="00CD611D">
              <w:t>的方法</w:t>
            </w:r>
            <w:r w:rsidRPr="00CD611D">
              <w:rPr>
                <w:rFonts w:hint="eastAsia"/>
              </w:rPr>
              <w:t>分析</w:t>
            </w:r>
            <w:r w:rsidRPr="00CD611D">
              <w:t>20</w:t>
            </w:r>
            <w:r w:rsidRPr="00CD611D">
              <w:t>种代表性天然</w:t>
            </w:r>
            <w:r w:rsidRPr="00CD611D">
              <w:rPr>
                <w:rFonts w:hint="eastAsia"/>
              </w:rPr>
              <w:t>嗅感</w:t>
            </w:r>
            <w:r w:rsidRPr="00CD611D">
              <w:t>植物</w:t>
            </w:r>
            <w:r w:rsidRPr="00CD611D">
              <w:rPr>
                <w:rFonts w:hint="eastAsia"/>
              </w:rPr>
              <w:t>气味</w:t>
            </w:r>
            <w:r w:rsidRPr="00CD611D">
              <w:t>的特点及健康功效，通过案例教学分析</w:t>
            </w:r>
            <w:r w:rsidRPr="00CD611D">
              <w:rPr>
                <w:rFonts w:hint="eastAsia"/>
              </w:rPr>
              <w:t>气味治疗</w:t>
            </w:r>
            <w:r w:rsidRPr="00CD611D">
              <w:t>在</w:t>
            </w:r>
            <w:r w:rsidRPr="00CD611D">
              <w:rPr>
                <w:rFonts w:hint="eastAsia"/>
              </w:rPr>
              <w:t>常见</w:t>
            </w:r>
            <w:r w:rsidRPr="00CD611D">
              <w:t>身心健康问题中的作用，</w:t>
            </w:r>
            <w:r w:rsidRPr="00CD611D">
              <w:rPr>
                <w:rFonts w:hint="eastAsia"/>
              </w:rPr>
              <w:t>使学生</w:t>
            </w:r>
            <w:r w:rsidRPr="00CD611D">
              <w:rPr>
                <w:rFonts w:asciiTheme="minorEastAsia" w:hAnsiTheme="minorEastAsia" w:hint="eastAsia"/>
              </w:rPr>
              <w:t>①</w:t>
            </w:r>
            <w:r w:rsidRPr="00CD611D">
              <w:rPr>
                <w:rFonts w:hint="eastAsia"/>
              </w:rPr>
              <w:t>了解气味科学的主要知识、理解气味自然疗法与身心健康的关系</w:t>
            </w:r>
            <w:r>
              <w:rPr>
                <w:rFonts w:hint="eastAsia"/>
              </w:rPr>
              <w:t>；</w:t>
            </w:r>
            <w:r w:rsidRPr="00CD611D">
              <w:rPr>
                <w:rFonts w:asciiTheme="minorEastAsia" w:hAnsiTheme="minorEastAsia" w:hint="eastAsia"/>
              </w:rPr>
              <w:t>②</w:t>
            </w:r>
            <w:r w:rsidRPr="00CD611D">
              <w:rPr>
                <w:rFonts w:hint="eastAsia"/>
              </w:rPr>
              <w:t>掌握气味疗法调节身心健康的运用方式</w:t>
            </w:r>
            <w:r>
              <w:rPr>
                <w:rFonts w:hint="eastAsia"/>
              </w:rPr>
              <w:t>；</w:t>
            </w:r>
            <w:r w:rsidRPr="00CD611D">
              <w:rPr>
                <w:rFonts w:asciiTheme="minorEastAsia" w:hAnsiTheme="minorEastAsia" w:hint="eastAsia"/>
              </w:rPr>
              <w:t>③</w:t>
            </w:r>
            <w:r w:rsidRPr="00CD611D">
              <w:t>丰富</w:t>
            </w:r>
            <w:r w:rsidRPr="00CD611D">
              <w:rPr>
                <w:rFonts w:hint="eastAsia"/>
              </w:rPr>
              <w:t>学生</w:t>
            </w:r>
            <w:r w:rsidRPr="00CD611D">
              <w:t>对多学科交叉知识和文化的感知</w:t>
            </w:r>
            <w:r>
              <w:rPr>
                <w:rFonts w:hint="eastAsia"/>
              </w:rPr>
              <w:t>；</w:t>
            </w:r>
            <w:r w:rsidRPr="00CD611D">
              <w:rPr>
                <w:rFonts w:asciiTheme="minorEastAsia" w:hAnsiTheme="minorEastAsia" w:hint="eastAsia"/>
              </w:rPr>
              <w:t>④</w:t>
            </w:r>
            <w:r w:rsidRPr="00CD611D">
              <w:t>提升人文、科学素养和综合分析问题的思维方式及创新能力</w:t>
            </w:r>
            <w:r>
              <w:rPr>
                <w:rFonts w:hint="eastAsia"/>
              </w:rPr>
              <w:t>；</w:t>
            </w:r>
            <w:r w:rsidRPr="00CD611D">
              <w:rPr>
                <w:rFonts w:asciiTheme="minorEastAsia" w:hAnsiTheme="minorEastAsia" w:hint="eastAsia"/>
              </w:rPr>
              <w:t>⑤</w:t>
            </w:r>
            <w:r>
              <w:rPr>
                <w:rFonts w:hint="eastAsia"/>
              </w:rPr>
              <w:t>加强学生们的团队协作解决问题的能力；</w:t>
            </w:r>
            <w:r w:rsidRPr="00CD611D">
              <w:rPr>
                <w:rFonts w:asciiTheme="minorEastAsia" w:hAnsiTheme="minorEastAsia" w:hint="eastAsia"/>
              </w:rPr>
              <w:t>⑥</w:t>
            </w:r>
            <w:r w:rsidRPr="00E95DB7">
              <w:t>推进同学们理论与实践紧密结合</w:t>
            </w:r>
            <w:r>
              <w:rPr>
                <w:rFonts w:hint="eastAsia"/>
              </w:rPr>
              <w:t>的能力。</w:t>
            </w:r>
          </w:p>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 xml:space="preserve">Class </w:t>
            </w:r>
            <w:proofErr w:type="spellStart"/>
            <w:r w:rsidRPr="001D0BF5">
              <w:t>Schedule</w:t>
            </w:r>
            <w:r w:rsidRPr="001D0BF5">
              <w:rPr>
                <w:rFonts w:hint="eastAsia"/>
              </w:rPr>
              <w:t>&amp;</w:t>
            </w:r>
            <w:r w:rsidRPr="001D0BF5">
              <w:t>Requirements</w:t>
            </w:r>
            <w:proofErr w:type="spellEnd"/>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CD611D" w:rsidTr="00FE64F0">
              <w:trPr>
                <w:trHeight w:val="520"/>
              </w:trPr>
              <w:tc>
                <w:tcPr>
                  <w:tcW w:w="1456" w:type="dxa"/>
                </w:tcPr>
                <w:p w:rsidR="00CD611D" w:rsidRPr="008C46A0" w:rsidRDefault="00CD611D" w:rsidP="00C84719">
                  <w:pPr>
                    <w:pStyle w:val="aa"/>
                    <w:spacing w:line="276" w:lineRule="auto"/>
                    <w:ind w:firstLineChars="0" w:firstLine="0"/>
                    <w:rPr>
                      <w:rFonts w:ascii="宋体" w:hAnsi="宋体"/>
                    </w:rPr>
                  </w:pPr>
                  <w:r>
                    <w:rPr>
                      <w:rFonts w:ascii="宋体" w:hAnsi="宋体" w:hint="eastAsia"/>
                    </w:rPr>
                    <w:t>概论(</w:t>
                  </w:r>
                  <w:r w:rsidRPr="00BE4D97">
                    <w:rPr>
                      <w:rFonts w:ascii="宋体" w:hAnsi="宋体"/>
                    </w:rPr>
                    <w:t>介绍</w:t>
                  </w:r>
                  <w:r w:rsidRPr="00BE4D97">
                    <w:rPr>
                      <w:rFonts w:ascii="宋体" w:hAnsi="宋体" w:hint="eastAsia"/>
                    </w:rPr>
                    <w:t>气味学、气味来源与分类、</w:t>
                  </w:r>
                  <w:r w:rsidRPr="00BE4D97">
                    <w:rPr>
                      <w:rFonts w:ascii="宋体" w:hAnsi="宋体"/>
                    </w:rPr>
                    <w:t>特色</w:t>
                  </w:r>
                  <w:r w:rsidRPr="00BE4D97">
                    <w:rPr>
                      <w:rFonts w:ascii="宋体" w:hAnsi="宋体" w:hint="eastAsia"/>
                    </w:rPr>
                    <w:t>嗅感</w:t>
                  </w:r>
                  <w:r w:rsidRPr="00BE4D97">
                    <w:rPr>
                      <w:rFonts w:ascii="宋体" w:hAnsi="宋体"/>
                    </w:rPr>
                    <w:t>植物的概念及用途；健康的概念及身心健康的重要性；</w:t>
                  </w:r>
                  <w:r>
                    <w:rPr>
                      <w:rFonts w:ascii="宋体" w:hAnsi="宋体"/>
                    </w:rPr>
                    <w:t>自然整体疗法的组成、特点和应用</w:t>
                  </w:r>
                  <w:r>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Pr>
                      <w:rFonts w:ascii="宋体" w:hAnsi="宋体" w:hint="eastAsia"/>
                    </w:rPr>
                    <w:t>2</w:t>
                  </w:r>
                  <w:r w:rsidRPr="008C46A0">
                    <w:rPr>
                      <w:rFonts w:ascii="宋体" w:hAnsi="宋体" w:hint="eastAsia"/>
                    </w:rPr>
                    <w:t>学时</w:t>
                  </w:r>
                </w:p>
              </w:tc>
              <w:tc>
                <w:tcPr>
                  <w:tcW w:w="1334" w:type="dxa"/>
                  <w:vAlign w:val="center"/>
                </w:tcPr>
                <w:p w:rsidR="00CD611D" w:rsidRPr="001D0BF5" w:rsidRDefault="00CD611D" w:rsidP="00686943">
                  <w:pPr>
                    <w:jc w:val="center"/>
                  </w:pPr>
                  <w:r>
                    <w:rPr>
                      <w:rFonts w:hint="eastAsia"/>
                    </w:rPr>
                    <w:t>理论教学</w:t>
                  </w: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04278F">
                  <w:pPr>
                    <w:jc w:val="left"/>
                  </w:pPr>
                  <w:r w:rsidRPr="00CD611D">
                    <w:rPr>
                      <w:rFonts w:hint="eastAsia"/>
                    </w:rPr>
                    <w:t>了解气味科学的主要知识、理解气味自然疗法与身心健康的关系</w:t>
                  </w:r>
                </w:p>
              </w:tc>
              <w:tc>
                <w:tcPr>
                  <w:tcW w:w="1162" w:type="dxa"/>
                  <w:vAlign w:val="center"/>
                </w:tcPr>
                <w:p w:rsidR="00CD611D" w:rsidRPr="001D0BF5" w:rsidRDefault="00CD611D" w:rsidP="00686943">
                  <w:pPr>
                    <w:jc w:val="center"/>
                  </w:pPr>
                </w:p>
              </w:tc>
            </w:tr>
            <w:tr w:rsidR="00CD611D" w:rsidTr="00FE64F0">
              <w:trPr>
                <w:trHeight w:val="555"/>
              </w:trPr>
              <w:tc>
                <w:tcPr>
                  <w:tcW w:w="1456" w:type="dxa"/>
                </w:tcPr>
                <w:p w:rsidR="00CD611D" w:rsidRPr="008C46A0" w:rsidRDefault="00CD611D" w:rsidP="00C84719">
                  <w:pPr>
                    <w:pStyle w:val="aa"/>
                    <w:spacing w:line="276" w:lineRule="auto"/>
                    <w:ind w:firstLineChars="0" w:firstLine="0"/>
                    <w:rPr>
                      <w:rFonts w:ascii="宋体" w:hAnsi="宋体"/>
                    </w:rPr>
                  </w:pPr>
                  <w:r w:rsidRPr="00BE4D97">
                    <w:rPr>
                      <w:rFonts w:ascii="宋体" w:hAnsi="宋体"/>
                    </w:rPr>
                    <w:t>嗅觉</w:t>
                  </w:r>
                  <w:r w:rsidRPr="00BE4D97">
                    <w:rPr>
                      <w:rFonts w:ascii="宋体" w:hAnsi="宋体" w:hint="eastAsia"/>
                    </w:rPr>
                    <w:t>与脑</w:t>
                  </w:r>
                  <w:r>
                    <w:rPr>
                      <w:rFonts w:ascii="宋体" w:hAnsi="宋体" w:hint="eastAsia"/>
                    </w:rPr>
                    <w:t>(</w:t>
                  </w:r>
                  <w:r w:rsidRPr="00BE4D97">
                    <w:rPr>
                      <w:rFonts w:ascii="宋体" w:hAnsi="宋体"/>
                    </w:rPr>
                    <w:t>嗅觉感官的构成</w:t>
                  </w:r>
                  <w:r>
                    <w:rPr>
                      <w:rFonts w:ascii="宋体" w:hAnsi="宋体" w:hint="eastAsia"/>
                    </w:rPr>
                    <w:t>及</w:t>
                  </w:r>
                  <w:r w:rsidRPr="00BE4D97">
                    <w:rPr>
                      <w:rFonts w:ascii="宋体" w:hAnsi="宋体"/>
                    </w:rPr>
                    <w:t>特点；</w:t>
                  </w:r>
                  <w:r w:rsidRPr="00BE4D97">
                    <w:rPr>
                      <w:rFonts w:ascii="宋体" w:hAnsi="宋体" w:hint="eastAsia"/>
                    </w:rPr>
                    <w:t>气味</w:t>
                  </w:r>
                  <w:r w:rsidRPr="00BE4D97">
                    <w:rPr>
                      <w:rFonts w:ascii="宋体" w:hAnsi="宋体"/>
                    </w:rPr>
                    <w:t>的种类和特点；</w:t>
                  </w:r>
                  <w:r w:rsidRPr="00BE4D97">
                    <w:rPr>
                      <w:rFonts w:ascii="宋体" w:hAnsi="宋体" w:hint="eastAsia"/>
                    </w:rPr>
                    <w:t>气味</w:t>
                  </w:r>
                  <w:r w:rsidRPr="00BE4D97">
                    <w:rPr>
                      <w:rFonts w:ascii="宋体" w:hAnsi="宋体"/>
                    </w:rPr>
                    <w:t>获取及扩散的方式；</w:t>
                  </w:r>
                  <w:r w:rsidRPr="00BE4D97">
                    <w:rPr>
                      <w:rFonts w:ascii="宋体" w:hAnsi="宋体" w:hint="eastAsia"/>
                    </w:rPr>
                    <w:t>气味</w:t>
                  </w:r>
                  <w:r w:rsidRPr="00BE4D97">
                    <w:rPr>
                      <w:rFonts w:ascii="宋体" w:hAnsi="宋体"/>
                    </w:rPr>
                    <w:t>经由嗅觉调节人的身心状态的机理和代谢通路</w:t>
                  </w:r>
                  <w:r>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Pr>
                      <w:rFonts w:ascii="宋体" w:hAnsi="宋体" w:hint="eastAsia"/>
                    </w:rPr>
                    <w:t>2</w:t>
                  </w:r>
                  <w:r w:rsidRPr="008C46A0">
                    <w:rPr>
                      <w:rFonts w:ascii="宋体" w:hAnsi="宋体" w:hint="eastAsia"/>
                    </w:rPr>
                    <w:t>学时</w:t>
                  </w:r>
                </w:p>
              </w:tc>
              <w:tc>
                <w:tcPr>
                  <w:tcW w:w="1334" w:type="dxa"/>
                  <w:vAlign w:val="center"/>
                </w:tcPr>
                <w:p w:rsidR="00CD611D" w:rsidRDefault="00CD611D" w:rsidP="00CD611D">
                  <w:pPr>
                    <w:widowControl/>
                    <w:spacing w:line="276" w:lineRule="auto"/>
                    <w:ind w:right="13"/>
                    <w:rPr>
                      <w:rFonts w:ascii="宋体" w:hAnsi="宋体"/>
                    </w:rPr>
                  </w:pPr>
                  <w:r>
                    <w:rPr>
                      <w:rFonts w:ascii="宋体" w:hAnsi="宋体" w:hint="eastAsia"/>
                    </w:rPr>
                    <w:t>理论教学</w:t>
                  </w:r>
                </w:p>
                <w:p w:rsidR="00CD611D" w:rsidRDefault="00CD611D" w:rsidP="00CD611D">
                  <w:pPr>
                    <w:widowControl/>
                    <w:spacing w:line="276" w:lineRule="auto"/>
                    <w:ind w:right="13"/>
                    <w:rPr>
                      <w:rFonts w:ascii="宋体" w:hAnsi="宋体"/>
                    </w:rPr>
                  </w:pPr>
                  <w:r>
                    <w:rPr>
                      <w:rFonts w:ascii="宋体" w:hAnsi="宋体" w:hint="eastAsia"/>
                    </w:rPr>
                    <w:t>+课堂讨论：</w:t>
                  </w:r>
                  <w:r w:rsidRPr="00F62B9B">
                    <w:rPr>
                      <w:rFonts w:ascii="宋体" w:hAnsi="宋体"/>
                    </w:rPr>
                    <w:t>嗅觉的独有特点是什么？</w:t>
                  </w:r>
                </w:p>
                <w:p w:rsidR="00CD611D" w:rsidRPr="00F62B9B" w:rsidRDefault="00CD611D" w:rsidP="00CD611D">
                  <w:pPr>
                    <w:widowControl/>
                    <w:spacing w:line="276" w:lineRule="auto"/>
                    <w:ind w:right="13"/>
                    <w:rPr>
                      <w:rFonts w:ascii="宋体" w:hAnsi="宋体"/>
                    </w:rPr>
                  </w:pPr>
                  <w:r w:rsidRPr="00F62B9B">
                    <w:rPr>
                      <w:rFonts w:ascii="宋体" w:hAnsi="宋体"/>
                    </w:rPr>
                    <w:t>嗅觉对于人的重要意义？</w:t>
                  </w:r>
                </w:p>
                <w:p w:rsidR="00CD611D" w:rsidRPr="00CD611D" w:rsidRDefault="00CD611D" w:rsidP="00686943">
                  <w:pPr>
                    <w:jc w:val="center"/>
                  </w:pP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04278F">
                  <w:pPr>
                    <w:jc w:val="left"/>
                  </w:pPr>
                  <w:r>
                    <w:rPr>
                      <w:rFonts w:hint="eastAsia"/>
                    </w:rPr>
                    <w:t>掌握嗅觉通路的主要知识点和特点</w:t>
                  </w:r>
                </w:p>
              </w:tc>
              <w:tc>
                <w:tcPr>
                  <w:tcW w:w="1162" w:type="dxa"/>
                  <w:vAlign w:val="center"/>
                </w:tcPr>
                <w:p w:rsidR="00CD611D" w:rsidRPr="001D0BF5" w:rsidRDefault="00CD611D" w:rsidP="00686943">
                  <w:pPr>
                    <w:jc w:val="center"/>
                  </w:pPr>
                </w:p>
              </w:tc>
            </w:tr>
            <w:tr w:rsidR="00CD611D" w:rsidTr="00FE64F0">
              <w:trPr>
                <w:trHeight w:val="561"/>
              </w:trPr>
              <w:tc>
                <w:tcPr>
                  <w:tcW w:w="1456" w:type="dxa"/>
                </w:tcPr>
                <w:p w:rsidR="00CD611D" w:rsidRPr="008C46A0" w:rsidRDefault="00CD611D" w:rsidP="00C84719">
                  <w:pPr>
                    <w:pStyle w:val="aa"/>
                    <w:spacing w:line="276" w:lineRule="auto"/>
                    <w:ind w:firstLineChars="0" w:firstLine="0"/>
                    <w:rPr>
                      <w:rFonts w:ascii="宋体" w:hAnsi="宋体"/>
                    </w:rPr>
                  </w:pPr>
                  <w:r w:rsidRPr="00BE4D97">
                    <w:rPr>
                      <w:rFonts w:ascii="宋体" w:hAnsi="宋体" w:hint="eastAsia"/>
                    </w:rPr>
                    <w:lastRenderedPageBreak/>
                    <w:t>气味</w:t>
                  </w:r>
                  <w:r w:rsidRPr="00BE4D97">
                    <w:rPr>
                      <w:rFonts w:ascii="宋体" w:hAnsi="宋体"/>
                    </w:rPr>
                    <w:t>化学与功效</w:t>
                  </w:r>
                  <w:r w:rsidRPr="00BE4D97">
                    <w:rPr>
                      <w:rFonts w:ascii="宋体" w:hAnsi="宋体" w:hint="eastAsia"/>
                    </w:rPr>
                    <w:t>（挥发性气味物质</w:t>
                  </w:r>
                  <w:r w:rsidRPr="00BE4D97">
                    <w:rPr>
                      <w:rFonts w:ascii="宋体" w:hAnsi="宋体"/>
                    </w:rPr>
                    <w:t>的化学基础；通过四象限图讲解化学成分与功效间的对应关系；20种特色</w:t>
                  </w:r>
                  <w:r w:rsidRPr="00BE4D97">
                    <w:rPr>
                      <w:rFonts w:ascii="宋体" w:hAnsi="宋体" w:hint="eastAsia"/>
                    </w:rPr>
                    <w:t>嗅感</w:t>
                  </w:r>
                  <w:r w:rsidRPr="00BE4D97">
                    <w:rPr>
                      <w:rFonts w:ascii="宋体" w:hAnsi="宋体"/>
                    </w:rPr>
                    <w:t>植物提取物的化学</w:t>
                  </w:r>
                  <w:r w:rsidRPr="00BE4D97">
                    <w:rPr>
                      <w:rFonts w:ascii="宋体" w:hAnsi="宋体" w:hint="eastAsia"/>
                    </w:rPr>
                    <w:t>成分</w:t>
                  </w:r>
                  <w:r w:rsidRPr="00BE4D97">
                    <w:rPr>
                      <w:rFonts w:ascii="宋体" w:hAnsi="宋体"/>
                    </w:rPr>
                    <w:t>及功效分析</w:t>
                  </w:r>
                  <w:r w:rsidRPr="00BE4D97">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Pr>
                      <w:rFonts w:ascii="宋体" w:hAnsi="宋体" w:hint="eastAsia"/>
                    </w:rPr>
                    <w:t>4</w:t>
                  </w:r>
                  <w:r w:rsidRPr="008C46A0">
                    <w:rPr>
                      <w:rFonts w:ascii="宋体" w:hAnsi="宋体" w:hint="eastAsia"/>
                    </w:rPr>
                    <w:t>学时</w:t>
                  </w:r>
                </w:p>
              </w:tc>
              <w:tc>
                <w:tcPr>
                  <w:tcW w:w="1334" w:type="dxa"/>
                  <w:vAlign w:val="center"/>
                </w:tcPr>
                <w:p w:rsidR="00CD611D" w:rsidRDefault="00CD611D" w:rsidP="0004278F">
                  <w:pPr>
                    <w:pStyle w:val="aa"/>
                    <w:spacing w:line="276" w:lineRule="auto"/>
                    <w:ind w:firstLineChars="0" w:firstLine="0"/>
                    <w:jc w:val="left"/>
                    <w:rPr>
                      <w:rFonts w:ascii="宋体" w:hAnsi="宋体"/>
                    </w:rPr>
                  </w:pPr>
                  <w:r>
                    <w:rPr>
                      <w:rFonts w:ascii="宋体" w:hAnsi="宋体" w:hint="eastAsia"/>
                    </w:rPr>
                    <w:t>理论教学+课堂讨论：</w:t>
                  </w:r>
                </w:p>
                <w:p w:rsidR="00CD611D" w:rsidRDefault="00CD611D" w:rsidP="0004278F">
                  <w:pPr>
                    <w:pStyle w:val="aa"/>
                    <w:spacing w:line="276" w:lineRule="auto"/>
                    <w:ind w:firstLineChars="0" w:firstLine="0"/>
                    <w:jc w:val="left"/>
                    <w:rPr>
                      <w:rFonts w:ascii="宋体" w:hAnsi="宋体"/>
                    </w:rPr>
                  </w:pPr>
                  <w:r w:rsidRPr="00F62B9B">
                    <w:rPr>
                      <w:rFonts w:ascii="宋体" w:hAnsi="宋体" w:hint="eastAsia"/>
                    </w:rPr>
                    <w:t>化学成分药理特性的</w:t>
                  </w:r>
                  <w:r w:rsidRPr="00F62B9B">
                    <w:rPr>
                      <w:rFonts w:ascii="宋体" w:hAnsi="宋体"/>
                    </w:rPr>
                    <w:t>阴阳性与人身心平衡状态的相关性？</w:t>
                  </w:r>
                </w:p>
                <w:p w:rsidR="00CD611D" w:rsidRPr="001D0BF5" w:rsidRDefault="00CD611D" w:rsidP="0004278F">
                  <w:pPr>
                    <w:jc w:val="left"/>
                  </w:pPr>
                  <w:r w:rsidRPr="00F62B9B">
                    <w:rPr>
                      <w:rFonts w:ascii="宋体" w:hAnsi="宋体"/>
                    </w:rPr>
                    <w:t>如何辩证理解</w:t>
                  </w:r>
                  <w:r w:rsidRPr="00F62B9B">
                    <w:rPr>
                      <w:rFonts w:ascii="宋体" w:hAnsi="宋体" w:hint="eastAsia"/>
                    </w:rPr>
                    <w:t>气味物质</w:t>
                  </w:r>
                  <w:r w:rsidRPr="00F62B9B">
                    <w:rPr>
                      <w:rFonts w:ascii="宋体" w:hAnsi="宋体"/>
                    </w:rPr>
                    <w:t>的功效与安全性的关系？</w:t>
                  </w: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04278F">
                  <w:pPr>
                    <w:jc w:val="left"/>
                  </w:pPr>
                  <w:r w:rsidRPr="005E6FEF">
                    <w:rPr>
                      <w:rFonts w:hint="eastAsia"/>
                    </w:rPr>
                    <w:t>掌握</w:t>
                  </w:r>
                  <w:r w:rsidRPr="00BE4D97">
                    <w:rPr>
                      <w:rFonts w:ascii="宋体" w:hAnsi="宋体" w:hint="eastAsia"/>
                    </w:rPr>
                    <w:t>挥发性气味物质</w:t>
                  </w:r>
                  <w:r>
                    <w:rPr>
                      <w:rFonts w:ascii="宋体" w:hAnsi="宋体" w:hint="eastAsia"/>
                    </w:rPr>
                    <w:t>的</w:t>
                  </w:r>
                  <w:r w:rsidRPr="005E6FEF">
                    <w:rPr>
                      <w:rFonts w:hint="eastAsia"/>
                    </w:rPr>
                    <w:t>主要化学成分类别和特点</w:t>
                  </w:r>
                  <w:r>
                    <w:rPr>
                      <w:rFonts w:hint="eastAsia"/>
                    </w:rPr>
                    <w:t>以及</w:t>
                  </w:r>
                  <w:r w:rsidRPr="00BE4D97">
                    <w:rPr>
                      <w:rFonts w:ascii="宋体" w:hAnsi="宋体"/>
                    </w:rPr>
                    <w:t>特色</w:t>
                  </w:r>
                  <w:r w:rsidRPr="00BE4D97">
                    <w:rPr>
                      <w:rFonts w:ascii="宋体" w:hAnsi="宋体" w:hint="eastAsia"/>
                    </w:rPr>
                    <w:t>嗅感</w:t>
                  </w:r>
                  <w:r w:rsidRPr="00BE4D97">
                    <w:rPr>
                      <w:rFonts w:ascii="宋体" w:hAnsi="宋体"/>
                    </w:rPr>
                    <w:t>植物</w:t>
                  </w:r>
                  <w:r>
                    <w:rPr>
                      <w:rFonts w:ascii="宋体" w:hAnsi="宋体" w:hint="eastAsia"/>
                    </w:rPr>
                    <w:t>的主要化学成分和功效</w:t>
                  </w:r>
                </w:p>
              </w:tc>
              <w:tc>
                <w:tcPr>
                  <w:tcW w:w="1162" w:type="dxa"/>
                  <w:vAlign w:val="center"/>
                </w:tcPr>
                <w:p w:rsidR="00CD611D" w:rsidRPr="001D0BF5" w:rsidRDefault="00CD611D" w:rsidP="00686943">
                  <w:pPr>
                    <w:jc w:val="center"/>
                  </w:pPr>
                </w:p>
              </w:tc>
            </w:tr>
            <w:tr w:rsidR="00CD611D" w:rsidTr="00FE64F0">
              <w:trPr>
                <w:trHeight w:val="554"/>
              </w:trPr>
              <w:tc>
                <w:tcPr>
                  <w:tcW w:w="1456" w:type="dxa"/>
                </w:tcPr>
                <w:p w:rsidR="00CD611D" w:rsidRPr="00F62B9B" w:rsidRDefault="00CD611D" w:rsidP="00C84719">
                  <w:pPr>
                    <w:widowControl/>
                    <w:spacing w:line="276" w:lineRule="auto"/>
                    <w:ind w:right="13"/>
                    <w:rPr>
                      <w:rFonts w:ascii="宋体" w:hAnsi="宋体"/>
                    </w:rPr>
                  </w:pPr>
                  <w:r w:rsidRPr="00F62B9B">
                    <w:rPr>
                      <w:rFonts w:ascii="宋体" w:hAnsi="宋体" w:hint="eastAsia"/>
                    </w:rPr>
                    <w:t>气味</w:t>
                  </w:r>
                  <w:r w:rsidRPr="00F62B9B">
                    <w:rPr>
                      <w:rFonts w:ascii="宋体" w:hAnsi="宋体"/>
                    </w:rPr>
                    <w:t>美学与配方设计</w:t>
                  </w:r>
                  <w:r w:rsidRPr="00F62B9B">
                    <w:rPr>
                      <w:rFonts w:ascii="宋体" w:hAnsi="宋体" w:hint="eastAsia"/>
                    </w:rPr>
                    <w:t>(</w:t>
                  </w:r>
                  <w:r w:rsidRPr="00F62B9B">
                    <w:rPr>
                      <w:rFonts w:ascii="宋体" w:hAnsi="宋体"/>
                    </w:rPr>
                    <w:t>大自然气味关系图；</w:t>
                  </w:r>
                  <w:r w:rsidRPr="00F62B9B">
                    <w:rPr>
                      <w:rFonts w:ascii="宋体" w:hAnsi="宋体" w:hint="eastAsia"/>
                    </w:rPr>
                    <w:t>气味</w:t>
                  </w:r>
                  <w:r w:rsidRPr="00F62B9B">
                    <w:rPr>
                      <w:rFonts w:ascii="宋体" w:hAnsi="宋体"/>
                    </w:rPr>
                    <w:t>品鉴：单一</w:t>
                  </w:r>
                  <w:r w:rsidRPr="00F62B9B">
                    <w:rPr>
                      <w:rFonts w:ascii="宋体" w:hAnsi="宋体" w:hint="eastAsia"/>
                    </w:rPr>
                    <w:t>气味</w:t>
                  </w:r>
                  <w:r w:rsidRPr="00F62B9B">
                    <w:rPr>
                      <w:rFonts w:ascii="宋体" w:hAnsi="宋体"/>
                    </w:rPr>
                    <w:t>、混合</w:t>
                  </w:r>
                  <w:r w:rsidRPr="00F62B9B">
                    <w:rPr>
                      <w:rFonts w:ascii="宋体" w:hAnsi="宋体" w:hint="eastAsia"/>
                    </w:rPr>
                    <w:t>气味</w:t>
                  </w:r>
                  <w:r w:rsidRPr="00F62B9B">
                    <w:rPr>
                      <w:rFonts w:ascii="宋体" w:hAnsi="宋体"/>
                    </w:rPr>
                    <w:t>；配方设计基本原则和方法</w:t>
                  </w:r>
                  <w:r w:rsidRPr="00F62B9B">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sidRPr="008C46A0">
                    <w:rPr>
                      <w:rFonts w:ascii="宋体" w:hAnsi="宋体" w:hint="eastAsia"/>
                    </w:rPr>
                    <w:t>2学时</w:t>
                  </w:r>
                </w:p>
              </w:tc>
              <w:tc>
                <w:tcPr>
                  <w:tcW w:w="1334" w:type="dxa"/>
                  <w:vAlign w:val="center"/>
                </w:tcPr>
                <w:p w:rsidR="00CD611D" w:rsidRPr="001D0BF5" w:rsidRDefault="00CD611D" w:rsidP="00686943">
                  <w:pPr>
                    <w:jc w:val="center"/>
                  </w:pPr>
                  <w:r>
                    <w:rPr>
                      <w:rFonts w:hint="eastAsia"/>
                    </w:rPr>
                    <w:t>理论教学</w:t>
                  </w:r>
                  <w:r>
                    <w:rPr>
                      <w:rFonts w:hint="eastAsia"/>
                    </w:rPr>
                    <w:t>+</w:t>
                  </w:r>
                  <w:r>
                    <w:rPr>
                      <w:rFonts w:hint="eastAsia"/>
                    </w:rPr>
                    <w:t>调香实践</w:t>
                  </w: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04278F">
                  <w:pPr>
                    <w:jc w:val="left"/>
                  </w:pPr>
                  <w:r>
                    <w:rPr>
                      <w:rFonts w:hint="eastAsia"/>
                    </w:rPr>
                    <w:t>了解调香术基本方法和技术</w:t>
                  </w:r>
                </w:p>
              </w:tc>
              <w:tc>
                <w:tcPr>
                  <w:tcW w:w="1162" w:type="dxa"/>
                  <w:vAlign w:val="center"/>
                </w:tcPr>
                <w:p w:rsidR="00CD611D" w:rsidRPr="001D0BF5" w:rsidRDefault="00CD611D" w:rsidP="00686943">
                  <w:pPr>
                    <w:jc w:val="center"/>
                  </w:pPr>
                </w:p>
              </w:tc>
            </w:tr>
            <w:tr w:rsidR="00CD611D" w:rsidTr="00FE64F0">
              <w:trPr>
                <w:trHeight w:val="548"/>
              </w:trPr>
              <w:tc>
                <w:tcPr>
                  <w:tcW w:w="1456" w:type="dxa"/>
                </w:tcPr>
                <w:p w:rsidR="00CD611D" w:rsidRPr="008C46A0" w:rsidRDefault="00CD611D" w:rsidP="00B171A7">
                  <w:pPr>
                    <w:widowControl/>
                    <w:spacing w:line="276" w:lineRule="auto"/>
                    <w:ind w:right="13"/>
                    <w:rPr>
                      <w:rFonts w:ascii="宋体" w:hAnsi="宋体"/>
                    </w:rPr>
                  </w:pPr>
                  <w:r w:rsidRPr="00F62B9B">
                    <w:rPr>
                      <w:rFonts w:ascii="宋体" w:hAnsi="宋体" w:hint="eastAsia"/>
                    </w:rPr>
                    <w:t>气味治疗</w:t>
                  </w:r>
                  <w:r w:rsidRPr="00F62B9B">
                    <w:rPr>
                      <w:rFonts w:ascii="宋体" w:hAnsi="宋体"/>
                    </w:rPr>
                    <w:t>与身心健康专题</w:t>
                  </w:r>
                  <w:r>
                    <w:rPr>
                      <w:rFonts w:ascii="宋体" w:hAnsi="宋体" w:hint="eastAsia"/>
                    </w:rPr>
                    <w:t>(</w:t>
                  </w:r>
                  <w:r w:rsidRPr="00F62B9B">
                    <w:rPr>
                      <w:rFonts w:ascii="宋体" w:hAnsi="宋体" w:hint="eastAsia"/>
                    </w:rPr>
                    <w:t>气味</w:t>
                  </w:r>
                  <w:r w:rsidRPr="00F62B9B">
                    <w:rPr>
                      <w:rFonts w:ascii="宋体" w:hAnsi="宋体"/>
                    </w:rPr>
                    <w:t>与焦虑/抑郁；</w:t>
                  </w:r>
                  <w:r w:rsidRPr="00F62B9B">
                    <w:rPr>
                      <w:rFonts w:ascii="宋体" w:hAnsi="宋体" w:hint="eastAsia"/>
                    </w:rPr>
                    <w:t>气味</w:t>
                  </w:r>
                  <w:r w:rsidRPr="00F62B9B">
                    <w:rPr>
                      <w:rFonts w:ascii="宋体" w:hAnsi="宋体"/>
                    </w:rPr>
                    <w:t>与睡眠障碍；</w:t>
                  </w:r>
                  <w:r w:rsidRPr="00F62B9B">
                    <w:rPr>
                      <w:rFonts w:ascii="宋体" w:hAnsi="宋体" w:hint="eastAsia"/>
                    </w:rPr>
                    <w:t>气味</w:t>
                  </w:r>
                  <w:r w:rsidR="00B171A7">
                    <w:rPr>
                      <w:rFonts w:ascii="宋体" w:hAnsi="宋体" w:hint="eastAsia"/>
                    </w:rPr>
                    <w:t>在健康园林中的应用等</w:t>
                  </w:r>
                  <w:r>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sidRPr="008C46A0">
                    <w:rPr>
                      <w:rFonts w:ascii="宋体" w:hAnsi="宋体" w:hint="eastAsia"/>
                    </w:rPr>
                    <w:t>1</w:t>
                  </w:r>
                  <w:r>
                    <w:rPr>
                      <w:rFonts w:ascii="宋体" w:hAnsi="宋体" w:hint="eastAsia"/>
                    </w:rPr>
                    <w:t>6</w:t>
                  </w:r>
                  <w:r w:rsidRPr="008C46A0">
                    <w:rPr>
                      <w:rFonts w:ascii="宋体" w:hAnsi="宋体" w:hint="eastAsia"/>
                    </w:rPr>
                    <w:t>学时</w:t>
                  </w:r>
                </w:p>
              </w:tc>
              <w:tc>
                <w:tcPr>
                  <w:tcW w:w="1334" w:type="dxa"/>
                  <w:vAlign w:val="center"/>
                </w:tcPr>
                <w:p w:rsidR="00CD611D" w:rsidRPr="001D0BF5" w:rsidRDefault="00CD611D" w:rsidP="00686943">
                  <w:pPr>
                    <w:jc w:val="center"/>
                  </w:pPr>
                  <w:r>
                    <w:rPr>
                      <w:rFonts w:hint="eastAsia"/>
                    </w:rPr>
                    <w:t>专题研讨</w:t>
                  </w:r>
                </w:p>
              </w:tc>
              <w:tc>
                <w:tcPr>
                  <w:tcW w:w="1355" w:type="dxa"/>
                  <w:vAlign w:val="center"/>
                </w:tcPr>
                <w:p w:rsidR="00CD611D" w:rsidRPr="001D0BF5" w:rsidRDefault="00CD611D" w:rsidP="0004278F">
                  <w:pPr>
                    <w:jc w:val="left"/>
                  </w:pPr>
                  <w:r>
                    <w:rPr>
                      <w:rFonts w:ascii="宋体" w:hAnsi="宋体" w:hint="eastAsia"/>
                    </w:rPr>
                    <w:t>2</w:t>
                  </w:r>
                  <w:r w:rsidRPr="008C46A0">
                    <w:rPr>
                      <w:rFonts w:ascii="宋体" w:hAnsi="宋体" w:hint="eastAsia"/>
                    </w:rPr>
                    <w:t>学时（</w:t>
                  </w:r>
                  <w:r>
                    <w:rPr>
                      <w:rFonts w:ascii="宋体" w:hAnsi="宋体" w:hint="eastAsia"/>
                    </w:rPr>
                    <w:t>10</w:t>
                  </w:r>
                  <w:r w:rsidRPr="008C46A0">
                    <w:rPr>
                      <w:rFonts w:ascii="宋体" w:hAnsi="宋体" w:hint="eastAsia"/>
                    </w:rPr>
                    <w:t>人一组</w:t>
                  </w:r>
                  <w:r w:rsidR="0004278F">
                    <w:rPr>
                      <w:rFonts w:ascii="宋体" w:hAnsi="宋体" w:hint="eastAsia"/>
                    </w:rPr>
                    <w:t>，</w:t>
                  </w:r>
                  <w:r w:rsidRPr="008C46A0">
                    <w:rPr>
                      <w:rFonts w:ascii="宋体" w:hAnsi="宋体" w:hint="eastAsia"/>
                    </w:rPr>
                    <w:t>收集</w:t>
                  </w:r>
                  <w:r>
                    <w:rPr>
                      <w:rFonts w:ascii="宋体" w:hAnsi="宋体" w:hint="eastAsia"/>
                    </w:rPr>
                    <w:t>气味疗法在任一专题</w:t>
                  </w:r>
                  <w:r w:rsidRPr="008C46A0">
                    <w:rPr>
                      <w:rFonts w:ascii="宋体" w:hAnsi="宋体" w:hint="eastAsia"/>
                    </w:rPr>
                    <w:t>中应用的</w:t>
                  </w:r>
                  <w:r>
                    <w:rPr>
                      <w:rFonts w:ascii="宋体" w:hAnsi="宋体" w:hint="eastAsia"/>
                    </w:rPr>
                    <w:t>资料、</w:t>
                  </w:r>
                  <w:r w:rsidRPr="008C46A0">
                    <w:rPr>
                      <w:rFonts w:ascii="宋体" w:hAnsi="宋体" w:hint="eastAsia"/>
                    </w:rPr>
                    <w:t>素材</w:t>
                  </w:r>
                  <w:r>
                    <w:rPr>
                      <w:rFonts w:ascii="宋体" w:hAnsi="宋体" w:hint="eastAsia"/>
                    </w:rPr>
                    <w:t>或案例</w:t>
                  </w:r>
                  <w:r w:rsidRPr="008C46A0">
                    <w:rPr>
                      <w:rFonts w:ascii="宋体" w:hAnsi="宋体" w:hint="eastAsia"/>
                    </w:rPr>
                    <w:t>，做成PPT进行讲解，</w:t>
                  </w:r>
                  <w:r>
                    <w:rPr>
                      <w:rFonts w:ascii="宋体" w:hAnsi="宋体" w:hint="eastAsia"/>
                    </w:rPr>
                    <w:t>并</w:t>
                  </w:r>
                  <w:r w:rsidRPr="008C46A0">
                    <w:rPr>
                      <w:rFonts w:ascii="宋体" w:hAnsi="宋体" w:hint="eastAsia"/>
                    </w:rPr>
                    <w:t>回答同学的</w:t>
                  </w:r>
                  <w:r>
                    <w:rPr>
                      <w:rFonts w:ascii="宋体" w:hAnsi="宋体" w:hint="eastAsia"/>
                    </w:rPr>
                    <w:t>提问</w:t>
                  </w:r>
                  <w:r w:rsidRPr="008C46A0">
                    <w:rPr>
                      <w:rFonts w:ascii="宋体" w:hAnsi="宋体" w:hint="eastAsia"/>
                    </w:rPr>
                    <w:t>）</w:t>
                  </w:r>
                </w:p>
              </w:tc>
              <w:tc>
                <w:tcPr>
                  <w:tcW w:w="1146" w:type="dxa"/>
                  <w:vAlign w:val="center"/>
                </w:tcPr>
                <w:p w:rsidR="00CD611D" w:rsidRPr="001D0BF5" w:rsidRDefault="007B4FD3" w:rsidP="0004278F">
                  <w:pPr>
                    <w:jc w:val="left"/>
                  </w:pPr>
                  <w:r>
                    <w:rPr>
                      <w:rFonts w:hint="eastAsia"/>
                    </w:rPr>
                    <w:t>掌握气味疗法解决身心健康常见问题的思路与方法</w:t>
                  </w:r>
                </w:p>
              </w:tc>
              <w:tc>
                <w:tcPr>
                  <w:tcW w:w="1162" w:type="dxa"/>
                  <w:vAlign w:val="center"/>
                </w:tcPr>
                <w:p w:rsidR="007B4FD3" w:rsidRDefault="00B171A7" w:rsidP="00686943">
                  <w:pPr>
                    <w:jc w:val="center"/>
                  </w:pPr>
                  <w:r>
                    <w:rPr>
                      <w:rFonts w:hint="eastAsia"/>
                    </w:rPr>
                    <w:t>团</w:t>
                  </w:r>
                  <w:r w:rsidR="007B4FD3">
                    <w:rPr>
                      <w:rFonts w:hint="eastAsia"/>
                    </w:rPr>
                    <w:t>组</w:t>
                  </w:r>
                </w:p>
                <w:p w:rsidR="00CD611D" w:rsidRPr="001D0BF5" w:rsidRDefault="007B4FD3" w:rsidP="00686943">
                  <w:pPr>
                    <w:jc w:val="center"/>
                  </w:pPr>
                  <w:r>
                    <w:rPr>
                      <w:rFonts w:hint="eastAsia"/>
                    </w:rPr>
                    <w:t>大作业</w:t>
                  </w:r>
                </w:p>
              </w:tc>
            </w:tr>
            <w:tr w:rsidR="00CD611D" w:rsidTr="00FE64F0">
              <w:trPr>
                <w:trHeight w:val="570"/>
              </w:trPr>
              <w:tc>
                <w:tcPr>
                  <w:tcW w:w="1456" w:type="dxa"/>
                </w:tcPr>
                <w:p w:rsidR="00CD611D" w:rsidRPr="00F62B9B" w:rsidRDefault="00CD611D" w:rsidP="00C84719">
                  <w:pPr>
                    <w:widowControl/>
                    <w:spacing w:line="276" w:lineRule="auto"/>
                    <w:ind w:right="13"/>
                    <w:rPr>
                      <w:rFonts w:ascii="宋体" w:hAnsi="宋体"/>
                    </w:rPr>
                  </w:pPr>
                  <w:r w:rsidRPr="00444F7B">
                    <w:rPr>
                      <w:rFonts w:ascii="宋体" w:hAnsi="宋体"/>
                    </w:rPr>
                    <w:t>个案研究</w:t>
                  </w:r>
                  <w:r w:rsidRPr="00444F7B">
                    <w:rPr>
                      <w:rFonts w:ascii="宋体" w:hAnsi="宋体" w:hint="eastAsia"/>
                    </w:rPr>
                    <w:t>（</w:t>
                  </w:r>
                  <w:r w:rsidRPr="00444F7B">
                    <w:rPr>
                      <w:rFonts w:ascii="宋体" w:hAnsi="宋体"/>
                    </w:rPr>
                    <w:t>个案研究的流程和方法；</w:t>
                  </w:r>
                  <w:r w:rsidRPr="00444F7B">
                    <w:rPr>
                      <w:rFonts w:ascii="宋体" w:hAnsi="宋体" w:hint="eastAsia"/>
                    </w:rPr>
                    <w:t>气味</w:t>
                  </w:r>
                  <w:r w:rsidRPr="00444F7B">
                    <w:rPr>
                      <w:rFonts w:ascii="宋体" w:hAnsi="宋体"/>
                    </w:rPr>
                    <w:t>治疗方案的制定和实施；典型个案分析与讲解）</w:t>
                  </w:r>
                </w:p>
              </w:tc>
              <w:tc>
                <w:tcPr>
                  <w:tcW w:w="816" w:type="dxa"/>
                </w:tcPr>
                <w:p w:rsidR="00CD611D" w:rsidRPr="008C46A0" w:rsidRDefault="007B4FD3" w:rsidP="00C84719">
                  <w:pPr>
                    <w:pStyle w:val="aa"/>
                    <w:spacing w:line="276" w:lineRule="auto"/>
                    <w:ind w:firstLineChars="0" w:firstLine="0"/>
                    <w:jc w:val="center"/>
                    <w:rPr>
                      <w:rFonts w:ascii="宋体" w:hAnsi="宋体"/>
                    </w:rPr>
                  </w:pPr>
                  <w:r>
                    <w:rPr>
                      <w:rFonts w:ascii="宋体" w:hAnsi="宋体" w:hint="eastAsia"/>
                    </w:rPr>
                    <w:t>4</w:t>
                  </w:r>
                  <w:r w:rsidR="00CD611D" w:rsidRPr="008C46A0">
                    <w:rPr>
                      <w:rFonts w:ascii="宋体" w:hAnsi="宋体" w:hint="eastAsia"/>
                    </w:rPr>
                    <w:t>学时</w:t>
                  </w:r>
                </w:p>
              </w:tc>
              <w:tc>
                <w:tcPr>
                  <w:tcW w:w="1334" w:type="dxa"/>
                  <w:vAlign w:val="center"/>
                </w:tcPr>
                <w:p w:rsidR="00CD611D" w:rsidRPr="001D0BF5" w:rsidRDefault="00CD611D" w:rsidP="00686943">
                  <w:pPr>
                    <w:jc w:val="center"/>
                  </w:pPr>
                  <w:r>
                    <w:rPr>
                      <w:rFonts w:hint="eastAsia"/>
                    </w:rPr>
                    <w:t>案例分析</w:t>
                  </w: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04278F">
                  <w:pPr>
                    <w:jc w:val="left"/>
                  </w:pPr>
                  <w:r>
                    <w:rPr>
                      <w:rFonts w:hint="eastAsia"/>
                    </w:rPr>
                    <w:t>了解个案</w:t>
                  </w:r>
                  <w:r w:rsidRPr="005E6FEF">
                    <w:rPr>
                      <w:rFonts w:hint="eastAsia"/>
                    </w:rPr>
                    <w:t>咨询及诊断方法</w:t>
                  </w:r>
                </w:p>
              </w:tc>
              <w:tc>
                <w:tcPr>
                  <w:tcW w:w="1162" w:type="dxa"/>
                  <w:vAlign w:val="center"/>
                </w:tcPr>
                <w:p w:rsidR="00CD611D" w:rsidRPr="001D0BF5" w:rsidRDefault="00CD611D" w:rsidP="00686943">
                  <w:pPr>
                    <w:jc w:val="center"/>
                  </w:pPr>
                </w:p>
              </w:tc>
            </w:tr>
            <w:tr w:rsidR="00CD611D" w:rsidTr="00FE64F0">
              <w:trPr>
                <w:trHeight w:val="550"/>
              </w:trPr>
              <w:tc>
                <w:tcPr>
                  <w:tcW w:w="1456" w:type="dxa"/>
                </w:tcPr>
                <w:p w:rsidR="00CD611D" w:rsidRPr="008C46A0" w:rsidRDefault="00B171A7" w:rsidP="00C84719">
                  <w:pPr>
                    <w:pStyle w:val="aa"/>
                    <w:spacing w:line="276" w:lineRule="auto"/>
                    <w:ind w:firstLineChars="0" w:firstLine="0"/>
                    <w:rPr>
                      <w:rFonts w:ascii="宋体" w:hAnsi="宋体"/>
                    </w:rPr>
                  </w:pPr>
                  <w:r>
                    <w:rPr>
                      <w:rFonts w:ascii="宋体" w:hAnsi="宋体" w:hint="eastAsia"/>
                    </w:rPr>
                    <w:lastRenderedPageBreak/>
                    <w:t>团组大作业汇报</w:t>
                  </w:r>
                </w:p>
              </w:tc>
              <w:tc>
                <w:tcPr>
                  <w:tcW w:w="816" w:type="dxa"/>
                </w:tcPr>
                <w:p w:rsidR="00CD611D" w:rsidRPr="008C46A0" w:rsidRDefault="007B4FD3" w:rsidP="00C84719">
                  <w:pPr>
                    <w:pStyle w:val="aa"/>
                    <w:spacing w:line="276" w:lineRule="auto"/>
                    <w:ind w:firstLineChars="0" w:firstLine="0"/>
                    <w:jc w:val="center"/>
                    <w:rPr>
                      <w:rFonts w:ascii="宋体" w:hAnsi="宋体"/>
                    </w:rPr>
                  </w:pPr>
                  <w:r>
                    <w:rPr>
                      <w:rFonts w:ascii="宋体" w:hAnsi="宋体" w:hint="eastAsia"/>
                    </w:rPr>
                    <w:t>2学时</w:t>
                  </w:r>
                </w:p>
              </w:tc>
              <w:tc>
                <w:tcPr>
                  <w:tcW w:w="1334" w:type="dxa"/>
                  <w:vAlign w:val="center"/>
                </w:tcPr>
                <w:p w:rsidR="00CD611D" w:rsidRPr="001D0BF5" w:rsidRDefault="00CD611D" w:rsidP="00686943">
                  <w:pPr>
                    <w:jc w:val="center"/>
                  </w:pPr>
                </w:p>
              </w:tc>
              <w:tc>
                <w:tcPr>
                  <w:tcW w:w="1355" w:type="dxa"/>
                  <w:vAlign w:val="center"/>
                </w:tcPr>
                <w:p w:rsidR="00CD611D" w:rsidRPr="001D0BF5" w:rsidRDefault="00CD611D" w:rsidP="00686943">
                  <w:pPr>
                    <w:jc w:val="center"/>
                  </w:pPr>
                </w:p>
              </w:tc>
              <w:tc>
                <w:tcPr>
                  <w:tcW w:w="1146" w:type="dxa"/>
                  <w:vAlign w:val="center"/>
                </w:tcPr>
                <w:p w:rsidR="00CD611D" w:rsidRPr="001D0BF5" w:rsidRDefault="00B171A7" w:rsidP="0004278F">
                  <w:pPr>
                    <w:jc w:val="left"/>
                  </w:pPr>
                  <w:r>
                    <w:rPr>
                      <w:rFonts w:hint="eastAsia"/>
                    </w:rPr>
                    <w:t>PPT</w:t>
                  </w:r>
                  <w:r>
                    <w:rPr>
                      <w:rFonts w:hint="eastAsia"/>
                    </w:rPr>
                    <w:t>讲解及回答提问</w:t>
                  </w:r>
                </w:p>
              </w:tc>
              <w:tc>
                <w:tcPr>
                  <w:tcW w:w="1162" w:type="dxa"/>
                  <w:vAlign w:val="center"/>
                </w:tcPr>
                <w:p w:rsidR="00CD611D" w:rsidRPr="001D0BF5" w:rsidRDefault="00CD611D" w:rsidP="00686943">
                  <w:pPr>
                    <w:jc w:val="center"/>
                  </w:pPr>
                </w:p>
              </w:tc>
            </w:tr>
          </w:tbl>
          <w:p w:rsidR="001C7AD8" w:rsidRPr="001D0BF5" w:rsidRDefault="001C7AD8" w:rsidP="00CD611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CD611D" w:rsidRPr="00CD611D" w:rsidRDefault="00CD611D" w:rsidP="00CD611D">
            <w:pPr>
              <w:pStyle w:val="2"/>
              <w:spacing w:line="276" w:lineRule="auto"/>
              <w:ind w:firstLine="420"/>
              <w:rPr>
                <w:rFonts w:asciiTheme="minorHAnsi" w:eastAsiaTheme="minorEastAsia" w:hAnsiTheme="minorHAnsi" w:cstheme="minorBidi"/>
                <w:bCs w:val="0"/>
                <w:color w:val="auto"/>
                <w:sz w:val="21"/>
                <w:szCs w:val="22"/>
              </w:rPr>
            </w:pPr>
            <w:r w:rsidRPr="00CD611D">
              <w:rPr>
                <w:rFonts w:asciiTheme="minorHAnsi" w:eastAsiaTheme="minorEastAsia" w:hAnsiTheme="minorHAnsi" w:cstheme="minorBidi" w:hint="eastAsia"/>
                <w:bCs w:val="0"/>
                <w:color w:val="auto"/>
                <w:sz w:val="21"/>
                <w:szCs w:val="22"/>
              </w:rPr>
              <w:t>最终成绩由出勤</w:t>
            </w:r>
            <w:r w:rsidR="00AF7009">
              <w:rPr>
                <w:rFonts w:asciiTheme="minorHAnsi" w:eastAsiaTheme="minorEastAsia" w:hAnsiTheme="minorHAnsi" w:cstheme="minorBidi" w:hint="eastAsia"/>
                <w:bCs w:val="0"/>
                <w:color w:val="auto"/>
                <w:sz w:val="21"/>
                <w:szCs w:val="22"/>
              </w:rPr>
              <w:t>及课堂表现</w:t>
            </w:r>
            <w:r w:rsidRPr="00CD611D">
              <w:rPr>
                <w:rFonts w:asciiTheme="minorHAnsi" w:eastAsiaTheme="minorEastAsia" w:hAnsiTheme="minorHAnsi" w:cstheme="minorBidi" w:hint="eastAsia"/>
                <w:bCs w:val="0"/>
                <w:color w:val="auto"/>
                <w:sz w:val="21"/>
                <w:szCs w:val="22"/>
              </w:rPr>
              <w:t>、团组大作业、期末</w:t>
            </w:r>
            <w:r w:rsidR="00AF7009">
              <w:rPr>
                <w:rFonts w:asciiTheme="minorHAnsi" w:eastAsiaTheme="minorEastAsia" w:hAnsiTheme="minorHAnsi" w:cstheme="minorBidi" w:hint="eastAsia"/>
                <w:bCs w:val="0"/>
                <w:color w:val="auto"/>
                <w:sz w:val="21"/>
                <w:szCs w:val="22"/>
              </w:rPr>
              <w:t>课程论文</w:t>
            </w:r>
            <w:r w:rsidRPr="00CD611D">
              <w:rPr>
                <w:rFonts w:asciiTheme="minorHAnsi" w:eastAsiaTheme="minorEastAsia" w:hAnsiTheme="minorHAnsi" w:cstheme="minorBidi" w:hint="eastAsia"/>
                <w:bCs w:val="0"/>
                <w:color w:val="auto"/>
                <w:sz w:val="21"/>
                <w:szCs w:val="22"/>
              </w:rPr>
              <w:t>组合而成。各部分所占比例如下：</w:t>
            </w:r>
          </w:p>
          <w:p w:rsidR="00CD611D" w:rsidRPr="00CD611D" w:rsidRDefault="00CD611D" w:rsidP="00CD611D">
            <w:pPr>
              <w:pStyle w:val="2"/>
              <w:spacing w:line="276" w:lineRule="auto"/>
              <w:ind w:firstLine="420"/>
              <w:rPr>
                <w:rFonts w:asciiTheme="minorHAnsi" w:eastAsiaTheme="minorEastAsia" w:hAnsiTheme="minorHAnsi" w:cstheme="minorBidi"/>
                <w:bCs w:val="0"/>
                <w:color w:val="auto"/>
                <w:sz w:val="21"/>
                <w:szCs w:val="22"/>
              </w:rPr>
            </w:pPr>
            <w:r w:rsidRPr="00CD611D">
              <w:rPr>
                <w:rFonts w:asciiTheme="minorHAnsi" w:eastAsiaTheme="minorEastAsia" w:hAnsiTheme="minorHAnsi" w:cstheme="minorBidi"/>
                <w:bCs w:val="0"/>
                <w:color w:val="auto"/>
                <w:sz w:val="21"/>
                <w:szCs w:val="22"/>
              </w:rPr>
              <w:t>出勤</w:t>
            </w:r>
            <w:r w:rsidR="00AF7009">
              <w:rPr>
                <w:rFonts w:asciiTheme="minorHAnsi" w:eastAsiaTheme="minorEastAsia" w:hAnsiTheme="minorHAnsi" w:cstheme="minorBidi" w:hint="eastAsia"/>
                <w:bCs w:val="0"/>
                <w:color w:val="auto"/>
                <w:sz w:val="21"/>
                <w:szCs w:val="22"/>
              </w:rPr>
              <w:t>及课堂表现</w:t>
            </w:r>
            <w:r w:rsidRPr="00CD611D">
              <w:rPr>
                <w:rFonts w:asciiTheme="minorHAnsi" w:eastAsiaTheme="minorEastAsia" w:hAnsiTheme="minorHAnsi" w:cstheme="minorBidi"/>
                <w:bCs w:val="0"/>
                <w:color w:val="auto"/>
                <w:sz w:val="21"/>
                <w:szCs w:val="22"/>
              </w:rPr>
              <w:t>：占总成绩</w:t>
            </w:r>
            <w:r w:rsidR="00AF7009">
              <w:rPr>
                <w:rFonts w:asciiTheme="minorHAnsi" w:eastAsiaTheme="minorEastAsia" w:hAnsiTheme="minorHAnsi" w:cstheme="minorBidi" w:hint="eastAsia"/>
                <w:bCs w:val="0"/>
                <w:color w:val="auto"/>
                <w:sz w:val="21"/>
                <w:szCs w:val="22"/>
              </w:rPr>
              <w:t>的</w:t>
            </w:r>
            <w:r w:rsidRPr="00CD611D">
              <w:rPr>
                <w:rFonts w:asciiTheme="minorHAnsi" w:eastAsiaTheme="minorEastAsia" w:hAnsiTheme="minorHAnsi" w:cstheme="minorBidi"/>
                <w:bCs w:val="0"/>
                <w:color w:val="auto"/>
                <w:sz w:val="21"/>
                <w:szCs w:val="22"/>
              </w:rPr>
              <w:t>10%</w:t>
            </w:r>
            <w:r w:rsidRPr="00CD611D">
              <w:rPr>
                <w:rFonts w:asciiTheme="minorHAnsi" w:eastAsiaTheme="minorEastAsia" w:hAnsiTheme="minorHAnsi" w:cstheme="minorBidi"/>
                <w:bCs w:val="0"/>
                <w:color w:val="auto"/>
                <w:sz w:val="21"/>
                <w:szCs w:val="22"/>
              </w:rPr>
              <w:t>。</w:t>
            </w:r>
          </w:p>
          <w:p w:rsidR="00CD611D" w:rsidRPr="00CD611D" w:rsidRDefault="00CD611D" w:rsidP="00CD611D">
            <w:pPr>
              <w:pStyle w:val="2"/>
              <w:spacing w:line="276" w:lineRule="auto"/>
              <w:ind w:firstLine="420"/>
              <w:rPr>
                <w:rFonts w:asciiTheme="minorHAnsi" w:eastAsiaTheme="minorEastAsia" w:hAnsiTheme="minorHAnsi" w:cstheme="minorBidi"/>
                <w:bCs w:val="0"/>
                <w:color w:val="auto"/>
                <w:sz w:val="21"/>
                <w:szCs w:val="22"/>
              </w:rPr>
            </w:pPr>
            <w:r w:rsidRPr="00CD611D">
              <w:rPr>
                <w:rFonts w:asciiTheme="minorHAnsi" w:eastAsiaTheme="minorEastAsia" w:hAnsiTheme="minorHAnsi" w:cstheme="minorBidi" w:hint="eastAsia"/>
                <w:bCs w:val="0"/>
                <w:color w:val="auto"/>
                <w:sz w:val="21"/>
                <w:szCs w:val="22"/>
              </w:rPr>
              <w:t>团组大作业及案例汇报：</w:t>
            </w:r>
            <w:r w:rsidR="00AF7009" w:rsidRPr="00CD611D">
              <w:rPr>
                <w:rFonts w:asciiTheme="minorHAnsi" w:eastAsiaTheme="minorEastAsia" w:hAnsiTheme="minorHAnsi" w:cstheme="minorBidi"/>
                <w:bCs w:val="0"/>
                <w:color w:val="auto"/>
                <w:sz w:val="21"/>
                <w:szCs w:val="22"/>
              </w:rPr>
              <w:t>占总成绩</w:t>
            </w:r>
            <w:r w:rsidR="00AF7009">
              <w:rPr>
                <w:rFonts w:asciiTheme="minorHAnsi" w:eastAsiaTheme="minorEastAsia" w:hAnsiTheme="minorHAnsi" w:cstheme="minorBidi" w:hint="eastAsia"/>
                <w:bCs w:val="0"/>
                <w:color w:val="auto"/>
                <w:sz w:val="21"/>
                <w:szCs w:val="22"/>
              </w:rPr>
              <w:t>的</w:t>
            </w:r>
            <w:r w:rsidR="00F66A04">
              <w:rPr>
                <w:rFonts w:asciiTheme="minorHAnsi" w:eastAsiaTheme="minorEastAsia" w:hAnsiTheme="minorHAnsi" w:cstheme="minorBidi" w:hint="eastAsia"/>
                <w:bCs w:val="0"/>
                <w:color w:val="auto"/>
                <w:sz w:val="21"/>
                <w:szCs w:val="22"/>
              </w:rPr>
              <w:t>3</w:t>
            </w:r>
            <w:r w:rsidR="00AF7009">
              <w:rPr>
                <w:rFonts w:asciiTheme="minorHAnsi" w:eastAsiaTheme="minorEastAsia" w:hAnsiTheme="minorHAnsi" w:cstheme="minorBidi" w:hint="eastAsia"/>
                <w:bCs w:val="0"/>
                <w:color w:val="auto"/>
                <w:sz w:val="21"/>
                <w:szCs w:val="22"/>
              </w:rPr>
              <w:t>0</w:t>
            </w:r>
            <w:r w:rsidRPr="00CD611D">
              <w:rPr>
                <w:rFonts w:asciiTheme="minorHAnsi" w:eastAsiaTheme="minorEastAsia" w:hAnsiTheme="minorHAnsi" w:cstheme="minorBidi" w:hint="eastAsia"/>
                <w:bCs w:val="0"/>
                <w:color w:val="auto"/>
                <w:sz w:val="21"/>
                <w:szCs w:val="22"/>
              </w:rPr>
              <w:t>%</w:t>
            </w:r>
            <w:r w:rsidRPr="00CD611D">
              <w:rPr>
                <w:rFonts w:asciiTheme="minorHAnsi" w:eastAsiaTheme="minorEastAsia" w:hAnsiTheme="minorHAnsi" w:cstheme="minorBidi" w:hint="eastAsia"/>
                <w:bCs w:val="0"/>
                <w:color w:val="auto"/>
                <w:sz w:val="21"/>
                <w:szCs w:val="22"/>
              </w:rPr>
              <w:t>。主要考核分析解决问题、创造性工作、处理信息、口头及文字表达等方面的能力。</w:t>
            </w:r>
          </w:p>
          <w:p w:rsidR="000A548F" w:rsidRPr="00CD611D" w:rsidRDefault="00CD611D" w:rsidP="00AF7009">
            <w:pPr>
              <w:pStyle w:val="2"/>
              <w:spacing w:line="276" w:lineRule="auto"/>
              <w:rPr>
                <w:rFonts w:asciiTheme="minorHAnsi" w:eastAsiaTheme="minorEastAsia" w:hAnsiTheme="minorHAnsi" w:cstheme="minorBidi"/>
                <w:bCs w:val="0"/>
                <w:color w:val="auto"/>
                <w:sz w:val="21"/>
                <w:szCs w:val="22"/>
              </w:rPr>
            </w:pPr>
            <w:r w:rsidRPr="00CD611D">
              <w:rPr>
                <w:rFonts w:asciiTheme="minorHAnsi" w:eastAsiaTheme="minorEastAsia" w:hAnsiTheme="minorHAnsi" w:cstheme="minorBidi" w:hint="eastAsia"/>
                <w:bCs w:val="0"/>
                <w:color w:val="auto"/>
                <w:sz w:val="21"/>
                <w:szCs w:val="22"/>
              </w:rPr>
              <w:tab/>
            </w:r>
            <w:r w:rsidRPr="00CD611D">
              <w:rPr>
                <w:rFonts w:asciiTheme="minorHAnsi" w:eastAsiaTheme="minorEastAsia" w:hAnsiTheme="minorHAnsi" w:cstheme="minorBidi" w:hint="eastAsia"/>
                <w:bCs w:val="0"/>
                <w:color w:val="auto"/>
                <w:sz w:val="21"/>
                <w:szCs w:val="22"/>
              </w:rPr>
              <w:t>期末</w:t>
            </w:r>
            <w:r w:rsidR="00B171A7">
              <w:rPr>
                <w:rFonts w:asciiTheme="minorHAnsi" w:eastAsiaTheme="minorEastAsia" w:hAnsiTheme="minorHAnsi" w:cstheme="minorBidi" w:hint="eastAsia"/>
                <w:bCs w:val="0"/>
                <w:color w:val="auto"/>
                <w:sz w:val="21"/>
                <w:szCs w:val="22"/>
              </w:rPr>
              <w:t>个人</w:t>
            </w:r>
            <w:r w:rsidR="00AF7009">
              <w:rPr>
                <w:rFonts w:asciiTheme="minorHAnsi" w:eastAsiaTheme="minorEastAsia" w:hAnsiTheme="minorHAnsi" w:cstheme="minorBidi" w:hint="eastAsia"/>
                <w:bCs w:val="0"/>
                <w:color w:val="auto"/>
                <w:sz w:val="21"/>
                <w:szCs w:val="22"/>
              </w:rPr>
              <w:t>课程论文</w:t>
            </w:r>
            <w:r w:rsidRPr="00CD611D">
              <w:rPr>
                <w:rFonts w:asciiTheme="minorHAnsi" w:eastAsiaTheme="minorEastAsia" w:hAnsiTheme="minorHAnsi" w:cstheme="minorBidi" w:hint="eastAsia"/>
                <w:bCs w:val="0"/>
                <w:color w:val="auto"/>
                <w:sz w:val="21"/>
                <w:szCs w:val="22"/>
              </w:rPr>
              <w:t>：</w:t>
            </w:r>
            <w:r w:rsidR="00AF7009" w:rsidRPr="00CD611D">
              <w:rPr>
                <w:rFonts w:asciiTheme="minorHAnsi" w:eastAsiaTheme="minorEastAsia" w:hAnsiTheme="minorHAnsi" w:cstheme="minorBidi"/>
                <w:bCs w:val="0"/>
                <w:color w:val="auto"/>
                <w:sz w:val="21"/>
                <w:szCs w:val="22"/>
              </w:rPr>
              <w:t>占总成绩</w:t>
            </w:r>
            <w:r w:rsidR="00AF7009">
              <w:rPr>
                <w:rFonts w:asciiTheme="minorHAnsi" w:eastAsiaTheme="minorEastAsia" w:hAnsiTheme="minorHAnsi" w:cstheme="minorBidi" w:hint="eastAsia"/>
                <w:bCs w:val="0"/>
                <w:color w:val="auto"/>
                <w:sz w:val="21"/>
                <w:szCs w:val="22"/>
              </w:rPr>
              <w:t>的</w:t>
            </w:r>
            <w:r w:rsidR="00F66A04">
              <w:rPr>
                <w:rFonts w:asciiTheme="minorHAnsi" w:eastAsiaTheme="minorEastAsia" w:hAnsiTheme="minorHAnsi" w:cstheme="minorBidi" w:hint="eastAsia"/>
                <w:bCs w:val="0"/>
                <w:color w:val="auto"/>
                <w:sz w:val="21"/>
                <w:szCs w:val="22"/>
              </w:rPr>
              <w:t>6</w:t>
            </w:r>
            <w:r w:rsidRPr="00CD611D">
              <w:rPr>
                <w:rFonts w:asciiTheme="minorHAnsi" w:eastAsiaTheme="minorEastAsia" w:hAnsiTheme="minorHAnsi" w:cstheme="minorBidi" w:hint="eastAsia"/>
                <w:bCs w:val="0"/>
                <w:color w:val="auto"/>
                <w:sz w:val="21"/>
                <w:szCs w:val="22"/>
              </w:rPr>
              <w:t>0%</w:t>
            </w:r>
            <w:r w:rsidRPr="00CD611D">
              <w:rPr>
                <w:rFonts w:asciiTheme="minorHAnsi" w:eastAsiaTheme="minorEastAsia" w:hAnsiTheme="minorHAnsi" w:cstheme="minorBidi" w:hint="eastAsia"/>
                <w:bCs w:val="0"/>
                <w:color w:val="auto"/>
                <w:sz w:val="21"/>
                <w:szCs w:val="22"/>
              </w:rPr>
              <w:t>。主要考核对课程的主要知识点的掌握和运用程度。</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E62023" w:rsidRPr="00E62023" w:rsidRDefault="00E62023" w:rsidP="00E62023">
            <w:pPr>
              <w:widowControl/>
              <w:snapToGrid w:val="0"/>
              <w:spacing w:line="360" w:lineRule="auto"/>
              <w:outlineLvl w:val="0"/>
            </w:pPr>
            <w:r w:rsidRPr="00E62023">
              <w:rPr>
                <w:rFonts w:hint="eastAsia"/>
              </w:rPr>
              <w:t>1.</w:t>
            </w:r>
            <w:r w:rsidRPr="00E62023">
              <w:t>《芳香</w:t>
            </w:r>
            <w:r w:rsidRPr="00E62023">
              <w:rPr>
                <w:rFonts w:hint="eastAsia"/>
              </w:rPr>
              <w:t>宝典</w:t>
            </w:r>
            <w:r w:rsidRPr="00E62023">
              <w:t>》</w:t>
            </w:r>
            <w:r w:rsidRPr="00E62023">
              <w:rPr>
                <w:rFonts w:hint="eastAsia"/>
              </w:rPr>
              <w:t>，派翠西亚﹒戴维斯，东方</w:t>
            </w:r>
            <w:r w:rsidRPr="00E62023">
              <w:t>出版社</w:t>
            </w:r>
            <w:r w:rsidRPr="00E62023">
              <w:rPr>
                <w:rFonts w:hint="eastAsia"/>
              </w:rPr>
              <w:t>，</w:t>
            </w:r>
            <w:r w:rsidRPr="00E62023">
              <w:rPr>
                <w:rFonts w:hint="eastAsia"/>
              </w:rPr>
              <w:t>2004</w:t>
            </w:r>
            <w:r w:rsidRPr="00E62023">
              <w:rPr>
                <w:rFonts w:hint="eastAsia"/>
              </w:rPr>
              <w:t>年</w:t>
            </w:r>
            <w:r w:rsidR="00CD611D">
              <w:rPr>
                <w:rFonts w:hint="eastAsia"/>
              </w:rPr>
              <w:t>，</w:t>
            </w:r>
            <w:r w:rsidR="00CD611D" w:rsidRPr="00CD611D">
              <w:t>978</w:t>
            </w:r>
            <w:r w:rsidR="00CD611D">
              <w:rPr>
                <w:rFonts w:hint="eastAsia"/>
              </w:rPr>
              <w:t>-</w:t>
            </w:r>
            <w:r w:rsidR="00CD611D" w:rsidRPr="00CD611D">
              <w:t>7</w:t>
            </w:r>
            <w:r w:rsidR="00CD611D">
              <w:rPr>
                <w:rFonts w:hint="eastAsia"/>
              </w:rPr>
              <w:t>-</w:t>
            </w:r>
            <w:r w:rsidR="00CD611D" w:rsidRPr="00CD611D">
              <w:t>5060</w:t>
            </w:r>
            <w:r w:rsidR="00CD611D">
              <w:rPr>
                <w:rFonts w:hint="eastAsia"/>
              </w:rPr>
              <w:t>-</w:t>
            </w:r>
            <w:r w:rsidR="00CD611D" w:rsidRPr="00CD611D">
              <w:t>1863</w:t>
            </w:r>
            <w:r w:rsidR="00CD611D">
              <w:rPr>
                <w:rFonts w:hint="eastAsia"/>
              </w:rPr>
              <w:t>-</w:t>
            </w:r>
            <w:r w:rsidR="00CD611D" w:rsidRPr="00CD611D">
              <w:t>0</w:t>
            </w:r>
          </w:p>
          <w:p w:rsidR="00E62023" w:rsidRPr="00E62023" w:rsidRDefault="00E62023" w:rsidP="00E62023">
            <w:pPr>
              <w:widowControl/>
              <w:snapToGrid w:val="0"/>
              <w:spacing w:line="360" w:lineRule="auto"/>
              <w:outlineLvl w:val="0"/>
            </w:pPr>
            <w:r w:rsidRPr="00E62023">
              <w:rPr>
                <w:rFonts w:hint="eastAsia"/>
              </w:rPr>
              <w:t>2.</w:t>
            </w:r>
            <w:r w:rsidRPr="00E62023">
              <w:t>《</w:t>
            </w:r>
            <w:r w:rsidRPr="00E62023">
              <w:rPr>
                <w:rFonts w:hint="eastAsia"/>
              </w:rPr>
              <w:t>调香术</w:t>
            </w:r>
            <w:r w:rsidRPr="00E62023">
              <w:t>》</w:t>
            </w:r>
            <w:r w:rsidRPr="00E62023">
              <w:rPr>
                <w:rFonts w:hint="eastAsia"/>
              </w:rPr>
              <w:t>，林祥云，化学工业出版社，</w:t>
            </w:r>
            <w:r w:rsidRPr="00E62023">
              <w:rPr>
                <w:rFonts w:hint="eastAsia"/>
              </w:rPr>
              <w:t>2008</w:t>
            </w:r>
            <w:r w:rsidRPr="00E62023">
              <w:rPr>
                <w:rFonts w:hint="eastAsia"/>
              </w:rPr>
              <w:t>年</w:t>
            </w:r>
            <w:r w:rsidR="00CD611D">
              <w:rPr>
                <w:rFonts w:hint="eastAsia"/>
              </w:rPr>
              <w:t>，</w:t>
            </w:r>
            <w:r w:rsidR="00CD611D" w:rsidRPr="00CD611D">
              <w:t>978</w:t>
            </w:r>
            <w:r w:rsidR="00CD611D">
              <w:rPr>
                <w:rFonts w:hint="eastAsia"/>
              </w:rPr>
              <w:t>-</w:t>
            </w:r>
            <w:r w:rsidR="00CD611D" w:rsidRPr="00CD611D">
              <w:t>7</w:t>
            </w:r>
            <w:r w:rsidR="00CD611D">
              <w:rPr>
                <w:rFonts w:hint="eastAsia"/>
              </w:rPr>
              <w:t>-</w:t>
            </w:r>
            <w:r w:rsidR="00CD611D" w:rsidRPr="00CD611D">
              <w:t>1220</w:t>
            </w:r>
            <w:r w:rsidR="00CD611D">
              <w:rPr>
                <w:rFonts w:hint="eastAsia"/>
              </w:rPr>
              <w:t>-</w:t>
            </w:r>
            <w:r w:rsidR="00CD611D" w:rsidRPr="00CD611D">
              <w:t>1426</w:t>
            </w:r>
            <w:r w:rsidR="00CD611D">
              <w:rPr>
                <w:rFonts w:hint="eastAsia"/>
              </w:rPr>
              <w:t>-</w:t>
            </w:r>
            <w:r w:rsidR="00CD611D" w:rsidRPr="00CD611D">
              <w:t>9</w:t>
            </w:r>
          </w:p>
          <w:p w:rsidR="00E62023" w:rsidRPr="00E62023" w:rsidRDefault="00E62023" w:rsidP="00E62023">
            <w:pPr>
              <w:widowControl/>
              <w:snapToGrid w:val="0"/>
              <w:spacing w:line="360" w:lineRule="auto"/>
              <w:outlineLvl w:val="0"/>
            </w:pPr>
            <w:r w:rsidRPr="00E62023">
              <w:rPr>
                <w:rFonts w:hint="eastAsia"/>
              </w:rPr>
              <w:t>3.</w:t>
            </w:r>
            <w:r w:rsidRPr="00E62023">
              <w:t>《</w:t>
            </w:r>
            <w:r w:rsidRPr="00E62023">
              <w:rPr>
                <w:rFonts w:hint="eastAsia"/>
              </w:rPr>
              <w:t>Mind-Maps</w:t>
            </w:r>
            <w:r w:rsidRPr="00E62023">
              <w:t>芳香</w:t>
            </w:r>
            <w:r w:rsidRPr="00E62023">
              <w:rPr>
                <w:rFonts w:hint="eastAsia"/>
              </w:rPr>
              <w:t>疗法</w:t>
            </w:r>
            <w:r w:rsidRPr="00E62023">
              <w:t>》</w:t>
            </w:r>
            <w:r w:rsidRPr="00E62023">
              <w:rPr>
                <w:rFonts w:hint="eastAsia"/>
              </w:rPr>
              <w:t>，</w:t>
            </w:r>
            <w:r w:rsidRPr="00E62023">
              <w:rPr>
                <w:rFonts w:hint="eastAsia"/>
              </w:rPr>
              <w:t>Monika Werner</w:t>
            </w:r>
            <w:r w:rsidR="00CD611D">
              <w:rPr>
                <w:rFonts w:hint="eastAsia"/>
              </w:rPr>
              <w:t>，</w:t>
            </w:r>
            <w:r w:rsidRPr="00E62023">
              <w:rPr>
                <w:rFonts w:hint="eastAsia"/>
              </w:rPr>
              <w:t>德芳自然医学暨整体疗愈研究发展协会，</w:t>
            </w:r>
            <w:r w:rsidRPr="00E62023">
              <w:rPr>
                <w:rFonts w:hint="eastAsia"/>
              </w:rPr>
              <w:t>2013</w:t>
            </w:r>
            <w:r w:rsidRPr="00E62023">
              <w:rPr>
                <w:rFonts w:hint="eastAsia"/>
              </w:rPr>
              <w:t>年</w:t>
            </w:r>
            <w:r w:rsidR="00CD611D">
              <w:rPr>
                <w:rFonts w:hint="eastAsia"/>
              </w:rPr>
              <w:t>，</w:t>
            </w:r>
            <w:r w:rsidR="00CD611D" w:rsidRPr="00CD611D">
              <w:t>978</w:t>
            </w:r>
            <w:r w:rsidR="00CD611D">
              <w:rPr>
                <w:rFonts w:hint="eastAsia"/>
              </w:rPr>
              <w:t>-</w:t>
            </w:r>
            <w:r w:rsidR="00CD611D" w:rsidRPr="00CD611D">
              <w:t>9</w:t>
            </w:r>
            <w:r w:rsidR="00CD611D">
              <w:rPr>
                <w:rFonts w:hint="eastAsia"/>
              </w:rPr>
              <w:t>-</w:t>
            </w:r>
            <w:r w:rsidR="00CD611D" w:rsidRPr="00CD611D">
              <w:t>8685</w:t>
            </w:r>
            <w:r w:rsidR="00CD611D">
              <w:rPr>
                <w:rFonts w:hint="eastAsia"/>
              </w:rPr>
              <w:t>-</w:t>
            </w:r>
            <w:r w:rsidR="00CD611D" w:rsidRPr="00CD611D">
              <w:t>0031</w:t>
            </w:r>
            <w:r w:rsidR="00CD611D">
              <w:rPr>
                <w:rFonts w:hint="eastAsia"/>
              </w:rPr>
              <w:t>-</w:t>
            </w:r>
            <w:r w:rsidR="00CD611D" w:rsidRPr="00CD611D">
              <w:t>0</w:t>
            </w:r>
          </w:p>
          <w:p w:rsidR="00E62023" w:rsidRPr="00E62023" w:rsidRDefault="00E62023" w:rsidP="00E62023">
            <w:pPr>
              <w:widowControl/>
              <w:snapToGrid w:val="0"/>
              <w:spacing w:line="360" w:lineRule="auto"/>
              <w:outlineLvl w:val="0"/>
            </w:pPr>
            <w:r w:rsidRPr="00E62023">
              <w:rPr>
                <w:rFonts w:hint="eastAsia"/>
              </w:rPr>
              <w:t>4.</w:t>
            </w:r>
            <w:r w:rsidRPr="00E62023">
              <w:t>《</w:t>
            </w:r>
            <w:r w:rsidRPr="00E62023">
              <w:rPr>
                <w:rFonts w:hint="eastAsia"/>
              </w:rPr>
              <w:t>气味</w:t>
            </w:r>
            <w:r w:rsidRPr="00E62023">
              <w:rPr>
                <w:rFonts w:hint="eastAsia"/>
              </w:rPr>
              <w:t>:</w:t>
            </w:r>
            <w:r w:rsidRPr="00E62023">
              <w:rPr>
                <w:rFonts w:hint="eastAsia"/>
              </w:rPr>
              <w:t>秘密的诱惑者</w:t>
            </w:r>
            <w:r w:rsidRPr="00E62023">
              <w:rPr>
                <w:rFonts w:hint="eastAsia"/>
              </w:rPr>
              <w:t> </w:t>
            </w:r>
            <w:r w:rsidRPr="00E62023">
              <w:t>》</w:t>
            </w:r>
            <w:r w:rsidRPr="00E62023">
              <w:rPr>
                <w:rFonts w:hint="eastAsia"/>
              </w:rPr>
              <w:t>，</w:t>
            </w:r>
            <w:r w:rsidRPr="00E62023">
              <w:t>皮埃特</w:t>
            </w:r>
            <w:r w:rsidRPr="00E62023">
              <w:t>·</w:t>
            </w:r>
            <w:r w:rsidRPr="00E62023">
              <w:t>福龙</w:t>
            </w:r>
            <w:r w:rsidRPr="00E62023">
              <w:rPr>
                <w:rFonts w:hint="eastAsia"/>
              </w:rPr>
              <w:t>，</w:t>
            </w:r>
            <w:r w:rsidRPr="00E62023">
              <w:t>中国社会科学出版社</w:t>
            </w:r>
            <w:r w:rsidRPr="00E62023">
              <w:rPr>
                <w:rFonts w:hint="eastAsia"/>
              </w:rPr>
              <w:t>，</w:t>
            </w:r>
            <w:r w:rsidRPr="00E62023">
              <w:rPr>
                <w:rFonts w:hint="eastAsia"/>
              </w:rPr>
              <w:t>2013</w:t>
            </w:r>
            <w:r w:rsidRPr="00E62023">
              <w:rPr>
                <w:rFonts w:hint="eastAsia"/>
              </w:rPr>
              <w:t>年</w:t>
            </w:r>
            <w:r w:rsidR="00CD611D">
              <w:rPr>
                <w:rFonts w:hint="eastAsia"/>
              </w:rPr>
              <w:t>，</w:t>
            </w:r>
            <w:r w:rsidR="00CD611D" w:rsidRPr="00CD611D">
              <w:t>978</w:t>
            </w:r>
            <w:r w:rsidR="00CD611D">
              <w:rPr>
                <w:rFonts w:hint="eastAsia"/>
              </w:rPr>
              <w:t>-</w:t>
            </w:r>
            <w:r w:rsidR="00CD611D" w:rsidRPr="00CD611D">
              <w:t>7</w:t>
            </w:r>
            <w:r w:rsidR="00CD611D">
              <w:rPr>
                <w:rFonts w:hint="eastAsia"/>
              </w:rPr>
              <w:t>-</w:t>
            </w:r>
            <w:r w:rsidR="00CD611D" w:rsidRPr="00CD611D">
              <w:t>5161</w:t>
            </w:r>
            <w:r w:rsidR="00CD611D">
              <w:rPr>
                <w:rFonts w:hint="eastAsia"/>
              </w:rPr>
              <w:t>-</w:t>
            </w:r>
            <w:r w:rsidR="00CD611D" w:rsidRPr="00CD611D">
              <w:t>1469</w:t>
            </w:r>
            <w:r w:rsidR="00CD611D">
              <w:rPr>
                <w:rFonts w:hint="eastAsia"/>
              </w:rPr>
              <w:t>-</w:t>
            </w:r>
            <w:r w:rsidR="00CD611D" w:rsidRPr="00CD611D">
              <w:t>8</w:t>
            </w:r>
          </w:p>
          <w:p w:rsidR="000A548F" w:rsidRDefault="00E62023" w:rsidP="00E62023">
            <w:pPr>
              <w:widowControl/>
              <w:snapToGrid w:val="0"/>
              <w:spacing w:line="360" w:lineRule="auto"/>
              <w:outlineLvl w:val="0"/>
            </w:pPr>
            <w:r w:rsidRPr="00E62023">
              <w:rPr>
                <w:rFonts w:hint="eastAsia"/>
              </w:rPr>
              <w:t>5.</w:t>
            </w:r>
            <w:r w:rsidRPr="00E62023">
              <w:t>《</w:t>
            </w:r>
            <w:r w:rsidRPr="00E62023">
              <w:rPr>
                <w:rFonts w:hint="eastAsia"/>
              </w:rPr>
              <w:t>鼻子知道什么</w:t>
            </w:r>
            <w:r w:rsidRPr="00E62023">
              <w:t>》</w:t>
            </w:r>
            <w:r w:rsidR="00CD611D">
              <w:rPr>
                <w:rFonts w:hint="eastAsia"/>
              </w:rPr>
              <w:t>，</w:t>
            </w:r>
            <w:r w:rsidRPr="00E62023">
              <w:rPr>
                <w:rFonts w:hint="eastAsia"/>
              </w:rPr>
              <w:t>艾弗里</w:t>
            </w:r>
            <w:r w:rsidRPr="00E62023">
              <w:t>·</w:t>
            </w:r>
            <w:r w:rsidRPr="00E62023">
              <w:t>吉尔伯特</w:t>
            </w:r>
            <w:r w:rsidR="00CD611D">
              <w:rPr>
                <w:rFonts w:hint="eastAsia"/>
              </w:rPr>
              <w:t>，</w:t>
            </w:r>
            <w:r w:rsidRPr="00E62023">
              <w:t>湖南科学技术出版社</w:t>
            </w:r>
            <w:r w:rsidRPr="00E62023">
              <w:rPr>
                <w:rFonts w:hint="eastAsia"/>
              </w:rPr>
              <w:t>，</w:t>
            </w:r>
            <w:r w:rsidRPr="00E62023">
              <w:rPr>
                <w:rFonts w:hint="eastAsia"/>
              </w:rPr>
              <w:t>2013</w:t>
            </w:r>
            <w:r w:rsidRPr="00E62023">
              <w:rPr>
                <w:rFonts w:hint="eastAsia"/>
              </w:rPr>
              <w:t>年</w:t>
            </w:r>
            <w:r w:rsidR="00CD611D">
              <w:rPr>
                <w:rFonts w:hint="eastAsia"/>
              </w:rPr>
              <w:t>，</w:t>
            </w:r>
            <w:r w:rsidR="00CD611D" w:rsidRPr="00CD611D">
              <w:t>978</w:t>
            </w:r>
            <w:r w:rsidR="00CD611D">
              <w:rPr>
                <w:rFonts w:hint="eastAsia"/>
              </w:rPr>
              <w:t>-</w:t>
            </w:r>
            <w:r w:rsidR="00CD611D" w:rsidRPr="00CD611D">
              <w:t>7</w:t>
            </w:r>
            <w:r w:rsidR="00CD611D">
              <w:rPr>
                <w:rFonts w:hint="eastAsia"/>
              </w:rPr>
              <w:t>-</w:t>
            </w:r>
            <w:r w:rsidR="00CD611D" w:rsidRPr="00CD611D">
              <w:t>5357</w:t>
            </w:r>
            <w:r w:rsidR="00CD611D">
              <w:rPr>
                <w:rFonts w:hint="eastAsia"/>
              </w:rPr>
              <w:t>-</w:t>
            </w:r>
            <w:r w:rsidR="00CD611D" w:rsidRPr="00CD611D">
              <w:t>7642</w:t>
            </w:r>
            <w:r w:rsidR="00CD611D">
              <w:rPr>
                <w:rFonts w:hint="eastAsia"/>
              </w:rPr>
              <w:t>-</w:t>
            </w:r>
            <w:r w:rsidR="00CD611D" w:rsidRPr="00CD611D">
              <w:t>6</w:t>
            </w:r>
          </w:p>
          <w:p w:rsidR="00CD611D" w:rsidRDefault="00CD611D" w:rsidP="00E62023">
            <w:pPr>
              <w:widowControl/>
              <w:snapToGrid w:val="0"/>
              <w:spacing w:line="360" w:lineRule="auto"/>
              <w:outlineLvl w:val="0"/>
            </w:pPr>
            <w:r w:rsidRPr="00CD611D">
              <w:rPr>
                <w:rFonts w:hint="eastAsia"/>
              </w:rPr>
              <w:t>6.</w:t>
            </w:r>
            <w:r w:rsidRPr="00E62023">
              <w:t xml:space="preserve"> </w:t>
            </w:r>
            <w:r w:rsidRPr="00E62023">
              <w:t>《</w:t>
            </w:r>
            <w:r w:rsidRPr="00CD611D">
              <w:t>嗅觉基础与临床</w:t>
            </w:r>
            <w:r w:rsidRPr="00E62023">
              <w:t>》</w:t>
            </w:r>
            <w:r>
              <w:rPr>
                <w:rFonts w:hint="eastAsia"/>
              </w:rPr>
              <w:t>，倪道风，人民卫生出版社，</w:t>
            </w:r>
            <w:r>
              <w:rPr>
                <w:rFonts w:hint="eastAsia"/>
              </w:rPr>
              <w:t>2010</w:t>
            </w:r>
            <w:r>
              <w:rPr>
                <w:rFonts w:hint="eastAsia"/>
              </w:rPr>
              <w:t>年，</w:t>
            </w:r>
            <w:r w:rsidRPr="00CD611D">
              <w:t>978</w:t>
            </w:r>
            <w:r>
              <w:rPr>
                <w:rFonts w:hint="eastAsia"/>
              </w:rPr>
              <w:t>-</w:t>
            </w:r>
            <w:r w:rsidRPr="00CD611D">
              <w:t>7</w:t>
            </w:r>
            <w:r>
              <w:rPr>
                <w:rFonts w:hint="eastAsia"/>
              </w:rPr>
              <w:t>-</w:t>
            </w:r>
            <w:r w:rsidRPr="00CD611D">
              <w:t>1171</w:t>
            </w:r>
            <w:r>
              <w:rPr>
                <w:rFonts w:hint="eastAsia"/>
              </w:rPr>
              <w:t>-</w:t>
            </w:r>
            <w:r w:rsidRPr="00CD611D">
              <w:t>2323</w:t>
            </w:r>
            <w:r>
              <w:rPr>
                <w:rFonts w:hint="eastAsia"/>
              </w:rPr>
              <w:t>-</w:t>
            </w:r>
            <w:r w:rsidRPr="00CD611D">
              <w:t>5</w:t>
            </w:r>
          </w:p>
          <w:p w:rsidR="00CD611D" w:rsidRPr="00E62023" w:rsidRDefault="00CD611D" w:rsidP="00CD611D">
            <w:pPr>
              <w:widowControl/>
              <w:snapToGrid w:val="0"/>
              <w:spacing w:line="360" w:lineRule="auto"/>
              <w:outlineLvl w:val="0"/>
            </w:pPr>
            <w:r>
              <w:rPr>
                <w:rFonts w:hint="eastAsia"/>
              </w:rPr>
              <w:t>7.</w:t>
            </w:r>
            <w:r w:rsidRPr="004373D9">
              <w:rPr>
                <w:rFonts w:hint="eastAsia"/>
              </w:rPr>
              <w:t>《芳香疗法</w:t>
            </w:r>
            <w:r>
              <w:rPr>
                <w:rFonts w:hint="eastAsia"/>
              </w:rPr>
              <w:t>情绪</w:t>
            </w:r>
            <w:r w:rsidRPr="004373D9">
              <w:rPr>
                <w:rFonts w:hint="eastAsia"/>
              </w:rPr>
              <w:t>宝典》，</w:t>
            </w:r>
            <w:r w:rsidRPr="00302FC8">
              <w:t xml:space="preserve">Valerie Ann </w:t>
            </w:r>
            <w:proofErr w:type="spellStart"/>
            <w:r w:rsidRPr="00302FC8">
              <w:t>Worwood</w:t>
            </w:r>
            <w:proofErr w:type="spellEnd"/>
            <w:r>
              <w:rPr>
                <w:rFonts w:hint="eastAsia"/>
              </w:rPr>
              <w:t>，中信出版社，</w:t>
            </w:r>
            <w:r>
              <w:rPr>
                <w:rFonts w:hint="eastAsia"/>
              </w:rPr>
              <w:t>2014</w:t>
            </w:r>
            <w:r>
              <w:rPr>
                <w:rFonts w:hint="eastAsia"/>
              </w:rPr>
              <w:t>，</w:t>
            </w:r>
            <w:r w:rsidRPr="00302FC8">
              <w:t>978-7-5086-4434-9</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CD611D" w:rsidP="00CD611D">
            <w:pPr>
              <w:rPr>
                <w:color w:val="00B050"/>
              </w:rPr>
            </w:pPr>
            <w:r>
              <w:rPr>
                <w:rFonts w:hint="eastAsia"/>
              </w:rPr>
              <w:t>使用</w:t>
            </w:r>
            <w:r w:rsidRPr="004253BA">
              <w:rPr>
                <w:rFonts w:hint="eastAsia"/>
              </w:rPr>
              <w:t>自编讲义</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B171A7">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p w:rsidR="00F66A04" w:rsidRDefault="00F66A04" w:rsidP="009A0D3D">
      <w:pPr>
        <w:spacing w:line="400" w:lineRule="exact"/>
        <w:ind w:firstLineChars="200" w:firstLine="420"/>
      </w:pPr>
    </w:p>
    <w:p w:rsidR="00F66A04" w:rsidRDefault="00F66A04" w:rsidP="00F66A04">
      <w:pPr>
        <w:spacing w:line="400" w:lineRule="exact"/>
        <w:ind w:firstLineChars="200" w:firstLine="420"/>
      </w:pPr>
    </w:p>
    <w:p w:rsidR="0004278F" w:rsidRDefault="0004278F" w:rsidP="00F66A04">
      <w:pPr>
        <w:spacing w:line="400" w:lineRule="exact"/>
        <w:ind w:firstLineChars="200" w:firstLine="420"/>
      </w:pPr>
    </w:p>
    <w:p w:rsidR="00F66A04" w:rsidRPr="00226709" w:rsidRDefault="00F66A04" w:rsidP="00F66A04">
      <w:pPr>
        <w:widowControl/>
        <w:spacing w:before="100" w:after="100" w:line="360" w:lineRule="auto"/>
        <w:ind w:firstLineChars="200" w:firstLine="420"/>
        <w:jc w:val="left"/>
      </w:pPr>
      <w:r w:rsidRPr="00226709">
        <w:rPr>
          <w:rFonts w:hint="eastAsia"/>
        </w:rPr>
        <w:t>撰写人：吴亚妮</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00642933">
        <w:t xml:space="preserve"> </w:t>
      </w:r>
      <w:r w:rsidRPr="00226709">
        <w:rPr>
          <w:rFonts w:hint="eastAsia"/>
        </w:rPr>
        <w:t>院（系）公章：</w:t>
      </w:r>
    </w:p>
    <w:p w:rsidR="00F66A04" w:rsidRPr="00F66A04" w:rsidRDefault="00F66A04" w:rsidP="00F66A04">
      <w:pPr>
        <w:widowControl/>
        <w:spacing w:before="100" w:after="100" w:line="360" w:lineRule="auto"/>
        <w:ind w:firstLineChars="200" w:firstLine="420"/>
        <w:jc w:val="left"/>
      </w:pPr>
      <w:r w:rsidRPr="00226709">
        <w:rPr>
          <w:rFonts w:hint="eastAsia"/>
        </w:rPr>
        <w:t>院（系）教学主管签字（盖章）：</w:t>
      </w:r>
      <w:r w:rsidRPr="00226709">
        <w:rPr>
          <w:rFonts w:hint="eastAsia"/>
        </w:rPr>
        <w:t xml:space="preserve">            </w:t>
      </w:r>
      <w:r w:rsidRPr="00226709">
        <w:rPr>
          <w:rFonts w:hint="eastAsia"/>
        </w:rPr>
        <w:t>时间：</w:t>
      </w:r>
      <w:r w:rsidR="00642933">
        <w:t xml:space="preserve">    </w:t>
      </w:r>
      <w:r w:rsidRPr="00226709">
        <w:rPr>
          <w:rFonts w:hint="eastAsia"/>
        </w:rPr>
        <w:t>年</w:t>
      </w:r>
      <w:r w:rsidR="00642933">
        <w:t xml:space="preserve">    </w:t>
      </w:r>
      <w:r w:rsidRPr="00226709">
        <w:rPr>
          <w:rFonts w:hint="eastAsia"/>
        </w:rPr>
        <w:t>月</w:t>
      </w:r>
      <w:r w:rsidR="00642933">
        <w:t xml:space="preserve">    </w:t>
      </w:r>
      <w:bookmarkStart w:id="0" w:name="_GoBack"/>
      <w:bookmarkEnd w:id="0"/>
      <w:r w:rsidRPr="00226709">
        <w:rPr>
          <w:rFonts w:hint="eastAsia"/>
        </w:rPr>
        <w:t>日</w:t>
      </w:r>
    </w:p>
    <w:sectPr w:rsidR="00F66A04" w:rsidRPr="00F66A04" w:rsidSect="001670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5C4" w:rsidRDefault="009F75C4" w:rsidP="00577ECF">
      <w:r>
        <w:separator/>
      </w:r>
    </w:p>
  </w:endnote>
  <w:endnote w:type="continuationSeparator" w:id="0">
    <w:p w:rsidR="009F75C4" w:rsidRDefault="009F75C4"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5C4" w:rsidRDefault="009F75C4" w:rsidP="00577ECF">
      <w:r>
        <w:separator/>
      </w:r>
    </w:p>
  </w:footnote>
  <w:footnote w:type="continuationSeparator" w:id="0">
    <w:p w:rsidR="009F75C4" w:rsidRDefault="009F75C4" w:rsidP="0057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A5F83"/>
    <w:multiLevelType w:val="hybridMultilevel"/>
    <w:tmpl w:val="6A7A666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1D"/>
    <w:rsid w:val="00016D09"/>
    <w:rsid w:val="0004278F"/>
    <w:rsid w:val="00046DFD"/>
    <w:rsid w:val="0006061D"/>
    <w:rsid w:val="00065C8F"/>
    <w:rsid w:val="000A3107"/>
    <w:rsid w:val="000A548F"/>
    <w:rsid w:val="000B4F6B"/>
    <w:rsid w:val="000B5B61"/>
    <w:rsid w:val="000C4BA4"/>
    <w:rsid w:val="000E2E56"/>
    <w:rsid w:val="00113507"/>
    <w:rsid w:val="00124F58"/>
    <w:rsid w:val="00133ABB"/>
    <w:rsid w:val="00135619"/>
    <w:rsid w:val="001473BE"/>
    <w:rsid w:val="00152B75"/>
    <w:rsid w:val="00153410"/>
    <w:rsid w:val="001552DE"/>
    <w:rsid w:val="00160181"/>
    <w:rsid w:val="00167000"/>
    <w:rsid w:val="00181BE7"/>
    <w:rsid w:val="001A4FE4"/>
    <w:rsid w:val="001C7AD8"/>
    <w:rsid w:val="001D0BF5"/>
    <w:rsid w:val="001E73FD"/>
    <w:rsid w:val="00207DEF"/>
    <w:rsid w:val="00227A34"/>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31987"/>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E3FCD"/>
    <w:rsid w:val="005F49AB"/>
    <w:rsid w:val="0061590F"/>
    <w:rsid w:val="00642933"/>
    <w:rsid w:val="00647F8A"/>
    <w:rsid w:val="00656964"/>
    <w:rsid w:val="00663B60"/>
    <w:rsid w:val="00686943"/>
    <w:rsid w:val="006A13AE"/>
    <w:rsid w:val="006D3645"/>
    <w:rsid w:val="006F1849"/>
    <w:rsid w:val="006F49C1"/>
    <w:rsid w:val="00705456"/>
    <w:rsid w:val="00707583"/>
    <w:rsid w:val="0074127F"/>
    <w:rsid w:val="00784A11"/>
    <w:rsid w:val="00795F2D"/>
    <w:rsid w:val="007A19E1"/>
    <w:rsid w:val="007B4FD3"/>
    <w:rsid w:val="007D4099"/>
    <w:rsid w:val="007E4B77"/>
    <w:rsid w:val="007F3A2E"/>
    <w:rsid w:val="008158EA"/>
    <w:rsid w:val="00823ACC"/>
    <w:rsid w:val="00825C1B"/>
    <w:rsid w:val="00857453"/>
    <w:rsid w:val="00890F38"/>
    <w:rsid w:val="008954B7"/>
    <w:rsid w:val="008A7203"/>
    <w:rsid w:val="008E255C"/>
    <w:rsid w:val="008F7DAE"/>
    <w:rsid w:val="00901F86"/>
    <w:rsid w:val="00904EBA"/>
    <w:rsid w:val="0090604F"/>
    <w:rsid w:val="009202E6"/>
    <w:rsid w:val="00931F97"/>
    <w:rsid w:val="009325A7"/>
    <w:rsid w:val="0094583E"/>
    <w:rsid w:val="009521A6"/>
    <w:rsid w:val="009744FC"/>
    <w:rsid w:val="00983A28"/>
    <w:rsid w:val="00996AE2"/>
    <w:rsid w:val="009A0D3D"/>
    <w:rsid w:val="009A13D5"/>
    <w:rsid w:val="009A1690"/>
    <w:rsid w:val="009C2014"/>
    <w:rsid w:val="009E73FA"/>
    <w:rsid w:val="009F75C4"/>
    <w:rsid w:val="00A16565"/>
    <w:rsid w:val="00A3078F"/>
    <w:rsid w:val="00A37564"/>
    <w:rsid w:val="00A54CA9"/>
    <w:rsid w:val="00A61B1F"/>
    <w:rsid w:val="00A960D0"/>
    <w:rsid w:val="00AC1B9C"/>
    <w:rsid w:val="00AC5156"/>
    <w:rsid w:val="00AD0114"/>
    <w:rsid w:val="00AD3765"/>
    <w:rsid w:val="00AD7DBD"/>
    <w:rsid w:val="00AD7E02"/>
    <w:rsid w:val="00AE6C69"/>
    <w:rsid w:val="00AF7009"/>
    <w:rsid w:val="00B05FFC"/>
    <w:rsid w:val="00B104EA"/>
    <w:rsid w:val="00B10595"/>
    <w:rsid w:val="00B171A7"/>
    <w:rsid w:val="00B20254"/>
    <w:rsid w:val="00B328AD"/>
    <w:rsid w:val="00B41900"/>
    <w:rsid w:val="00B74383"/>
    <w:rsid w:val="00B970D8"/>
    <w:rsid w:val="00B97386"/>
    <w:rsid w:val="00BE022B"/>
    <w:rsid w:val="00C040DE"/>
    <w:rsid w:val="00C36E26"/>
    <w:rsid w:val="00C46B87"/>
    <w:rsid w:val="00C73038"/>
    <w:rsid w:val="00C85828"/>
    <w:rsid w:val="00CB685A"/>
    <w:rsid w:val="00CD4741"/>
    <w:rsid w:val="00CD611D"/>
    <w:rsid w:val="00CF32A8"/>
    <w:rsid w:val="00CF7312"/>
    <w:rsid w:val="00D130CC"/>
    <w:rsid w:val="00D1758F"/>
    <w:rsid w:val="00D23BC7"/>
    <w:rsid w:val="00D41A07"/>
    <w:rsid w:val="00D43323"/>
    <w:rsid w:val="00D47A4D"/>
    <w:rsid w:val="00D644B5"/>
    <w:rsid w:val="00D73A3C"/>
    <w:rsid w:val="00D82BB3"/>
    <w:rsid w:val="00D85250"/>
    <w:rsid w:val="00D858FF"/>
    <w:rsid w:val="00DB5794"/>
    <w:rsid w:val="00DC7BDC"/>
    <w:rsid w:val="00DF671F"/>
    <w:rsid w:val="00E025AD"/>
    <w:rsid w:val="00E06426"/>
    <w:rsid w:val="00E30BA9"/>
    <w:rsid w:val="00E43921"/>
    <w:rsid w:val="00E54B0F"/>
    <w:rsid w:val="00E5505D"/>
    <w:rsid w:val="00E62023"/>
    <w:rsid w:val="00E85F6E"/>
    <w:rsid w:val="00E90402"/>
    <w:rsid w:val="00E953DB"/>
    <w:rsid w:val="00EA259D"/>
    <w:rsid w:val="00EB20C0"/>
    <w:rsid w:val="00EC1070"/>
    <w:rsid w:val="00ED2940"/>
    <w:rsid w:val="00ED30B5"/>
    <w:rsid w:val="00F262EB"/>
    <w:rsid w:val="00F46C0A"/>
    <w:rsid w:val="00F66A04"/>
    <w:rsid w:val="00F746B7"/>
    <w:rsid w:val="00FC22E1"/>
    <w:rsid w:val="00FC687D"/>
    <w:rsid w:val="00FE1FB5"/>
    <w:rsid w:val="00FE20EB"/>
    <w:rsid w:val="00FE3349"/>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4BB5FC"/>
  <w15:docId w15:val="{053B5216-0205-4ED4-8C4D-90A74D58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Indent"/>
    <w:basedOn w:val="a"/>
    <w:rsid w:val="00B104EA"/>
    <w:pPr>
      <w:ind w:firstLineChars="200" w:firstLine="420"/>
    </w:pPr>
    <w:rPr>
      <w:rFonts w:ascii="Times New Roman" w:eastAsia="宋体" w:hAnsi="Times New Roman" w:cs="Times New Roman"/>
      <w:szCs w:val="24"/>
    </w:rPr>
  </w:style>
  <w:style w:type="paragraph" w:customStyle="1" w:styleId="tgt1">
    <w:name w:val="tgt1"/>
    <w:basedOn w:val="a"/>
    <w:rsid w:val="00B104EA"/>
    <w:pPr>
      <w:widowControl/>
      <w:spacing w:after="15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489</Words>
  <Characters>2789</Characters>
  <Application>Microsoft Office Word</Application>
  <DocSecurity>0</DocSecurity>
  <Lines>23</Lines>
  <Paragraphs>6</Paragraphs>
  <ScaleCrop>false</ScaleCrop>
  <Company>微软中国</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 </cp:lastModifiedBy>
  <cp:revision>2</cp:revision>
  <cp:lastPrinted>2014-04-28T01:34:00Z</cp:lastPrinted>
  <dcterms:created xsi:type="dcterms:W3CDTF">2018-11-21T07:36:00Z</dcterms:created>
  <dcterms:modified xsi:type="dcterms:W3CDTF">2018-11-21T07:36:00Z</dcterms:modified>
</cp:coreProperties>
</file>