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1B" w:rsidRPr="006C1D73" w:rsidRDefault="00203B1B" w:rsidP="00A8347D">
      <w:pPr>
        <w:pStyle w:val="HTML"/>
        <w:jc w:val="center"/>
        <w:rPr>
          <w:rFonts w:ascii="Times New Roman" w:eastAsiaTheme="minorEastAsia" w:hAnsi="Times New Roman" w:cs="Times New Roman"/>
          <w:b/>
          <w:bCs/>
          <w:sz w:val="30"/>
          <w:szCs w:val="30"/>
        </w:rPr>
      </w:pPr>
      <w:r w:rsidRPr="006C1D73">
        <w:rPr>
          <w:rFonts w:ascii="Times New Roman" w:eastAsiaTheme="minorEastAsia" w:hAnsiTheme="minorEastAsia" w:cs="Times New Roman"/>
          <w:b/>
          <w:bCs/>
          <w:sz w:val="30"/>
          <w:szCs w:val="30"/>
        </w:rPr>
        <w:t>《实用商务英语》教学大纲</w:t>
      </w:r>
    </w:p>
    <w:p w:rsidR="006C1D73" w:rsidRPr="002B16BA" w:rsidRDefault="006C1D73" w:rsidP="00A8347D">
      <w:pPr>
        <w:pStyle w:val="HTML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203B1B" w:rsidRPr="002B16BA" w:rsidRDefault="00A8347D" w:rsidP="00A8347D">
      <w:pPr>
        <w:pStyle w:val="HTML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proofErr w:type="gramStart"/>
      <w:r w:rsidRPr="002B16BA">
        <w:rPr>
          <w:rFonts w:ascii="Times New Roman" w:eastAsiaTheme="minorEastAsia" w:hAnsiTheme="minorEastAsia" w:cs="Times New Roman"/>
          <w:b/>
          <w:bCs/>
          <w:sz w:val="24"/>
          <w:szCs w:val="24"/>
        </w:rPr>
        <w:t>一</w:t>
      </w:r>
      <w:proofErr w:type="gramEnd"/>
      <w:r w:rsidRPr="002B16BA">
        <w:rPr>
          <w:rFonts w:ascii="Times New Roman" w:eastAsiaTheme="minorEastAsia" w:hAnsiTheme="minorEastAsia" w:cs="Times New Roman"/>
          <w:b/>
          <w:bCs/>
          <w:sz w:val="24"/>
          <w:szCs w:val="24"/>
        </w:rPr>
        <w:t>．课程基本信息</w:t>
      </w:r>
    </w:p>
    <w:p w:rsidR="00A8347D" w:rsidRPr="002B16BA" w:rsidRDefault="00A8347D" w:rsidP="00A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1. </w:t>
      </w:r>
      <w:r w:rsidRPr="002B16BA">
        <w:rPr>
          <w:rFonts w:ascii="Times New Roman" w:hAnsiTheme="minorEastAsia" w:cs="Times New Roman"/>
          <w:sz w:val="24"/>
          <w:szCs w:val="24"/>
        </w:rPr>
        <w:t>课程名称（中文）：《实用商务英语》</w:t>
      </w:r>
    </w:p>
    <w:p w:rsidR="00A8347D" w:rsidRPr="002B16BA" w:rsidRDefault="00A8347D" w:rsidP="00AC45D9">
      <w:pPr>
        <w:spacing w:after="0" w:line="24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Theme="minorEastAsia" w:cs="Times New Roman"/>
          <w:sz w:val="24"/>
          <w:szCs w:val="24"/>
        </w:rPr>
        <w:t>课程名称（英文）：</w:t>
      </w:r>
      <w:r w:rsidRPr="002B16BA">
        <w:rPr>
          <w:rFonts w:ascii="Times New Roman" w:hAnsi="Times New Roman" w:cs="Times New Roman"/>
          <w:sz w:val="24"/>
          <w:szCs w:val="24"/>
        </w:rPr>
        <w:t>Business English for Practica</w:t>
      </w:r>
      <w:bookmarkStart w:id="0" w:name="_GoBack"/>
      <w:bookmarkEnd w:id="0"/>
      <w:r w:rsidRPr="002B16BA">
        <w:rPr>
          <w:rFonts w:ascii="Times New Roman" w:hAnsi="Times New Roman" w:cs="Times New Roman"/>
          <w:sz w:val="24"/>
          <w:szCs w:val="24"/>
        </w:rPr>
        <w:t xml:space="preserve">l Purposes </w:t>
      </w:r>
    </w:p>
    <w:p w:rsidR="00A8347D" w:rsidRPr="002B16BA" w:rsidRDefault="00A8347D" w:rsidP="00A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2. </w:t>
      </w:r>
      <w:r w:rsidRPr="002B16BA">
        <w:rPr>
          <w:rFonts w:ascii="Times New Roman" w:hAnsiTheme="minorEastAsia" w:cs="Times New Roman"/>
          <w:sz w:val="24"/>
          <w:szCs w:val="24"/>
        </w:rPr>
        <w:t>学时</w:t>
      </w:r>
      <w:r w:rsidRPr="002B16BA">
        <w:rPr>
          <w:rFonts w:ascii="Times New Roman" w:hAnsi="Times New Roman" w:cs="Times New Roman"/>
          <w:sz w:val="24"/>
          <w:szCs w:val="24"/>
        </w:rPr>
        <w:t>/</w:t>
      </w:r>
      <w:r w:rsidRPr="002B16BA">
        <w:rPr>
          <w:rFonts w:ascii="Times New Roman" w:hAnsiTheme="minorEastAsia" w:cs="Times New Roman"/>
          <w:sz w:val="24"/>
          <w:szCs w:val="24"/>
        </w:rPr>
        <w:t>学分：</w:t>
      </w:r>
      <w:r w:rsidRPr="002B16BA">
        <w:rPr>
          <w:rFonts w:ascii="Times New Roman" w:hAnsi="Times New Roman" w:cs="Times New Roman"/>
          <w:sz w:val="24"/>
          <w:szCs w:val="24"/>
        </w:rPr>
        <w:t>64</w:t>
      </w:r>
      <w:r w:rsidRPr="002B16BA">
        <w:rPr>
          <w:rFonts w:ascii="Times New Roman" w:hAnsiTheme="minorEastAsia" w:cs="Times New Roman"/>
          <w:sz w:val="24"/>
          <w:szCs w:val="24"/>
        </w:rPr>
        <w:t>学时</w:t>
      </w:r>
      <w:r w:rsidRPr="002B16BA">
        <w:rPr>
          <w:rFonts w:ascii="Times New Roman" w:hAnsi="Times New Roman" w:cs="Times New Roman"/>
          <w:sz w:val="24"/>
          <w:szCs w:val="24"/>
        </w:rPr>
        <w:t>/3</w:t>
      </w:r>
      <w:r w:rsidRPr="002B16BA">
        <w:rPr>
          <w:rFonts w:ascii="Times New Roman" w:hAnsiTheme="minorEastAsia" w:cs="Times New Roman"/>
          <w:sz w:val="24"/>
          <w:szCs w:val="24"/>
        </w:rPr>
        <w:t>学分</w:t>
      </w:r>
    </w:p>
    <w:p w:rsidR="00A8347D" w:rsidRPr="002B16BA" w:rsidRDefault="00A8347D" w:rsidP="00A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3. </w:t>
      </w:r>
      <w:r w:rsidRPr="002B16BA">
        <w:rPr>
          <w:rFonts w:ascii="Times New Roman" w:hAnsiTheme="minorEastAsia" w:cs="Times New Roman"/>
          <w:sz w:val="24"/>
          <w:szCs w:val="24"/>
        </w:rPr>
        <w:t>面向对象：</w:t>
      </w:r>
      <w:proofErr w:type="gramStart"/>
      <w:r w:rsidRPr="002B16BA">
        <w:rPr>
          <w:rFonts w:ascii="Times New Roman" w:hAnsiTheme="minorEastAsia" w:cs="Times New Roman"/>
          <w:sz w:val="24"/>
          <w:szCs w:val="24"/>
        </w:rPr>
        <w:t>全校非</w:t>
      </w:r>
      <w:proofErr w:type="gramEnd"/>
      <w:r w:rsidRPr="002B16BA">
        <w:rPr>
          <w:rFonts w:ascii="Times New Roman" w:hAnsiTheme="minorEastAsia" w:cs="Times New Roman"/>
          <w:sz w:val="24"/>
          <w:szCs w:val="24"/>
        </w:rPr>
        <w:t>英语专业二年级学生</w:t>
      </w:r>
    </w:p>
    <w:p w:rsidR="00A8347D" w:rsidRPr="002B16BA" w:rsidRDefault="00A8347D" w:rsidP="00A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4. </w:t>
      </w:r>
      <w:r w:rsidRPr="002B16BA">
        <w:rPr>
          <w:rFonts w:ascii="Times New Roman" w:hAnsiTheme="minorEastAsia" w:cs="Times New Roman"/>
          <w:sz w:val="24"/>
          <w:szCs w:val="24"/>
        </w:rPr>
        <w:t>开课院（系）：外国语学院</w:t>
      </w:r>
    </w:p>
    <w:p w:rsidR="00A8347D" w:rsidRPr="002B16BA" w:rsidRDefault="00A8347D" w:rsidP="00AC45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5. </w:t>
      </w:r>
      <w:r w:rsidRPr="002B16BA">
        <w:rPr>
          <w:rFonts w:ascii="Times New Roman" w:hAnsiTheme="minorEastAsia" w:cs="Times New Roman"/>
          <w:sz w:val="24"/>
          <w:szCs w:val="24"/>
        </w:rPr>
        <w:t>教学用书：</w:t>
      </w:r>
      <w:r w:rsidRPr="002B16BA">
        <w:rPr>
          <w:rFonts w:ascii="Times New Roman" w:hAnsi="Times New Roman" w:cs="Times New Roman"/>
          <w:sz w:val="24"/>
          <w:szCs w:val="24"/>
        </w:rPr>
        <w:t xml:space="preserve"> Teaching materials from multiple sources</w:t>
      </w:r>
    </w:p>
    <w:p w:rsidR="00A8347D" w:rsidRDefault="00A8347D" w:rsidP="00AC45D9">
      <w:pPr>
        <w:pStyle w:val="HTML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2B16BA" w:rsidRPr="002B16BA" w:rsidRDefault="002B16BA" w:rsidP="00A8347D">
      <w:pPr>
        <w:pStyle w:val="HTML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203B1B" w:rsidRPr="002B16BA" w:rsidRDefault="00A8347D" w:rsidP="00A8347D">
      <w:pPr>
        <w:pStyle w:val="HTML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B16BA">
        <w:rPr>
          <w:rFonts w:ascii="Times New Roman" w:eastAsiaTheme="minorEastAsia" w:hAnsiTheme="minorEastAsia" w:cs="Times New Roman"/>
          <w:b/>
          <w:bCs/>
          <w:sz w:val="24"/>
          <w:szCs w:val="24"/>
        </w:rPr>
        <w:t>二．</w:t>
      </w:r>
      <w:r w:rsidR="00410138">
        <w:rPr>
          <w:rFonts w:ascii="Times New Roman" w:eastAsiaTheme="minorEastAsia" w:hAnsiTheme="minorEastAsia" w:cs="Times New Roman" w:hint="eastAsia"/>
          <w:b/>
          <w:bCs/>
          <w:sz w:val="24"/>
          <w:szCs w:val="24"/>
        </w:rPr>
        <w:t>课程目标</w:t>
      </w:r>
    </w:p>
    <w:p w:rsidR="00D22399" w:rsidRPr="002B16BA" w:rsidRDefault="00D22399" w:rsidP="00410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b/>
          <w:bCs/>
          <w:sz w:val="24"/>
          <w:szCs w:val="24"/>
        </w:rPr>
        <w:t>Learning Goals</w:t>
      </w:r>
      <w:r w:rsidR="00410138">
        <w:rPr>
          <w:rFonts w:ascii="Times New Roman" w:hAnsi="Times New Roman" w:cs="Times New Roman" w:hint="eastAsia"/>
          <w:b/>
          <w:bCs/>
          <w:sz w:val="24"/>
          <w:szCs w:val="24"/>
        </w:rPr>
        <w:t>:</w:t>
      </w:r>
    </w:p>
    <w:p w:rsidR="00D22399" w:rsidRPr="002B16BA" w:rsidRDefault="00D22399" w:rsidP="0041013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Develop the basic English language skills needed in everyday business communication</w:t>
      </w:r>
    </w:p>
    <w:p w:rsidR="00D22399" w:rsidRPr="002B16BA" w:rsidRDefault="00D22399" w:rsidP="0041013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Understand the basic business concepts in order to communicate appropriately in business situations</w:t>
      </w:r>
    </w:p>
    <w:p w:rsidR="00D22399" w:rsidRPr="002B16BA" w:rsidRDefault="00D22399" w:rsidP="0041013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Develop cultural awareness in business communication</w:t>
      </w:r>
    </w:p>
    <w:p w:rsidR="00D22399" w:rsidRPr="002B16BA" w:rsidRDefault="00D22399" w:rsidP="0041013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Improve the ability to communicate in business context</w:t>
      </w:r>
    </w:p>
    <w:p w:rsidR="00D22399" w:rsidRPr="002B16BA" w:rsidRDefault="00D22399" w:rsidP="0041013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Gain confidence  using English in business communication</w:t>
      </w:r>
    </w:p>
    <w:p w:rsidR="002B16BA" w:rsidRDefault="002B16BA" w:rsidP="0041013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0138" w:rsidRDefault="00410138" w:rsidP="0041013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16BA" w:rsidRDefault="002B16BA" w:rsidP="0041013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三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教学内容</w:t>
      </w:r>
      <w:r w:rsidR="00410138">
        <w:rPr>
          <w:rFonts w:ascii="Times New Roman" w:hAnsi="Times New Roman" w:cs="Times New Roman" w:hint="eastAsia"/>
          <w:b/>
          <w:bCs/>
          <w:sz w:val="24"/>
          <w:szCs w:val="24"/>
        </w:rPr>
        <w:t>和教学要求</w:t>
      </w:r>
    </w:p>
    <w:p w:rsidR="00D22399" w:rsidRPr="002B16BA" w:rsidRDefault="00D22399" w:rsidP="00410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b/>
          <w:bCs/>
          <w:sz w:val="24"/>
          <w:szCs w:val="24"/>
        </w:rPr>
        <w:t>Topic areas</w:t>
      </w:r>
      <w:r w:rsidR="00410138">
        <w:rPr>
          <w:rFonts w:ascii="Times New Roman" w:hAnsi="Times New Roman" w:cs="Times New Roman" w:hint="eastAsia"/>
          <w:b/>
          <w:bCs/>
          <w:sz w:val="24"/>
          <w:szCs w:val="24"/>
        </w:rPr>
        <w:t>:</w:t>
      </w:r>
    </w:p>
    <w:p w:rsidR="00673FB6" w:rsidRPr="002B16BA" w:rsidRDefault="00D22399" w:rsidP="0041013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Introduce business basics and</w:t>
      </w:r>
      <w:r w:rsidR="00673FB6" w:rsidRPr="002B16BA">
        <w:rPr>
          <w:rFonts w:ascii="Times New Roman" w:hAnsi="Times New Roman" w:cs="Times New Roman"/>
          <w:sz w:val="24"/>
          <w:szCs w:val="24"/>
        </w:rPr>
        <w:t xml:space="preserve"> business vocabulary &amp; terms </w:t>
      </w:r>
    </w:p>
    <w:p w:rsidR="00D22399" w:rsidRPr="002B16BA" w:rsidRDefault="00D22399" w:rsidP="0041013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General communications 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Meet, greet, and introduce                              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Read articles/magazine/newspaper and use in small talk 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Write business email                          </w:t>
      </w:r>
    </w:p>
    <w:p w:rsidR="00673FB6" w:rsidRPr="002B16BA" w:rsidRDefault="00D22399" w:rsidP="0041013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Gr</w:t>
      </w:r>
      <w:r w:rsidR="00673FB6" w:rsidRPr="002B16BA">
        <w:rPr>
          <w:rFonts w:ascii="Times New Roman" w:hAnsi="Times New Roman" w:cs="Times New Roman"/>
          <w:sz w:val="24"/>
          <w:szCs w:val="24"/>
        </w:rPr>
        <w:t xml:space="preserve">oup work and communications  </w:t>
      </w:r>
      <w:r w:rsidRPr="002B16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FB6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Effective group work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Manage a simple group project      </w:t>
      </w:r>
    </w:p>
    <w:p w:rsidR="00D22399" w:rsidRPr="002B16BA" w:rsidRDefault="00D22399" w:rsidP="0041013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Culture and communications 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Business culture and etiquette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Intercultural communication</w:t>
      </w:r>
    </w:p>
    <w:p w:rsidR="00D22399" w:rsidRPr="002B16BA" w:rsidRDefault="00D22399" w:rsidP="0041013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Career: Emplo</w:t>
      </w:r>
      <w:r w:rsidR="00673FB6" w:rsidRPr="002B16BA">
        <w:rPr>
          <w:rFonts w:ascii="Times New Roman" w:hAnsi="Times New Roman" w:cs="Times New Roman"/>
          <w:sz w:val="24"/>
          <w:szCs w:val="24"/>
        </w:rPr>
        <w:t xml:space="preserve">yment 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Set goals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Search for job opportunities of interest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Write resume                                                 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Mock interview                                           </w:t>
      </w:r>
    </w:p>
    <w:p w:rsidR="00D22399" w:rsidRPr="002B16BA" w:rsidRDefault="00D22399" w:rsidP="0041013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Career: Entrepreneu</w:t>
      </w:r>
      <w:r w:rsidR="00673FB6" w:rsidRPr="002B16BA">
        <w:rPr>
          <w:rFonts w:ascii="Times New Roman" w:hAnsi="Times New Roman" w:cs="Times New Roman"/>
          <w:sz w:val="24"/>
          <w:szCs w:val="24"/>
        </w:rPr>
        <w:t xml:space="preserve">rship </w:t>
      </w:r>
      <w:r w:rsidRPr="002B16BA">
        <w:rPr>
          <w:rFonts w:ascii="Times New Roman" w:hAnsi="Times New Roman" w:cs="Times New Roman"/>
          <w:sz w:val="24"/>
          <w:szCs w:val="24"/>
        </w:rPr>
        <w:t xml:space="preserve">                  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 xml:space="preserve">Market your company/product/services – 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Develop a PowerPoint presentation</w:t>
      </w:r>
    </w:p>
    <w:p w:rsidR="00D22399" w:rsidRPr="002B16BA" w:rsidRDefault="00D22399" w:rsidP="00410138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lastRenderedPageBreak/>
        <w:t>Each group presents and answers objections</w:t>
      </w:r>
    </w:p>
    <w:p w:rsidR="00D22399" w:rsidRPr="002B16BA" w:rsidRDefault="00D22399" w:rsidP="0041013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Understanding Business Ethics</w:t>
      </w:r>
    </w:p>
    <w:p w:rsidR="00410138" w:rsidRDefault="00410138" w:rsidP="0041013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0138" w:rsidRPr="002B16BA" w:rsidRDefault="00410138" w:rsidP="00410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b/>
          <w:bCs/>
          <w:sz w:val="24"/>
          <w:szCs w:val="24"/>
        </w:rPr>
        <w:t>Learning activities:</w:t>
      </w:r>
    </w:p>
    <w:p w:rsidR="00410138" w:rsidRPr="002B16BA" w:rsidRDefault="00410138" w:rsidP="0041013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Lectures, learning activities, discussions</w:t>
      </w:r>
    </w:p>
    <w:p w:rsidR="00410138" w:rsidRPr="002B16BA" w:rsidRDefault="00410138" w:rsidP="0041013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Individual and group projects</w:t>
      </w:r>
    </w:p>
    <w:p w:rsidR="00410138" w:rsidRPr="002B16BA" w:rsidRDefault="00410138" w:rsidP="0041013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Work outside of class/homework</w:t>
      </w:r>
    </w:p>
    <w:p w:rsidR="00A16D45" w:rsidRPr="002B16BA" w:rsidRDefault="00A16D45" w:rsidP="0041013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543B" w:rsidRPr="002B16BA" w:rsidRDefault="0050543B" w:rsidP="0041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FB6" w:rsidRPr="00410138" w:rsidRDefault="00410138" w:rsidP="00410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138">
        <w:rPr>
          <w:rFonts w:ascii="Times New Roman" w:hAnsi="Times New Roman" w:cs="Times New Roman" w:hint="eastAsia"/>
          <w:b/>
          <w:sz w:val="24"/>
          <w:szCs w:val="24"/>
        </w:rPr>
        <w:t>四</w:t>
      </w:r>
      <w:r w:rsidRPr="00410138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 w:rsidRPr="00410138">
        <w:rPr>
          <w:rFonts w:ascii="Times New Roman" w:hAnsi="Times New Roman" w:cs="Times New Roman" w:hint="eastAsia"/>
          <w:b/>
          <w:sz w:val="24"/>
          <w:szCs w:val="24"/>
        </w:rPr>
        <w:t>考试和成绩评定方法</w:t>
      </w:r>
    </w:p>
    <w:p w:rsidR="00A16D45" w:rsidRPr="002B16BA" w:rsidRDefault="0050543B" w:rsidP="001047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16BA">
        <w:rPr>
          <w:rFonts w:ascii="Times New Roman" w:hAnsi="Times New Roman" w:cs="Times New Roman"/>
          <w:b/>
          <w:bCs/>
          <w:sz w:val="24"/>
          <w:szCs w:val="24"/>
        </w:rPr>
        <w:t>Grading Policy</w:t>
      </w:r>
      <w:r w:rsidR="001047DF">
        <w:rPr>
          <w:rFonts w:ascii="Times New Roman" w:hAnsi="Times New Roman" w:cs="Times New Roman" w:hint="eastAsia"/>
          <w:b/>
          <w:bCs/>
          <w:sz w:val="24"/>
          <w:szCs w:val="24"/>
        </w:rPr>
        <w:t>:</w:t>
      </w:r>
    </w:p>
    <w:p w:rsidR="0050543B" w:rsidRPr="002B16BA" w:rsidRDefault="0050543B" w:rsidP="00104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6BA">
        <w:rPr>
          <w:rFonts w:ascii="Times New Roman" w:hAnsi="Times New Roman" w:cs="Times New Roman"/>
          <w:sz w:val="24"/>
          <w:szCs w:val="24"/>
        </w:rPr>
        <w:t>Final grade will consist of two parts: English proficiency test and semester performance</w:t>
      </w:r>
      <w:r w:rsidR="006632E7">
        <w:rPr>
          <w:rFonts w:hint="eastAsia"/>
          <w:sz w:val="24"/>
        </w:rPr>
        <w:t>（各门课程比例一样）</w:t>
      </w:r>
      <w:r w:rsidR="006632E7">
        <w:rPr>
          <w:rFonts w:hint="eastAsia"/>
          <w:sz w:val="24"/>
        </w:rPr>
        <w:t>.</w:t>
      </w:r>
    </w:p>
    <w:p w:rsidR="00673FB6" w:rsidRDefault="00673FB6" w:rsidP="00104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7DF" w:rsidRDefault="001047DF" w:rsidP="00104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7DF" w:rsidRPr="001047DF" w:rsidRDefault="001047DF" w:rsidP="00104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7DF">
        <w:rPr>
          <w:rFonts w:ascii="Times New Roman" w:hAnsi="Times New Roman" w:cs="Times New Roman" w:hint="eastAsia"/>
          <w:b/>
          <w:sz w:val="24"/>
          <w:szCs w:val="24"/>
        </w:rPr>
        <w:t>五．其他</w:t>
      </w:r>
    </w:p>
    <w:p w:rsidR="00A16D45" w:rsidRPr="001047DF" w:rsidRDefault="0050543B" w:rsidP="001047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16BA">
        <w:rPr>
          <w:rFonts w:ascii="Times New Roman" w:hAnsi="Times New Roman" w:cs="Times New Roman"/>
          <w:b/>
          <w:bCs/>
          <w:sz w:val="24"/>
          <w:szCs w:val="24"/>
        </w:rPr>
        <w:t>Type of Classroom:</w:t>
      </w:r>
      <w:r w:rsidR="001047DF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A16D45" w:rsidRPr="002B16BA">
        <w:rPr>
          <w:rFonts w:ascii="Times New Roman" w:hAnsi="Times New Roman" w:cs="Times New Roman"/>
          <w:sz w:val="24"/>
          <w:szCs w:val="24"/>
        </w:rPr>
        <w:t>Multimedia Classroom</w:t>
      </w:r>
    </w:p>
    <w:p w:rsidR="00A16D45" w:rsidRPr="002B16BA" w:rsidRDefault="00A16D45" w:rsidP="00104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D45" w:rsidRPr="002B16BA" w:rsidRDefault="00A16D45" w:rsidP="00C01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D45" w:rsidRPr="002B16BA" w:rsidRDefault="00A16D45" w:rsidP="00C01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1ED8" w:rsidRPr="001B17E9" w:rsidRDefault="00C01ED8" w:rsidP="00C01ED8">
      <w:pPr>
        <w:spacing w:after="0"/>
        <w:rPr>
          <w:sz w:val="24"/>
        </w:rPr>
      </w:pPr>
      <w:r w:rsidRPr="001B17E9">
        <w:rPr>
          <w:rFonts w:hAnsi="宋体"/>
          <w:sz w:val="24"/>
        </w:rPr>
        <w:t>撰写人：</w:t>
      </w:r>
      <w:r>
        <w:rPr>
          <w:rFonts w:hAnsi="宋体" w:hint="eastAsia"/>
          <w:sz w:val="24"/>
        </w:rPr>
        <w:t>本课程组</w:t>
      </w:r>
      <w:r w:rsidRPr="001B17E9">
        <w:rPr>
          <w:sz w:val="24"/>
        </w:rPr>
        <w:t xml:space="preserve"> </w:t>
      </w:r>
      <w:r w:rsidR="007908C8">
        <w:rPr>
          <w:rFonts w:hint="eastAsia"/>
          <w:sz w:val="24"/>
        </w:rPr>
        <w:t>(Donna)</w:t>
      </w:r>
    </w:p>
    <w:p w:rsidR="00C01ED8" w:rsidRDefault="00C01ED8" w:rsidP="00C01ED8">
      <w:pPr>
        <w:spacing w:after="0"/>
        <w:rPr>
          <w:rFonts w:hAnsi="宋体"/>
          <w:sz w:val="24"/>
        </w:rPr>
      </w:pPr>
    </w:p>
    <w:p w:rsidR="00C01ED8" w:rsidRPr="001B17E9" w:rsidRDefault="00C01ED8" w:rsidP="00C01ED8">
      <w:pPr>
        <w:spacing w:after="0"/>
        <w:rPr>
          <w:sz w:val="24"/>
        </w:rPr>
      </w:pPr>
      <w:r w:rsidRPr="001B17E9">
        <w:rPr>
          <w:rFonts w:hAnsi="宋体"/>
          <w:sz w:val="24"/>
        </w:rPr>
        <w:t>院（系）公章：</w:t>
      </w:r>
    </w:p>
    <w:p w:rsidR="00C01ED8" w:rsidRPr="00B90392" w:rsidRDefault="00C01ED8" w:rsidP="00C01ED8">
      <w:pPr>
        <w:spacing w:after="0"/>
        <w:rPr>
          <w:sz w:val="24"/>
        </w:rPr>
      </w:pPr>
    </w:p>
    <w:p w:rsidR="00C01ED8" w:rsidRPr="001B17E9" w:rsidRDefault="00C01ED8" w:rsidP="00C01ED8">
      <w:pPr>
        <w:spacing w:after="0"/>
        <w:rPr>
          <w:sz w:val="24"/>
        </w:rPr>
      </w:pPr>
      <w:r w:rsidRPr="001B17E9">
        <w:rPr>
          <w:rFonts w:hAnsi="宋体"/>
          <w:sz w:val="24"/>
        </w:rPr>
        <w:t>院（系）教学主管签字（盖章）：</w:t>
      </w:r>
      <w:r w:rsidRPr="001B17E9">
        <w:rPr>
          <w:sz w:val="24"/>
        </w:rPr>
        <w:t xml:space="preserve">   </w:t>
      </w:r>
    </w:p>
    <w:p w:rsidR="00C01ED8" w:rsidRPr="001B17E9" w:rsidRDefault="00C01ED8" w:rsidP="00C01ED8">
      <w:pPr>
        <w:spacing w:after="0"/>
        <w:ind w:firstLine="360"/>
        <w:rPr>
          <w:sz w:val="24"/>
        </w:rPr>
      </w:pPr>
    </w:p>
    <w:p w:rsidR="00C01ED8" w:rsidRPr="001B17E9" w:rsidRDefault="00C01ED8" w:rsidP="00C01ED8">
      <w:pPr>
        <w:spacing w:after="0"/>
        <w:ind w:firstLine="360"/>
        <w:rPr>
          <w:sz w:val="24"/>
        </w:rPr>
      </w:pPr>
    </w:p>
    <w:p w:rsidR="00C01ED8" w:rsidRPr="001B17E9" w:rsidRDefault="00C01ED8" w:rsidP="00C01ED8">
      <w:pPr>
        <w:spacing w:after="0"/>
        <w:ind w:firstLine="360"/>
        <w:rPr>
          <w:sz w:val="24"/>
        </w:rPr>
      </w:pPr>
    </w:p>
    <w:p w:rsidR="00C01ED8" w:rsidRPr="001B17E9" w:rsidRDefault="00C01ED8" w:rsidP="00C01ED8">
      <w:pPr>
        <w:spacing w:after="0"/>
        <w:ind w:firstLine="360"/>
        <w:rPr>
          <w:sz w:val="24"/>
        </w:rPr>
      </w:pPr>
      <w:r w:rsidRPr="001B17E9">
        <w:rPr>
          <w:sz w:val="24"/>
        </w:rPr>
        <w:t xml:space="preserve">           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 xml:space="preserve">                                                </w:t>
      </w:r>
      <w:r>
        <w:rPr>
          <w:sz w:val="24"/>
        </w:rPr>
        <w:t xml:space="preserve">      </w:t>
      </w:r>
      <w:r w:rsidRPr="001B17E9">
        <w:rPr>
          <w:sz w:val="24"/>
        </w:rPr>
        <w:t xml:space="preserve"> </w:t>
      </w:r>
      <w:r w:rsidRPr="001B17E9">
        <w:rPr>
          <w:rFonts w:hAnsi="宋体"/>
          <w:sz w:val="24"/>
        </w:rPr>
        <w:t>时</w:t>
      </w:r>
      <w:r>
        <w:rPr>
          <w:sz w:val="24"/>
        </w:rPr>
        <w:t xml:space="preserve"> </w:t>
      </w:r>
      <w:r w:rsidRPr="001B17E9">
        <w:rPr>
          <w:rFonts w:hAnsi="宋体"/>
          <w:sz w:val="24"/>
        </w:rPr>
        <w:t>间：</w:t>
      </w:r>
      <w:r w:rsidRPr="001B17E9">
        <w:rPr>
          <w:sz w:val="24"/>
        </w:rPr>
        <w:t xml:space="preserve">   </w:t>
      </w:r>
      <w:r>
        <w:rPr>
          <w:sz w:val="24"/>
        </w:rPr>
        <w:t>20</w:t>
      </w:r>
      <w:r>
        <w:rPr>
          <w:rFonts w:hint="eastAsia"/>
          <w:sz w:val="24"/>
        </w:rPr>
        <w:t>15</w:t>
      </w:r>
      <w:r w:rsidRPr="001B17E9">
        <w:rPr>
          <w:sz w:val="24"/>
        </w:rPr>
        <w:t xml:space="preserve"> </w:t>
      </w:r>
      <w:r w:rsidRPr="001B17E9">
        <w:rPr>
          <w:rFonts w:hAnsi="宋体"/>
          <w:sz w:val="24"/>
        </w:rPr>
        <w:t>年</w:t>
      </w:r>
      <w:r w:rsidRPr="001B17E9">
        <w:rPr>
          <w:sz w:val="24"/>
        </w:rPr>
        <w:t xml:space="preserve"> </w:t>
      </w:r>
      <w:r>
        <w:rPr>
          <w:rFonts w:hint="eastAsia"/>
          <w:sz w:val="24"/>
        </w:rPr>
        <w:t>5</w:t>
      </w:r>
      <w:r w:rsidRPr="001B17E9">
        <w:rPr>
          <w:rFonts w:hAnsi="宋体"/>
          <w:sz w:val="24"/>
        </w:rPr>
        <w:t>月</w:t>
      </w:r>
    </w:p>
    <w:p w:rsidR="00A16D45" w:rsidRPr="002B16BA" w:rsidRDefault="00A16D45" w:rsidP="00C01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D45" w:rsidRPr="002B16BA" w:rsidRDefault="00A16D45" w:rsidP="00C01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D45" w:rsidRPr="002B16BA" w:rsidRDefault="00A16D45" w:rsidP="00A8347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209B0" w:rsidRPr="002B16BA" w:rsidRDefault="001209B0" w:rsidP="00A834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209B0" w:rsidRPr="002B16BA" w:rsidSect="00673F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959" w:rsidRDefault="00D76959" w:rsidP="00203B1B">
      <w:pPr>
        <w:spacing w:after="0" w:line="240" w:lineRule="auto"/>
      </w:pPr>
      <w:r>
        <w:separator/>
      </w:r>
    </w:p>
  </w:endnote>
  <w:endnote w:type="continuationSeparator" w:id="0">
    <w:p w:rsidR="00D76959" w:rsidRDefault="00D76959" w:rsidP="0020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959" w:rsidRDefault="00D76959" w:rsidP="00203B1B">
      <w:pPr>
        <w:spacing w:after="0" w:line="240" w:lineRule="auto"/>
      </w:pPr>
      <w:r>
        <w:separator/>
      </w:r>
    </w:p>
  </w:footnote>
  <w:footnote w:type="continuationSeparator" w:id="0">
    <w:p w:rsidR="00D76959" w:rsidRDefault="00D76959" w:rsidP="0020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F8C"/>
    <w:multiLevelType w:val="hybridMultilevel"/>
    <w:tmpl w:val="CF208376"/>
    <w:lvl w:ilvl="0" w:tplc="DC8EB5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20C3C"/>
    <w:multiLevelType w:val="multilevel"/>
    <w:tmpl w:val="1A385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2598C"/>
    <w:multiLevelType w:val="hybridMultilevel"/>
    <w:tmpl w:val="620CCFB6"/>
    <w:lvl w:ilvl="0" w:tplc="322E6E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669DD"/>
    <w:multiLevelType w:val="hybridMultilevel"/>
    <w:tmpl w:val="288CF614"/>
    <w:lvl w:ilvl="0" w:tplc="7A8AA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20D67"/>
    <w:multiLevelType w:val="multilevel"/>
    <w:tmpl w:val="A4586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C41DC5"/>
    <w:multiLevelType w:val="multilevel"/>
    <w:tmpl w:val="8FF8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575065"/>
    <w:multiLevelType w:val="multilevel"/>
    <w:tmpl w:val="EBD8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432EB0"/>
    <w:multiLevelType w:val="multilevel"/>
    <w:tmpl w:val="C706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4"/>
    <w:lvlOverride w:ilvl="0"/>
    <w:lvlOverride w:ilvl="1">
      <w:startOverride w:val="1"/>
    </w:lvlOverride>
  </w:num>
  <w:num w:numId="9">
    <w:abstractNumId w:val="4"/>
    <w:lvlOverride w:ilvl="0"/>
    <w:lvlOverride w:ilvl="1">
      <w:startOverride w:val="1"/>
    </w:lvlOverride>
  </w:num>
  <w:num w:numId="10">
    <w:abstractNumId w:val="4"/>
    <w:lvlOverride w:ilvl="0"/>
    <w:lvlOverride w:ilvl="1">
      <w:startOverride w:val="1"/>
    </w:lvlOverride>
  </w:num>
  <w:num w:numId="11">
    <w:abstractNumId w:val="4"/>
    <w:lvlOverride w:ilvl="0"/>
    <w:lvlOverride w:ilvl="1">
      <w:startOverride w:val="1"/>
    </w:lvlOverride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12D3F"/>
    <w:rsid w:val="00061997"/>
    <w:rsid w:val="00085F75"/>
    <w:rsid w:val="001047DF"/>
    <w:rsid w:val="00116FB6"/>
    <w:rsid w:val="001209B0"/>
    <w:rsid w:val="001C37B6"/>
    <w:rsid w:val="001D2D45"/>
    <w:rsid w:val="001F2B02"/>
    <w:rsid w:val="00203B1B"/>
    <w:rsid w:val="002B16BA"/>
    <w:rsid w:val="002B50DE"/>
    <w:rsid w:val="002E41A7"/>
    <w:rsid w:val="003774B9"/>
    <w:rsid w:val="00410138"/>
    <w:rsid w:val="00472F1E"/>
    <w:rsid w:val="004968D9"/>
    <w:rsid w:val="004C0782"/>
    <w:rsid w:val="004D21C7"/>
    <w:rsid w:val="0050543B"/>
    <w:rsid w:val="0053758F"/>
    <w:rsid w:val="00591ABF"/>
    <w:rsid w:val="006632E7"/>
    <w:rsid w:val="00673FB6"/>
    <w:rsid w:val="006764C6"/>
    <w:rsid w:val="006C1D73"/>
    <w:rsid w:val="00744DC1"/>
    <w:rsid w:val="007908C8"/>
    <w:rsid w:val="007F76A2"/>
    <w:rsid w:val="00812D3F"/>
    <w:rsid w:val="00877A75"/>
    <w:rsid w:val="00A16D45"/>
    <w:rsid w:val="00A73262"/>
    <w:rsid w:val="00A8347D"/>
    <w:rsid w:val="00A93D4E"/>
    <w:rsid w:val="00AB4DE3"/>
    <w:rsid w:val="00AC45D9"/>
    <w:rsid w:val="00AD37C9"/>
    <w:rsid w:val="00B43C18"/>
    <w:rsid w:val="00BA5273"/>
    <w:rsid w:val="00C01ED8"/>
    <w:rsid w:val="00C521B2"/>
    <w:rsid w:val="00CC0CF4"/>
    <w:rsid w:val="00CC30E5"/>
    <w:rsid w:val="00D15A6E"/>
    <w:rsid w:val="00D22399"/>
    <w:rsid w:val="00D36EFB"/>
    <w:rsid w:val="00D76959"/>
    <w:rsid w:val="00DB3E48"/>
    <w:rsid w:val="00DE77C4"/>
    <w:rsid w:val="00E1281C"/>
    <w:rsid w:val="00E27629"/>
    <w:rsid w:val="00E33BE7"/>
    <w:rsid w:val="00E4110A"/>
    <w:rsid w:val="00E50CF3"/>
    <w:rsid w:val="00EB3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273"/>
    <w:pPr>
      <w:ind w:left="720"/>
      <w:contextualSpacing/>
    </w:pPr>
  </w:style>
  <w:style w:type="paragraph" w:customStyle="1" w:styleId="ecxmsonormal">
    <w:name w:val="ecxmsonormal"/>
    <w:basedOn w:val="a"/>
    <w:rsid w:val="00D2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listparagraph">
    <w:name w:val="ecxmsolistparagraph"/>
    <w:basedOn w:val="a"/>
    <w:rsid w:val="00D2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5054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semiHidden/>
    <w:rsid w:val="0050543B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203B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03B1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03B1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03B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273"/>
    <w:pPr>
      <w:ind w:left="720"/>
      <w:contextualSpacing/>
    </w:pPr>
  </w:style>
  <w:style w:type="paragraph" w:customStyle="1" w:styleId="ecxmsonormal">
    <w:name w:val="ecxmsonormal"/>
    <w:basedOn w:val="Normal"/>
    <w:rsid w:val="00D2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listparagraph">
    <w:name w:val="ecxmsolistparagraph"/>
    <w:basedOn w:val="Normal"/>
    <w:rsid w:val="00D2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54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543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derekjames</dc:creator>
  <cp:lastModifiedBy>Sony</cp:lastModifiedBy>
  <cp:revision>11</cp:revision>
  <dcterms:created xsi:type="dcterms:W3CDTF">2015-05-24T08:42:00Z</dcterms:created>
  <dcterms:modified xsi:type="dcterms:W3CDTF">2015-05-28T15:21:00Z</dcterms:modified>
</cp:coreProperties>
</file>